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1" w:rsidRDefault="00A552C1" w:rsidP="00A552C1">
      <w:r>
        <w:t>Stowarzyszenie Stop Bankowemu Bezprawiu serdecznie zaprasza konsumentów rynku finansowego na bezpłatne konferencje oraz indywidualne porady prawne organizowane w ramach projektu pt. ” Projekt wsparcia dla beneficjentów w formie konferencji i cyklu porad prawnych dotyczących ochrony praw konsumentów na polskim rynku finansowym” .</w:t>
      </w:r>
    </w:p>
    <w:p w:rsidR="00A552C1" w:rsidRDefault="00A552C1" w:rsidP="00A552C1">
      <w:r>
        <w:t xml:space="preserve"> </w:t>
      </w:r>
    </w:p>
    <w:p w:rsidR="00A552C1" w:rsidRDefault="00A552C1" w:rsidP="00A552C1">
      <w:r>
        <w:t xml:space="preserve">Projekt jest skierowany w szczególności do osób posiadających tzw. kredyty „walutowe” (indeksowane, denominowane, waloryzowane), </w:t>
      </w:r>
      <w:proofErr w:type="spellStart"/>
      <w:r>
        <w:t>polisolokaty</w:t>
      </w:r>
      <w:proofErr w:type="spellEnd"/>
      <w:r>
        <w:t xml:space="preserve"> oraz obligacje </w:t>
      </w:r>
      <w:proofErr w:type="spellStart"/>
      <w:r>
        <w:t>GetBack</w:t>
      </w:r>
      <w:proofErr w:type="spellEnd"/>
      <w:r>
        <w:t>.</w:t>
      </w:r>
    </w:p>
    <w:p w:rsidR="00A552C1" w:rsidRDefault="00A552C1" w:rsidP="00A552C1"/>
    <w:p w:rsidR="00A552C1" w:rsidRDefault="00A552C1" w:rsidP="00A552C1">
      <w:r>
        <w:t>Dzięki sfinansowaniu projektu ze środków Urzędu Ochrony Konkurencji i Konsumentów, konsumenci rynku finansowego po raz pierwszy otrzymają profesjonalne wsparcie prawne w tak szerokim zakresie.</w:t>
      </w:r>
    </w:p>
    <w:p w:rsidR="00A552C1" w:rsidRDefault="00A552C1" w:rsidP="00A552C1"/>
    <w:p w:rsidR="00A552C1" w:rsidRDefault="00A552C1" w:rsidP="00A552C1">
      <w:r>
        <w:t xml:space="preserve">W ramach projektu będzie zrealizowanych 10 otwartych konferencji, prowadzonych przez doświadczonych pełnomocników procesowych. Przedstawione zostaną m. </w:t>
      </w:r>
      <w:proofErr w:type="spellStart"/>
      <w:r>
        <w:t>in</w:t>
      </w:r>
      <w:proofErr w:type="spellEnd"/>
      <w:r>
        <w:t xml:space="preserve"> tematy dochodzenia swoich roszczeń w przypadku </w:t>
      </w:r>
      <w:proofErr w:type="spellStart"/>
      <w:r>
        <w:t>misselingu</w:t>
      </w:r>
      <w:proofErr w:type="spellEnd"/>
      <w:r>
        <w:t xml:space="preserve">, odzyskania opłat pobranych przy likwidacji </w:t>
      </w:r>
      <w:proofErr w:type="spellStart"/>
      <w:r>
        <w:t>polisolokat</w:t>
      </w:r>
      <w:proofErr w:type="spellEnd"/>
      <w:r>
        <w:t xml:space="preserve">, klauzul </w:t>
      </w:r>
      <w:proofErr w:type="spellStart"/>
      <w:r>
        <w:t>abuzywnych</w:t>
      </w:r>
      <w:proofErr w:type="spellEnd"/>
      <w:r>
        <w:t xml:space="preserve"> występujących w umowach, a także obrony przed nakazem zapłaty lub bezprawnym bankowym tytułem egzekucyjnym.</w:t>
      </w:r>
    </w:p>
    <w:p w:rsidR="00A552C1" w:rsidRDefault="00A552C1" w:rsidP="00A552C1"/>
    <w:p w:rsidR="00A552C1" w:rsidRDefault="00A552C1" w:rsidP="00A552C1">
      <w:r>
        <w:t>Konferencje będą odbywać się od października 2018r. w Warszawie, Lublinie, Białymstoku, Krakowie, Katowicach, Poznaniu, Gorzowie Wielkopolskim, Szczecinie, Gdańsku i Wrocławiu. W trakcie konferencji uczestnicy będą mogli zapisać się na indywidualne porady prawne,  na które przewidziano w ramach projektu 200 godzin.</w:t>
      </w:r>
    </w:p>
    <w:p w:rsidR="00A552C1" w:rsidRDefault="00A552C1" w:rsidP="00A552C1"/>
    <w:p w:rsidR="00A552C1" w:rsidRDefault="00A552C1" w:rsidP="00A552C1">
      <w:r>
        <w:t>Rejestracja na konferencję odbywa się poprzez stronę informacyjną projektu: https://projekt.bankowebezprawie.pl/ Liczba miejsc jest ograniczona.</w:t>
      </w:r>
    </w:p>
    <w:p w:rsidR="00A552C1" w:rsidRDefault="00A552C1" w:rsidP="00A552C1"/>
    <w:p w:rsidR="00A66692" w:rsidRDefault="00A552C1" w:rsidP="00A552C1">
      <w:r>
        <w:t xml:space="preserve">Celem projektu jest zwiększenie świadomości konsumentów odnośnie przysługujących im praw oraz umożliwienie uzyskania bezpłatnej porady prawnej,  w zakresie indywidualnej sprawy. Projekt może być istotnym wsparciem dla ok 2 </w:t>
      </w:r>
      <w:proofErr w:type="spellStart"/>
      <w:r>
        <w:t>mln</w:t>
      </w:r>
      <w:proofErr w:type="spellEnd"/>
      <w:r>
        <w:t xml:space="preserve">. osób posiadających </w:t>
      </w:r>
      <w:proofErr w:type="spellStart"/>
      <w:r>
        <w:t>tzw</w:t>
      </w:r>
      <w:proofErr w:type="spellEnd"/>
      <w:r>
        <w:t xml:space="preserve"> kredyty „walutowe’, oraz blisko 3 milionów posiadaczy </w:t>
      </w:r>
      <w:proofErr w:type="spellStart"/>
      <w:r>
        <w:t>Polisolokat</w:t>
      </w:r>
      <w:proofErr w:type="spellEnd"/>
      <w:r>
        <w:t xml:space="preserve"> i obligacji korporacyjnych (w tym </w:t>
      </w:r>
      <w:proofErr w:type="spellStart"/>
      <w:r>
        <w:t>GetBack</w:t>
      </w:r>
      <w:proofErr w:type="spellEnd"/>
      <w:r>
        <w:t>).</w:t>
      </w:r>
    </w:p>
    <w:sectPr w:rsidR="00A66692" w:rsidSect="0021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2C1"/>
    <w:rsid w:val="00055DD8"/>
    <w:rsid w:val="00211ABB"/>
    <w:rsid w:val="004310A4"/>
    <w:rsid w:val="00A552C1"/>
    <w:rsid w:val="00AA5CCD"/>
    <w:rsid w:val="00F9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ECaban</dc:creator>
  <cp:lastModifiedBy>ECaban</cp:lastModifiedBy>
  <cp:revision>1</cp:revision>
  <dcterms:created xsi:type="dcterms:W3CDTF">2018-10-02T11:12:00Z</dcterms:created>
  <dcterms:modified xsi:type="dcterms:W3CDTF">2018-10-02T11:12:00Z</dcterms:modified>
</cp:coreProperties>
</file>