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8C" w:rsidRDefault="00352B8C" w:rsidP="00352B8C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B03A2B">
        <w:rPr>
          <w:sz w:val="22"/>
          <w:szCs w:val="22"/>
        </w:rPr>
        <w:t>23-11</w:t>
      </w:r>
      <w:r w:rsidRPr="00EA4269">
        <w:rPr>
          <w:sz w:val="22"/>
          <w:szCs w:val="22"/>
        </w:rPr>
        <w:t>-2015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B03A2B">
        <w:rPr>
          <w:sz w:val="22"/>
          <w:szCs w:val="22"/>
        </w:rPr>
        <w:t>1287</w:t>
      </w:r>
      <w:r w:rsidRPr="00EA4269">
        <w:rPr>
          <w:sz w:val="22"/>
          <w:szCs w:val="22"/>
        </w:rPr>
        <w:t>.2015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– Prawo budowlane (Dz. U. z 2013 roku poz. 1409 z </w:t>
      </w:r>
      <w:proofErr w:type="spellStart"/>
      <w:r w:rsidRPr="00EA4269">
        <w:rPr>
          <w:sz w:val="22"/>
          <w:szCs w:val="22"/>
        </w:rPr>
        <w:t>późn</w:t>
      </w:r>
      <w:proofErr w:type="spellEnd"/>
      <w:r w:rsidRPr="00EA4269">
        <w:rPr>
          <w:sz w:val="22"/>
          <w:szCs w:val="22"/>
        </w:rPr>
        <w:t>. zm.) Starosta Wieluński informuje, iż:</w:t>
      </w:r>
    </w:p>
    <w:p w:rsidR="00EA4269" w:rsidRPr="00805F35" w:rsidRDefault="00EA4269" w:rsidP="00352B8C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B03A2B">
        <w:rPr>
          <w:b w:val="0"/>
          <w:sz w:val="22"/>
          <w:szCs w:val="22"/>
          <w:lang w:val="pl-PL"/>
        </w:rPr>
        <w:t>20-11</w:t>
      </w:r>
      <w:r w:rsidRPr="00805F35">
        <w:rPr>
          <w:b w:val="0"/>
          <w:sz w:val="22"/>
          <w:szCs w:val="22"/>
          <w:lang w:val="pl-PL"/>
        </w:rPr>
        <w:t xml:space="preserve">-2015 roku do tutejszego organu wpłynął wniosek zgłoszenia robót budowlanych nie wymagających pozwolenia na budowę dotyczących „Budowy </w:t>
      </w:r>
      <w:r w:rsidR="00ED0DFD">
        <w:rPr>
          <w:b w:val="0"/>
          <w:sz w:val="22"/>
          <w:szCs w:val="22"/>
          <w:lang w:val="pl-PL"/>
        </w:rPr>
        <w:t xml:space="preserve">elektroenergetycznej </w:t>
      </w:r>
      <w:r w:rsidR="00352B8C">
        <w:rPr>
          <w:b w:val="0"/>
          <w:sz w:val="22"/>
          <w:szCs w:val="22"/>
          <w:lang w:val="pl-PL"/>
        </w:rPr>
        <w:t>linii kablowej niskiego napięcia wraz z</w:t>
      </w:r>
      <w:r w:rsidR="00B03A2B">
        <w:rPr>
          <w:b w:val="0"/>
          <w:sz w:val="22"/>
          <w:szCs w:val="22"/>
          <w:lang w:val="pl-PL"/>
        </w:rPr>
        <w:t xml:space="preserve"> pomiarem energii elektrycznej dla potrzeb zasilania budynku mieszkalnego jednorodzinnego na działce 27/8 przy ulicy Gaszyńskiej, gmina Wieluń</w:t>
      </w:r>
      <w:r w:rsidR="00ED0DFD">
        <w:rPr>
          <w:b w:val="0"/>
          <w:sz w:val="22"/>
          <w:szCs w:val="22"/>
          <w:lang w:val="pl-PL"/>
        </w:rPr>
        <w:t>”</w:t>
      </w:r>
      <w:r w:rsidR="00352B8C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>zlokalizowanej na dział</w:t>
      </w:r>
      <w:r w:rsidR="00B03A2B">
        <w:rPr>
          <w:b w:val="0"/>
          <w:sz w:val="22"/>
          <w:szCs w:val="22"/>
          <w:lang w:val="pl-PL"/>
        </w:rPr>
        <w:t>ce o nr geod. 26 obręb 16 miasto Wieluń</w:t>
      </w:r>
      <w:r w:rsidR="00ED0DFD">
        <w:rPr>
          <w:b w:val="0"/>
          <w:sz w:val="22"/>
          <w:szCs w:val="22"/>
          <w:lang w:val="pl-PL"/>
        </w:rPr>
        <w:t>,</w:t>
      </w:r>
      <w:r w:rsidR="00352B8C">
        <w:rPr>
          <w:b w:val="0"/>
          <w:sz w:val="22"/>
          <w:szCs w:val="22"/>
          <w:lang w:val="pl-PL"/>
        </w:rPr>
        <w:t xml:space="preserve">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352B8C">
        <w:rPr>
          <w:b w:val="0"/>
          <w:sz w:val="22"/>
          <w:szCs w:val="22"/>
          <w:lang w:val="pl-PL"/>
        </w:rPr>
        <w:t xml:space="preserve">PGE Dystrybucja S.A. Oddział Łódź – Teren, </w:t>
      </w:r>
      <w:r w:rsidRPr="00805F35">
        <w:rPr>
          <w:b w:val="0"/>
          <w:sz w:val="22"/>
          <w:szCs w:val="22"/>
          <w:lang w:val="pl-PL"/>
        </w:rPr>
        <w:t>wraz z projektem budowlanym</w:t>
      </w:r>
      <w:r w:rsidR="00352B8C">
        <w:rPr>
          <w:b w:val="0"/>
          <w:sz w:val="22"/>
          <w:szCs w:val="22"/>
          <w:lang w:val="pl-PL"/>
        </w:rPr>
        <w:t>.</w:t>
      </w:r>
      <w:r w:rsidRPr="00805F35">
        <w:rPr>
          <w:b w:val="0"/>
          <w:sz w:val="22"/>
          <w:szCs w:val="22"/>
          <w:lang w:val="pl-PL"/>
        </w:rPr>
        <w:t xml:space="preserve"> </w:t>
      </w:r>
    </w:p>
    <w:sectPr w:rsidR="00EA4269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2939BB"/>
    <w:rsid w:val="00352B8C"/>
    <w:rsid w:val="0036073D"/>
    <w:rsid w:val="003A2028"/>
    <w:rsid w:val="006149D4"/>
    <w:rsid w:val="00805F35"/>
    <w:rsid w:val="008614E0"/>
    <w:rsid w:val="00B03A2B"/>
    <w:rsid w:val="00D25B72"/>
    <w:rsid w:val="00DD5312"/>
    <w:rsid w:val="00E448A8"/>
    <w:rsid w:val="00E743C6"/>
    <w:rsid w:val="00EA4269"/>
    <w:rsid w:val="00ED0DFD"/>
    <w:rsid w:val="00F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10</cp:revision>
  <cp:lastPrinted>2015-07-17T11:12:00Z</cp:lastPrinted>
  <dcterms:created xsi:type="dcterms:W3CDTF">2015-07-17T10:00:00Z</dcterms:created>
  <dcterms:modified xsi:type="dcterms:W3CDTF">2015-11-24T09:13:00Z</dcterms:modified>
</cp:coreProperties>
</file>