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C27F19">
        <w:rPr>
          <w:sz w:val="22"/>
          <w:szCs w:val="22"/>
        </w:rPr>
        <w:t>16-05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2D7C50">
        <w:rPr>
          <w:sz w:val="22"/>
          <w:szCs w:val="22"/>
        </w:rPr>
        <w:t>430.</w:t>
      </w:r>
      <w:r w:rsidR="00916453">
        <w:rPr>
          <w:sz w:val="22"/>
          <w:szCs w:val="22"/>
        </w:rPr>
        <w:t>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2E766E">
        <w:rPr>
          <w:b w:val="0"/>
          <w:sz w:val="22"/>
          <w:szCs w:val="22"/>
          <w:lang w:val="pl-PL"/>
        </w:rPr>
        <w:t>12-0</w:t>
      </w:r>
      <w:r w:rsidR="00C27F19">
        <w:rPr>
          <w:b w:val="0"/>
          <w:sz w:val="22"/>
          <w:szCs w:val="22"/>
          <w:lang w:val="pl-PL"/>
        </w:rPr>
        <w:t>5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C27F19">
        <w:rPr>
          <w:b w:val="0"/>
          <w:sz w:val="22"/>
          <w:szCs w:val="22"/>
          <w:lang w:val="pl-PL"/>
        </w:rPr>
        <w:t>Budowy kablowo- napowietrznej linii oświetlenia ulicznego na ulicy Lipowej w Kadłubie, gmina Wieluń</w:t>
      </w:r>
      <w:r w:rsidR="005626B6">
        <w:rPr>
          <w:b w:val="0"/>
          <w:sz w:val="22"/>
          <w:szCs w:val="22"/>
          <w:lang w:val="pl-PL"/>
        </w:rPr>
        <w:t>”</w:t>
      </w:r>
      <w:r w:rsidR="00C27F19">
        <w:rPr>
          <w:b w:val="0"/>
          <w:sz w:val="22"/>
          <w:szCs w:val="22"/>
          <w:lang w:val="pl-PL"/>
        </w:rPr>
        <w:t>, zlokalizowanej na dział</w:t>
      </w:r>
      <w:r w:rsidR="006A3D50">
        <w:rPr>
          <w:b w:val="0"/>
          <w:sz w:val="22"/>
          <w:szCs w:val="22"/>
          <w:lang w:val="pl-PL"/>
        </w:rPr>
        <w:t>ce</w:t>
      </w:r>
      <w:r w:rsidR="00C27F19">
        <w:rPr>
          <w:b w:val="0"/>
          <w:sz w:val="22"/>
          <w:szCs w:val="22"/>
          <w:lang w:val="pl-PL"/>
        </w:rPr>
        <w:t xml:space="preserve"> o nr geod. 17/45 obręb Kadłub, gmina Wieluń,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2E766E">
        <w:rPr>
          <w:b w:val="0"/>
          <w:sz w:val="22"/>
          <w:szCs w:val="22"/>
          <w:lang w:val="pl-PL"/>
        </w:rPr>
        <w:t>Gmina Wieluń,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916453">
        <w:rPr>
          <w:b w:val="0"/>
          <w:sz w:val="22"/>
          <w:szCs w:val="22"/>
          <w:lang w:val="pl-PL"/>
        </w:rPr>
        <w:t>0</w:t>
      </w:r>
      <w:r w:rsidR="00C27F19">
        <w:rPr>
          <w:b w:val="0"/>
          <w:sz w:val="22"/>
          <w:szCs w:val="22"/>
          <w:lang w:val="pl-PL"/>
        </w:rPr>
        <w:t>8057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2D7C50"/>
    <w:rsid w:val="002E766E"/>
    <w:rsid w:val="00302DB5"/>
    <w:rsid w:val="0036073D"/>
    <w:rsid w:val="003A2028"/>
    <w:rsid w:val="005626B6"/>
    <w:rsid w:val="006A3D50"/>
    <w:rsid w:val="00805F35"/>
    <w:rsid w:val="008614E0"/>
    <w:rsid w:val="00872629"/>
    <w:rsid w:val="008811E0"/>
    <w:rsid w:val="008C4267"/>
    <w:rsid w:val="008D52DB"/>
    <w:rsid w:val="00916453"/>
    <w:rsid w:val="00B84DD5"/>
    <w:rsid w:val="00C27F19"/>
    <w:rsid w:val="00C625C3"/>
    <w:rsid w:val="00DA5F34"/>
    <w:rsid w:val="00E448A8"/>
    <w:rsid w:val="00EA1F8A"/>
    <w:rsid w:val="00EA4269"/>
    <w:rsid w:val="00F4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17</cp:revision>
  <cp:lastPrinted>2016-06-08T08:48:00Z</cp:lastPrinted>
  <dcterms:created xsi:type="dcterms:W3CDTF">2015-07-17T10:00:00Z</dcterms:created>
  <dcterms:modified xsi:type="dcterms:W3CDTF">2016-06-08T08:53:00Z</dcterms:modified>
</cp:coreProperties>
</file>