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8E08DA">
        <w:rPr>
          <w:sz w:val="22"/>
          <w:szCs w:val="22"/>
        </w:rPr>
        <w:t>09-08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B660D">
        <w:rPr>
          <w:sz w:val="22"/>
          <w:szCs w:val="22"/>
        </w:rPr>
        <w:t>7</w:t>
      </w:r>
      <w:r w:rsidR="008E08DA">
        <w:rPr>
          <w:sz w:val="22"/>
          <w:szCs w:val="22"/>
        </w:rPr>
        <w:t>46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8E08DA">
        <w:rPr>
          <w:b w:val="0"/>
          <w:sz w:val="22"/>
          <w:szCs w:val="22"/>
          <w:lang w:val="pl-PL"/>
        </w:rPr>
        <w:t>05-08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6B15A9">
        <w:rPr>
          <w:b w:val="0"/>
          <w:sz w:val="22"/>
          <w:szCs w:val="22"/>
          <w:lang w:val="pl-PL"/>
        </w:rPr>
        <w:t>linii kablowej</w:t>
      </w:r>
      <w:r w:rsidR="008E08DA">
        <w:rPr>
          <w:b w:val="0"/>
          <w:sz w:val="22"/>
          <w:szCs w:val="22"/>
          <w:lang w:val="pl-PL"/>
        </w:rPr>
        <w:t xml:space="preserve"> </w:t>
      </w:r>
      <w:proofErr w:type="spellStart"/>
      <w:r w:rsidR="008E08DA">
        <w:rPr>
          <w:b w:val="0"/>
          <w:sz w:val="22"/>
          <w:szCs w:val="22"/>
          <w:lang w:val="pl-PL"/>
        </w:rPr>
        <w:t>nn</w:t>
      </w:r>
      <w:proofErr w:type="spellEnd"/>
      <w:r w:rsidR="008E08DA">
        <w:rPr>
          <w:b w:val="0"/>
          <w:sz w:val="22"/>
          <w:szCs w:val="22"/>
          <w:lang w:val="pl-PL"/>
        </w:rPr>
        <w:t xml:space="preserve"> oraz złącza kablowego dla potrzeb zasilania budynku mieszkalnego i gospodarczego”, </w:t>
      </w:r>
      <w:r w:rsidR="006B15A9">
        <w:rPr>
          <w:b w:val="0"/>
          <w:sz w:val="22"/>
          <w:szCs w:val="22"/>
          <w:lang w:val="pl-PL"/>
        </w:rPr>
        <w:t>zlokalizowan</w:t>
      </w:r>
      <w:r w:rsidR="008E08DA">
        <w:rPr>
          <w:b w:val="0"/>
          <w:sz w:val="22"/>
          <w:szCs w:val="22"/>
          <w:lang w:val="pl-PL"/>
        </w:rPr>
        <w:t>ego</w:t>
      </w:r>
      <w:r w:rsidR="006B15A9">
        <w:rPr>
          <w:b w:val="0"/>
          <w:sz w:val="22"/>
          <w:szCs w:val="22"/>
          <w:lang w:val="pl-PL"/>
        </w:rPr>
        <w:t xml:space="preserve"> na dział</w:t>
      </w:r>
      <w:r w:rsidR="008E08DA">
        <w:rPr>
          <w:b w:val="0"/>
          <w:sz w:val="22"/>
          <w:szCs w:val="22"/>
          <w:lang w:val="pl-PL"/>
        </w:rPr>
        <w:t>ce o nr geod. 848/5 w dąbrowie, zlokalizowanej na działkach o nr geod. 848/1, 848/5 obręb Dąbrowa, gmina Wieluń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B15A9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8E08DA">
        <w:rPr>
          <w:b w:val="0"/>
          <w:sz w:val="22"/>
          <w:szCs w:val="22"/>
          <w:lang w:val="pl-PL"/>
        </w:rPr>
        <w:t>14087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05967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8E08DA"/>
    <w:rsid w:val="00916453"/>
    <w:rsid w:val="009545D8"/>
    <w:rsid w:val="00B84DD5"/>
    <w:rsid w:val="00C27F19"/>
    <w:rsid w:val="00C625C3"/>
    <w:rsid w:val="00D74599"/>
    <w:rsid w:val="00DA5F34"/>
    <w:rsid w:val="00DB660D"/>
    <w:rsid w:val="00E448A8"/>
    <w:rsid w:val="00EA1F8A"/>
    <w:rsid w:val="00EA4269"/>
    <w:rsid w:val="00F40E46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2016-06-08T08:48:00Z</cp:lastPrinted>
  <dcterms:created xsi:type="dcterms:W3CDTF">2015-07-17T10:00:00Z</dcterms:created>
  <dcterms:modified xsi:type="dcterms:W3CDTF">2016-08-09T12:17:00Z</dcterms:modified>
</cp:coreProperties>
</file>