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3C73E7">
        <w:rPr>
          <w:b w:val="0"/>
          <w:sz w:val="20"/>
          <w:szCs w:val="20"/>
        </w:rPr>
        <w:t>522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091742">
        <w:rPr>
          <w:b w:val="0"/>
          <w:sz w:val="20"/>
          <w:szCs w:val="20"/>
        </w:rPr>
        <w:t xml:space="preserve">          Wieluń, dn. 2017-09-11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 xml:space="preserve">INFORMACJA O </w:t>
      </w:r>
      <w:r w:rsidR="005E7C2D">
        <w:rPr>
          <w:rFonts w:ascii="Arial" w:hAnsi="Arial" w:cs="Arial"/>
          <w:b/>
          <w:sz w:val="22"/>
          <w:szCs w:val="22"/>
        </w:rPr>
        <w:t>WNIESIENIU</w:t>
      </w:r>
      <w:r w:rsidRPr="00335EC9">
        <w:rPr>
          <w:rFonts w:ascii="Arial" w:hAnsi="Arial" w:cs="Arial"/>
          <w:b/>
          <w:sz w:val="22"/>
          <w:szCs w:val="22"/>
        </w:rPr>
        <w:t xml:space="preserve">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51AF3" w:rsidRPr="00651AF3" w:rsidRDefault="009F3E48" w:rsidP="00651AF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="002409B6">
        <w:rPr>
          <w:rFonts w:ascii="Arial" w:hAnsi="Arial" w:cs="Arial"/>
        </w:rPr>
        <w:t xml:space="preserve">Na podstawie art. 30a pkt. 2 </w:t>
      </w:r>
      <w:r w:rsidRPr="00651AF3">
        <w:rPr>
          <w:rFonts w:ascii="Arial" w:hAnsi="Arial" w:cs="Arial"/>
        </w:rPr>
        <w:t>ustawy z dnia 07 lipca 1994 roku – Prawo budowlane (Dz. U. z 201</w:t>
      </w:r>
      <w:r w:rsidR="00091742">
        <w:rPr>
          <w:rFonts w:ascii="Arial" w:hAnsi="Arial" w:cs="Arial"/>
        </w:rPr>
        <w:t>7</w:t>
      </w:r>
      <w:r w:rsidRPr="00651AF3">
        <w:rPr>
          <w:rFonts w:ascii="Arial" w:hAnsi="Arial" w:cs="Arial"/>
        </w:rPr>
        <w:t xml:space="preserve"> roku, poz. </w:t>
      </w:r>
      <w:r w:rsidR="00091742">
        <w:rPr>
          <w:rFonts w:ascii="Arial" w:hAnsi="Arial" w:cs="Arial"/>
        </w:rPr>
        <w:t>1332 t. j.)</w:t>
      </w:r>
      <w:r w:rsidRPr="00651AF3">
        <w:rPr>
          <w:rFonts w:ascii="Arial" w:hAnsi="Arial" w:cs="Arial"/>
        </w:rPr>
        <w:t xml:space="preserve"> Starosta Wieluński informuje, </w:t>
      </w:r>
      <w:r w:rsidR="00091742">
        <w:rPr>
          <w:rFonts w:ascii="Arial" w:hAnsi="Arial" w:cs="Arial"/>
        </w:rPr>
        <w:t>iż w dniu 07-09-2017 roku została wydana decyzja nr 72</w:t>
      </w:r>
      <w:r w:rsidR="00BA3A10">
        <w:rPr>
          <w:rFonts w:ascii="Arial" w:hAnsi="Arial" w:cs="Arial"/>
        </w:rPr>
        <w:t>2</w:t>
      </w:r>
      <w:r w:rsidR="00091742">
        <w:rPr>
          <w:rFonts w:ascii="Arial" w:hAnsi="Arial" w:cs="Arial"/>
        </w:rPr>
        <w:t xml:space="preserve">/2017 </w:t>
      </w:r>
      <w:r w:rsidRPr="00651AF3">
        <w:rPr>
          <w:rFonts w:ascii="Arial" w:hAnsi="Arial" w:cs="Arial"/>
        </w:rPr>
        <w:t xml:space="preserve">o </w:t>
      </w:r>
      <w:r w:rsidR="00091742">
        <w:rPr>
          <w:rFonts w:ascii="Arial" w:hAnsi="Arial" w:cs="Arial"/>
        </w:rPr>
        <w:t xml:space="preserve">wniesieniu sprzeciwu w sprawie </w:t>
      </w:r>
      <w:r w:rsidRPr="00651AF3">
        <w:rPr>
          <w:rFonts w:ascii="Arial" w:hAnsi="Arial" w:cs="Arial"/>
        </w:rPr>
        <w:t xml:space="preserve">zgłoszenia robót budowlanych </w:t>
      </w:r>
      <w:r w:rsidR="00EE083F">
        <w:rPr>
          <w:rFonts w:ascii="Arial" w:hAnsi="Arial" w:cs="Arial"/>
        </w:rPr>
        <w:t xml:space="preserve">polegających na </w:t>
      </w:r>
      <w:r w:rsidR="00BA3A10">
        <w:rPr>
          <w:rFonts w:ascii="Arial" w:hAnsi="Arial" w:cs="Arial"/>
        </w:rPr>
        <w:t>wykonaniu oświetlenia elewacji budynku Starostwa Powiatowego w Wieluniu</w:t>
      </w:r>
      <w:r w:rsidR="00EE083F">
        <w:rPr>
          <w:rFonts w:ascii="Arial" w:hAnsi="Arial" w:cs="Arial"/>
        </w:rPr>
        <w:t>, zlokalizowane</w:t>
      </w:r>
      <w:r w:rsidR="00BA3A10">
        <w:rPr>
          <w:rFonts w:ascii="Arial" w:hAnsi="Arial" w:cs="Arial"/>
        </w:rPr>
        <w:t>go</w:t>
      </w:r>
      <w:r w:rsidR="00EE083F">
        <w:rPr>
          <w:rFonts w:ascii="Arial" w:hAnsi="Arial" w:cs="Arial"/>
        </w:rPr>
        <w:t xml:space="preserve"> na dział</w:t>
      </w:r>
      <w:r w:rsidR="00BA3A10">
        <w:rPr>
          <w:rFonts w:ascii="Arial" w:hAnsi="Arial" w:cs="Arial"/>
        </w:rPr>
        <w:t>kach</w:t>
      </w:r>
      <w:r w:rsidR="00EE083F">
        <w:rPr>
          <w:rFonts w:ascii="Arial" w:hAnsi="Arial" w:cs="Arial"/>
        </w:rPr>
        <w:t xml:space="preserve"> o nr geod. </w:t>
      </w:r>
      <w:r w:rsidR="00BA3A10">
        <w:rPr>
          <w:rFonts w:ascii="Arial" w:hAnsi="Arial" w:cs="Arial"/>
        </w:rPr>
        <w:t>94, 95/7 obręb 8 miasto Wieluń</w:t>
      </w:r>
      <w:r w:rsidR="00EE083F">
        <w:rPr>
          <w:rFonts w:ascii="Arial" w:hAnsi="Arial" w:cs="Arial"/>
        </w:rPr>
        <w:t>, inwestor, Gmina Wieluń</w:t>
      </w:r>
      <w:r w:rsidR="00651AF3" w:rsidRPr="00651AF3">
        <w:rPr>
          <w:rFonts w:ascii="Arial" w:hAnsi="Arial" w:cs="Arial"/>
        </w:rPr>
        <w:t>,</w:t>
      </w:r>
      <w:r w:rsidR="00EE083F">
        <w:rPr>
          <w:rFonts w:ascii="Arial" w:hAnsi="Arial" w:cs="Arial"/>
        </w:rPr>
        <w:t xml:space="preserve"> wniosek z dnia </w:t>
      </w:r>
      <w:r w:rsidR="00BA3A10">
        <w:rPr>
          <w:rFonts w:ascii="Arial" w:hAnsi="Arial" w:cs="Arial"/>
        </w:rPr>
        <w:t>22-08</w:t>
      </w:r>
      <w:r w:rsidR="00EE083F">
        <w:rPr>
          <w:rFonts w:ascii="Arial" w:hAnsi="Arial" w:cs="Arial"/>
        </w:rPr>
        <w:t>-2017 roku,</w:t>
      </w:r>
      <w:r w:rsidR="00651AF3" w:rsidRPr="00651AF3">
        <w:rPr>
          <w:rFonts w:ascii="Arial" w:hAnsi="Arial" w:cs="Arial"/>
        </w:rPr>
        <w:t xml:space="preserve"> numer rejestru organu 1</w:t>
      </w:r>
      <w:r w:rsidR="00BA3A10">
        <w:rPr>
          <w:rFonts w:ascii="Arial" w:hAnsi="Arial" w:cs="Arial"/>
        </w:rPr>
        <w:t>7002</w:t>
      </w:r>
      <w:r w:rsidR="00651AF3" w:rsidRPr="00651AF3">
        <w:rPr>
          <w:rFonts w:ascii="Arial" w:hAnsi="Arial" w:cs="Arial"/>
        </w:rPr>
        <w:t>/2017.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91742"/>
    <w:rsid w:val="002035C5"/>
    <w:rsid w:val="002409B6"/>
    <w:rsid w:val="002774C2"/>
    <w:rsid w:val="003A2028"/>
    <w:rsid w:val="003A2CE1"/>
    <w:rsid w:val="003C73E7"/>
    <w:rsid w:val="0049783E"/>
    <w:rsid w:val="005B0849"/>
    <w:rsid w:val="005C09E5"/>
    <w:rsid w:val="005E7C2D"/>
    <w:rsid w:val="00603603"/>
    <w:rsid w:val="00651AF3"/>
    <w:rsid w:val="00673AAE"/>
    <w:rsid w:val="00684D87"/>
    <w:rsid w:val="00760344"/>
    <w:rsid w:val="00777CCC"/>
    <w:rsid w:val="00866005"/>
    <w:rsid w:val="008B352B"/>
    <w:rsid w:val="008E3D13"/>
    <w:rsid w:val="009C4B03"/>
    <w:rsid w:val="009F3E48"/>
    <w:rsid w:val="00B31CD2"/>
    <w:rsid w:val="00B72469"/>
    <w:rsid w:val="00B769AC"/>
    <w:rsid w:val="00BA3A10"/>
    <w:rsid w:val="00C222D2"/>
    <w:rsid w:val="00C526EA"/>
    <w:rsid w:val="00CE6B5C"/>
    <w:rsid w:val="00E22B88"/>
    <w:rsid w:val="00E23B8A"/>
    <w:rsid w:val="00E336EA"/>
    <w:rsid w:val="00E434FA"/>
    <w:rsid w:val="00E45430"/>
    <w:rsid w:val="00EE083F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27</cp:revision>
  <cp:lastPrinted>2017-09-11T10:39:00Z</cp:lastPrinted>
  <dcterms:created xsi:type="dcterms:W3CDTF">2015-08-17T06:16:00Z</dcterms:created>
  <dcterms:modified xsi:type="dcterms:W3CDTF">2017-09-11T10:41:00Z</dcterms:modified>
</cp:coreProperties>
</file>