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9214B1">
        <w:rPr>
          <w:sz w:val="22"/>
          <w:szCs w:val="22"/>
        </w:rPr>
        <w:t>16-07</w:t>
      </w:r>
      <w:r w:rsidR="00920C55">
        <w:rPr>
          <w:sz w:val="22"/>
          <w:szCs w:val="22"/>
        </w:rPr>
        <w:t>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9214B1">
        <w:rPr>
          <w:sz w:val="22"/>
          <w:szCs w:val="22"/>
        </w:rPr>
        <w:t>405</w:t>
      </w:r>
      <w:r w:rsidR="00920C55">
        <w:rPr>
          <w:sz w:val="22"/>
          <w:szCs w:val="22"/>
        </w:rPr>
        <w:t>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9214B1">
        <w:rPr>
          <w:sz w:val="22"/>
          <w:szCs w:val="22"/>
        </w:rPr>
        <w:t>8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</w:t>
      </w:r>
      <w:r w:rsidR="009214B1">
        <w:rPr>
          <w:sz w:val="22"/>
          <w:szCs w:val="22"/>
        </w:rPr>
        <w:t>202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9214B1">
        <w:rPr>
          <w:b w:val="0"/>
          <w:sz w:val="22"/>
          <w:szCs w:val="22"/>
          <w:lang w:val="pl-PL"/>
        </w:rPr>
        <w:t>12-07</w:t>
      </w:r>
      <w:r w:rsidR="00920C55">
        <w:rPr>
          <w:b w:val="0"/>
          <w:sz w:val="22"/>
          <w:szCs w:val="22"/>
          <w:lang w:val="pl-PL"/>
        </w:rPr>
        <w:t>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2D625D">
        <w:rPr>
          <w:b w:val="0"/>
          <w:sz w:val="22"/>
          <w:szCs w:val="22"/>
          <w:lang w:val="pl-PL"/>
        </w:rPr>
        <w:t>Rozb</w:t>
      </w:r>
      <w:r w:rsidR="00EA6163">
        <w:rPr>
          <w:b w:val="0"/>
          <w:sz w:val="22"/>
          <w:szCs w:val="22"/>
          <w:lang w:val="pl-PL"/>
        </w:rPr>
        <w:t>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2D625D">
        <w:rPr>
          <w:b w:val="0"/>
          <w:sz w:val="22"/>
          <w:szCs w:val="22"/>
          <w:lang w:val="pl-PL"/>
        </w:rPr>
        <w:t xml:space="preserve">sieci wodociągowej </w:t>
      </w:r>
      <w:r w:rsidR="009214B1">
        <w:rPr>
          <w:b w:val="0"/>
          <w:sz w:val="22"/>
          <w:szCs w:val="22"/>
          <w:lang w:val="pl-PL"/>
        </w:rPr>
        <w:t>i rozbudowy</w:t>
      </w:r>
      <w:r w:rsidR="002D625D">
        <w:rPr>
          <w:b w:val="0"/>
          <w:sz w:val="22"/>
          <w:szCs w:val="22"/>
          <w:lang w:val="pl-PL"/>
        </w:rPr>
        <w:t xml:space="preserve"> sieci kanalizacji sanitarnej </w:t>
      </w:r>
      <w:r w:rsidR="009214B1">
        <w:rPr>
          <w:b w:val="0"/>
          <w:sz w:val="22"/>
          <w:szCs w:val="22"/>
          <w:lang w:val="pl-PL"/>
        </w:rPr>
        <w:t xml:space="preserve">z przyłączami, </w:t>
      </w:r>
      <w:r w:rsidR="002D625D">
        <w:rPr>
          <w:b w:val="0"/>
          <w:sz w:val="22"/>
          <w:szCs w:val="22"/>
          <w:lang w:val="pl-PL"/>
        </w:rPr>
        <w:t>zloka</w:t>
      </w:r>
      <w:r w:rsidR="00F534AC">
        <w:rPr>
          <w:b w:val="0"/>
          <w:sz w:val="22"/>
          <w:szCs w:val="22"/>
          <w:lang w:val="pl-PL"/>
        </w:rPr>
        <w:t>lizowanego na dział</w:t>
      </w:r>
      <w:r w:rsidR="002D625D">
        <w:rPr>
          <w:b w:val="0"/>
          <w:sz w:val="22"/>
          <w:szCs w:val="22"/>
          <w:lang w:val="pl-PL"/>
        </w:rPr>
        <w:t xml:space="preserve">kach o </w:t>
      </w:r>
      <w:r w:rsidR="00F534AC">
        <w:rPr>
          <w:b w:val="0"/>
          <w:sz w:val="22"/>
          <w:szCs w:val="22"/>
          <w:lang w:val="pl-PL"/>
        </w:rPr>
        <w:t xml:space="preserve">nr geod. </w:t>
      </w:r>
      <w:r w:rsidR="009214B1">
        <w:rPr>
          <w:b w:val="0"/>
          <w:sz w:val="22"/>
          <w:szCs w:val="22"/>
          <w:lang w:val="pl-PL"/>
        </w:rPr>
        <w:t>80/22, 80/17, 80/25, 80/31, 713, 80/20, 80/19, 80/18, 80/16, 80/24, 80/26, 80/27, 80/28</w:t>
      </w:r>
      <w:r w:rsidR="002D625D">
        <w:rPr>
          <w:b w:val="0"/>
          <w:sz w:val="22"/>
          <w:szCs w:val="22"/>
          <w:lang w:val="pl-PL"/>
        </w:rPr>
        <w:t xml:space="preserve"> obręb </w:t>
      </w:r>
      <w:r w:rsidR="009214B1">
        <w:rPr>
          <w:b w:val="0"/>
          <w:sz w:val="22"/>
          <w:szCs w:val="22"/>
          <w:lang w:val="pl-PL"/>
        </w:rPr>
        <w:t>Osjaków</w:t>
      </w:r>
      <w:r w:rsidR="002D625D">
        <w:rPr>
          <w:b w:val="0"/>
          <w:sz w:val="22"/>
          <w:szCs w:val="22"/>
          <w:lang w:val="pl-PL"/>
        </w:rPr>
        <w:t xml:space="preserve">, gmina </w:t>
      </w:r>
      <w:r w:rsidR="009214B1">
        <w:rPr>
          <w:b w:val="0"/>
          <w:sz w:val="22"/>
          <w:szCs w:val="22"/>
          <w:lang w:val="pl-PL"/>
        </w:rPr>
        <w:t>Osjaków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2D625D">
        <w:rPr>
          <w:b w:val="0"/>
          <w:sz w:val="22"/>
          <w:szCs w:val="22"/>
          <w:lang w:val="pl-PL"/>
        </w:rPr>
        <w:t xml:space="preserve">Gmina </w:t>
      </w:r>
      <w:r w:rsidR="009214B1">
        <w:rPr>
          <w:b w:val="0"/>
          <w:sz w:val="22"/>
          <w:szCs w:val="22"/>
          <w:lang w:val="pl-PL"/>
        </w:rPr>
        <w:t>Osjaków, ul. Targowa 26, 98-320 Osjaków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9214B1">
        <w:rPr>
          <w:b w:val="0"/>
          <w:sz w:val="22"/>
          <w:szCs w:val="22"/>
          <w:lang w:val="pl-PL"/>
        </w:rPr>
        <w:t>14832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0C38EB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625D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214B1"/>
    <w:rsid w:val="009545D8"/>
    <w:rsid w:val="00960314"/>
    <w:rsid w:val="00A20C3C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22E12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47</cp:revision>
  <cp:lastPrinted>2018-07-16T12:30:00Z</cp:lastPrinted>
  <dcterms:created xsi:type="dcterms:W3CDTF">2015-07-17T10:00:00Z</dcterms:created>
  <dcterms:modified xsi:type="dcterms:W3CDTF">2018-07-16T12:44:00Z</dcterms:modified>
</cp:coreProperties>
</file>