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24-12-2019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720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.2019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2019 roku poz. 1186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-12-2019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budowę, dotyczący "budowy linii kablowej niskiego napięcia wraz ze złączem kablowym dla potrzeb zasilania budynku handlowo-usługowego, zlokalizowanej na działkach o nr geod. 116/27, 116/28 obręb 7, Wieluń-miasto: inwestor: PGE Dystrybucja S.A. Oddział Łódź, ul. Tuwima 58, 90-021 Łódź, nr rej. organu 27532/2019".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