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53" w:rsidRPr="00C2554E" w:rsidRDefault="00477553" w:rsidP="00C2554E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PROTOKÓŁ NR XXIV/20</w:t>
      </w:r>
    </w:p>
    <w:p w:rsidR="00477553" w:rsidRPr="00C2554E" w:rsidRDefault="00477553" w:rsidP="00C2554E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proofErr w:type="gramStart"/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z</w:t>
      </w:r>
      <w:proofErr w:type="gramEnd"/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 xml:space="preserve"> posiedzenia</w:t>
      </w:r>
    </w:p>
    <w:p w:rsidR="00477553" w:rsidRPr="00C2554E" w:rsidRDefault="00477553" w:rsidP="00C2554E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Komisji Budżetu, Zdrowia i Gospodarki Rady Powiatu w Wieluniu</w:t>
      </w:r>
    </w:p>
    <w:p w:rsidR="00477553" w:rsidRPr="00C2554E" w:rsidRDefault="00477553" w:rsidP="00C2554E">
      <w:pPr>
        <w:pStyle w:val="Nagwek1"/>
        <w:spacing w:before="0" w:line="72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proofErr w:type="gramStart"/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odbytego</w:t>
      </w:r>
      <w:proofErr w:type="gramEnd"/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 xml:space="preserve"> </w:t>
      </w:r>
      <w:r w:rsidR="00466D4B"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zdalnie</w:t>
      </w:r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 xml:space="preserve"> dniu 3 września 2020 roku</w:t>
      </w:r>
    </w:p>
    <w:p w:rsidR="00477553" w:rsidRPr="00D502FD" w:rsidRDefault="00477553" w:rsidP="00477553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D502FD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W posiedzeniu komisji udział brali:</w:t>
      </w:r>
    </w:p>
    <w:p w:rsidR="00477553" w:rsidRPr="00282B37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825664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25664">
        <w:rPr>
          <w:rFonts w:ascii="Arial" w:eastAsia="Times New Roman" w:hAnsi="Arial" w:cs="Arial"/>
          <w:sz w:val="24"/>
          <w:szCs w:val="24"/>
          <w:lang w:eastAsia="pl-PL"/>
        </w:rPr>
        <w:t>Henryk</w:t>
      </w:r>
      <w:proofErr w:type="gramEnd"/>
      <w:r w:rsidRPr="00825664">
        <w:rPr>
          <w:rFonts w:ascii="Arial" w:eastAsia="Times New Roman" w:hAnsi="Arial" w:cs="Arial"/>
          <w:sz w:val="24"/>
          <w:szCs w:val="24"/>
          <w:lang w:eastAsia="pl-PL"/>
        </w:rPr>
        <w:t xml:space="preserve"> Wojcieszak</w:t>
      </w:r>
      <w:r w:rsidRPr="0082566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2566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  <w:r w:rsidRPr="00825664">
        <w:rPr>
          <w:rFonts w:ascii="Arial" w:eastAsia="Times New Roman" w:hAnsi="Arial" w:cs="Arial"/>
          <w:sz w:val="24"/>
          <w:szCs w:val="24"/>
          <w:lang w:eastAsia="pl-PL"/>
        </w:rPr>
        <w:t xml:space="preserve"> komisji</w:t>
      </w:r>
    </w:p>
    <w:p w:rsidR="00477553" w:rsidRPr="00D502FD" w:rsidRDefault="00477553" w:rsidP="0047755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502FD">
        <w:rPr>
          <w:rFonts w:ascii="Arial" w:eastAsia="Times New Roman" w:hAnsi="Arial" w:cs="Arial"/>
          <w:sz w:val="24"/>
          <w:szCs w:val="24"/>
          <w:lang w:eastAsia="pl-PL"/>
        </w:rPr>
        <w:t>Pan  Sebastian</w:t>
      </w:r>
      <w:proofErr w:type="gramEnd"/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 Jasiński 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  <w:t>- z-ca przewodniczącego komisji</w:t>
      </w:r>
    </w:p>
    <w:p w:rsidR="00477553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Pan  </w:t>
      </w:r>
      <w:r>
        <w:rPr>
          <w:rFonts w:ascii="Arial" w:eastAsia="Times New Roman" w:hAnsi="Arial" w:cs="Arial"/>
          <w:sz w:val="24"/>
          <w:szCs w:val="24"/>
          <w:lang w:eastAsia="pl-PL"/>
        </w:rPr>
        <w:t>Waldemar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477553" w:rsidRPr="00636246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 </w:t>
      </w:r>
      <w:r w:rsidRPr="00636246">
        <w:rPr>
          <w:rFonts w:ascii="Arial" w:eastAsia="Times New Roman" w:hAnsi="Arial" w:cs="Arial"/>
          <w:sz w:val="24"/>
          <w:szCs w:val="24"/>
          <w:lang w:eastAsia="pl-PL"/>
        </w:rPr>
        <w:t>Łukasz</w:t>
      </w:r>
      <w:proofErr w:type="gramEnd"/>
      <w:r w:rsidRPr="00636246">
        <w:rPr>
          <w:rFonts w:ascii="Arial" w:eastAsia="Times New Roman" w:hAnsi="Arial" w:cs="Arial"/>
          <w:sz w:val="24"/>
          <w:szCs w:val="24"/>
          <w:lang w:eastAsia="pl-PL"/>
        </w:rPr>
        <w:t xml:space="preserve"> Dybka </w:t>
      </w:r>
      <w:r w:rsidRPr="006362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362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3624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77553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D502FD">
        <w:rPr>
          <w:rFonts w:ascii="Arial" w:eastAsia="Times New Roman" w:hAnsi="Arial" w:cs="Arial"/>
          <w:sz w:val="24"/>
          <w:szCs w:val="24"/>
          <w:lang w:eastAsia="pl-PL"/>
        </w:rPr>
        <w:t>Pani Joanna Kacała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77553" w:rsidRPr="004811A5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Pan  </w:t>
      </w:r>
      <w:r>
        <w:rPr>
          <w:rFonts w:ascii="Arial" w:eastAsia="Times New Roman" w:hAnsi="Arial" w:cs="Arial"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Łebek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członek 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komisji </w:t>
      </w:r>
    </w:p>
    <w:p w:rsidR="00477553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502FD">
        <w:rPr>
          <w:rFonts w:ascii="Arial" w:eastAsia="Times New Roman" w:hAnsi="Arial" w:cs="Arial"/>
          <w:sz w:val="24"/>
          <w:szCs w:val="24"/>
          <w:lang w:eastAsia="pl-PL"/>
        </w:rPr>
        <w:t>Pan  Grzegorz</w:t>
      </w:r>
      <w:proofErr w:type="gramEnd"/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 Mielczarek 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77553" w:rsidRPr="00965D5F" w:rsidRDefault="00477553" w:rsidP="00477553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965D5F">
        <w:rPr>
          <w:rFonts w:ascii="Arial" w:eastAsia="Times New Roman" w:hAnsi="Arial" w:cs="Arial"/>
          <w:sz w:val="24"/>
          <w:szCs w:val="24"/>
          <w:lang w:eastAsia="pl-PL"/>
        </w:rPr>
        <w:t>Pan  Krzysztof</w:t>
      </w:r>
      <w:proofErr w:type="gramEnd"/>
      <w:r w:rsidRPr="00965D5F">
        <w:rPr>
          <w:rFonts w:ascii="Arial" w:eastAsia="Times New Roman" w:hAnsi="Arial" w:cs="Arial"/>
          <w:sz w:val="24"/>
          <w:szCs w:val="24"/>
          <w:lang w:eastAsia="pl-PL"/>
        </w:rPr>
        <w:t xml:space="preserve"> Sola </w:t>
      </w:r>
      <w:r w:rsidRPr="00965D5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65D5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65D5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77553" w:rsidRPr="00C2554E" w:rsidRDefault="00477553" w:rsidP="00C2554E">
      <w:pPr>
        <w:numPr>
          <w:ilvl w:val="0"/>
          <w:numId w:val="1"/>
        </w:numPr>
        <w:spacing w:after="0" w:line="72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502FD">
        <w:rPr>
          <w:rFonts w:ascii="Arial" w:eastAsia="Times New Roman" w:hAnsi="Arial" w:cs="Arial"/>
          <w:sz w:val="24"/>
          <w:szCs w:val="24"/>
          <w:lang w:eastAsia="pl-PL"/>
        </w:rPr>
        <w:t>Pan  Andrzej</w:t>
      </w:r>
      <w:proofErr w:type="gramEnd"/>
      <w:r w:rsidRPr="00D502FD">
        <w:rPr>
          <w:rFonts w:ascii="Arial" w:eastAsia="Times New Roman" w:hAnsi="Arial" w:cs="Arial"/>
          <w:sz w:val="24"/>
          <w:szCs w:val="24"/>
          <w:lang w:eastAsia="pl-PL"/>
        </w:rPr>
        <w:t xml:space="preserve"> Stępień </w:t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502FD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477553" w:rsidRPr="00D502FD" w:rsidRDefault="00477553" w:rsidP="00477553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D502FD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Ponadto w p</w:t>
      </w:r>
      <w:r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osiedzeniu komisji uczestniczyli</w:t>
      </w:r>
      <w:r w:rsidRPr="00D502FD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:</w:t>
      </w:r>
    </w:p>
    <w:p w:rsidR="00477553" w:rsidRPr="00C2554E" w:rsidRDefault="00466D4B" w:rsidP="00C2554E">
      <w:pPr>
        <w:numPr>
          <w:ilvl w:val="0"/>
          <w:numId w:val="2"/>
        </w:numPr>
        <w:spacing w:after="0" w:line="720" w:lineRule="auto"/>
        <w:ind w:left="426" w:right="-426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pl-PL"/>
        </w:rPr>
        <w:t>Pan  Sławomir</w:t>
      </w:r>
      <w:proofErr w:type="gramEnd"/>
      <w:r>
        <w:rPr>
          <w:rFonts w:ascii="Arial" w:eastAsia="Calibri" w:hAnsi="Arial" w:cs="Arial"/>
          <w:sz w:val="24"/>
          <w:szCs w:val="24"/>
          <w:lang w:eastAsia="pl-PL"/>
        </w:rPr>
        <w:t xml:space="preserve"> Kaftan</w:t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>- skarbnik p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t>owiatu</w:t>
      </w:r>
    </w:p>
    <w:p w:rsidR="00C2554E" w:rsidRPr="00297910" w:rsidRDefault="00477553" w:rsidP="00C2554E">
      <w:pPr>
        <w:spacing w:after="0" w:line="720" w:lineRule="auto"/>
        <w:contextualSpacing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D502FD">
        <w:rPr>
          <w:rFonts w:ascii="Arial" w:eastAsia="Calibri" w:hAnsi="Arial" w:cs="Arial"/>
          <w:i/>
          <w:iCs/>
          <w:sz w:val="24"/>
          <w:szCs w:val="24"/>
          <w:lang w:eastAsia="pl-PL"/>
        </w:rPr>
        <w:t>Lista obecności członków komisji i gości stanowi załącznik do niniejszego protokołu.</w:t>
      </w:r>
    </w:p>
    <w:p w:rsidR="00477553" w:rsidRPr="007959E8" w:rsidRDefault="00477553" w:rsidP="00477553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38D">
        <w:rPr>
          <w:rFonts w:ascii="Arial" w:hAnsi="Arial" w:cs="Arial"/>
          <w:b/>
          <w:i/>
          <w:sz w:val="24"/>
          <w:szCs w:val="24"/>
        </w:rPr>
        <w:t xml:space="preserve">Proponowany porządek posiedzenia: 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Otwarcie XXIV posiedzenia komisji.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Przyjęcie protokołu z XXIII posiedzenia komisji.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7553">
        <w:rPr>
          <w:rFonts w:ascii="Arial" w:eastAsia="Times New Roman" w:hAnsi="Arial" w:cs="Arial"/>
          <w:sz w:val="24"/>
          <w:szCs w:val="24"/>
          <w:lang w:eastAsia="pl-PL"/>
        </w:rPr>
        <w:t>w budżecie powiatu.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2020-2030.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zaciągnięcia kredytu długoterminowego w roku 2020.</w:t>
      </w:r>
    </w:p>
    <w:p w:rsidR="00477553" w:rsidRPr="00477553" w:rsidRDefault="00477553" w:rsidP="00477553">
      <w:pPr>
        <w:numPr>
          <w:ilvl w:val="0"/>
          <w:numId w:val="3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7553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477553" w:rsidRPr="00E73490" w:rsidRDefault="00477553" w:rsidP="00E73490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right="-2" w:hanging="426"/>
        <w:contextualSpacing/>
        <w:jc w:val="both"/>
        <w:rPr>
          <w:rFonts w:ascii="Arial" w:hAnsi="Arial" w:cs="Arial"/>
          <w:sz w:val="24"/>
          <w:szCs w:val="24"/>
        </w:rPr>
      </w:pPr>
      <w:r w:rsidRPr="00477553">
        <w:rPr>
          <w:rFonts w:ascii="Arial" w:hAnsi="Arial" w:cs="Arial"/>
          <w:sz w:val="24"/>
          <w:szCs w:val="24"/>
        </w:rPr>
        <w:t>Zamknięcie XXIV posiedzenia komisji.</w:t>
      </w:r>
    </w:p>
    <w:p w:rsidR="00477553" w:rsidRPr="00C2554E" w:rsidRDefault="00477553" w:rsidP="00C71BDE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lastRenderedPageBreak/>
        <w:t>Pkt 1</w:t>
      </w:r>
    </w:p>
    <w:p w:rsidR="00477553" w:rsidRPr="00C2554E" w:rsidRDefault="00477553" w:rsidP="00C71BDE">
      <w:pPr>
        <w:pStyle w:val="Nagwek2"/>
        <w:spacing w:before="0" w:line="48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2554E">
        <w:rPr>
          <w:rFonts w:ascii="Arial" w:hAnsi="Arial" w:cs="Arial"/>
          <w:b/>
          <w:color w:val="auto"/>
          <w:sz w:val="24"/>
          <w:szCs w:val="24"/>
        </w:rPr>
        <w:t>Otwarcie XXIV posiedzenia komisji.</w:t>
      </w:r>
    </w:p>
    <w:p w:rsidR="00477553" w:rsidRPr="00737E6A" w:rsidRDefault="00C2554E" w:rsidP="00C71BDE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ab/>
      </w:r>
      <w:r w:rsidR="00477553" w:rsidRPr="0026179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4775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</w:t>
      </w:r>
      <w:r w:rsidR="00477553" w:rsidRPr="00261798">
        <w:rPr>
          <w:rFonts w:ascii="Arial" w:eastAsia="Calibri" w:hAnsi="Arial" w:cs="Arial"/>
          <w:b/>
          <w:bCs/>
          <w:sz w:val="24"/>
          <w:szCs w:val="24"/>
          <w:lang w:eastAsia="pl-PL"/>
        </w:rPr>
        <w:t>–</w:t>
      </w:r>
      <w:r w:rsidR="0047755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</w:t>
      </w:r>
      <w:r w:rsidR="00477553" w:rsidRPr="0026179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t xml:space="preserve">otworzył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br/>
        <w:t xml:space="preserve">XXIV </w:t>
      </w:r>
      <w:r w:rsidR="00477553" w:rsidRPr="00261798">
        <w:rPr>
          <w:rFonts w:ascii="Arial" w:eastAsia="Calibri" w:hAnsi="Arial" w:cs="Arial"/>
          <w:sz w:val="24"/>
          <w:szCs w:val="24"/>
          <w:lang w:eastAsia="pl-PL"/>
        </w:rPr>
        <w:t xml:space="preserve">posiedzenie Komisji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t xml:space="preserve">Budżetu, Zdrowia i Gospodarki </w:t>
      </w:r>
      <w:r w:rsidR="00477553" w:rsidRPr="00261798">
        <w:rPr>
          <w:rFonts w:ascii="Arial" w:eastAsia="Calibri" w:hAnsi="Arial" w:cs="Arial"/>
          <w:sz w:val="24"/>
          <w:szCs w:val="24"/>
          <w:lang w:eastAsia="pl-PL"/>
        </w:rPr>
        <w:t>Rady Powi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t xml:space="preserve">atu w Wieluniu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br/>
        <w:t xml:space="preserve">w trybie zdalnym. Powitał radnych, </w:t>
      </w:r>
      <w:r w:rsidR="00B01890">
        <w:rPr>
          <w:rFonts w:ascii="Arial" w:eastAsia="Calibri" w:hAnsi="Arial" w:cs="Arial"/>
          <w:sz w:val="24"/>
          <w:szCs w:val="24"/>
          <w:lang w:eastAsia="pl-PL"/>
        </w:rPr>
        <w:t xml:space="preserve">skarbnika powiatu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t xml:space="preserve">Pana Sławomira Kaftana </w:t>
      </w:r>
      <w:r w:rsidR="00477553">
        <w:rPr>
          <w:rFonts w:ascii="Arial" w:eastAsia="Calibri" w:hAnsi="Arial" w:cs="Arial"/>
          <w:sz w:val="24"/>
          <w:szCs w:val="24"/>
          <w:lang w:eastAsia="pl-PL"/>
        </w:rPr>
        <w:br/>
        <w:t>i pracowników Biura Rady i Zarządu Powiatu.</w:t>
      </w:r>
    </w:p>
    <w:p w:rsidR="00477553" w:rsidRPr="00C2554E" w:rsidRDefault="00477553" w:rsidP="00C71BDE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C2554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2</w:t>
      </w:r>
    </w:p>
    <w:p w:rsidR="00477553" w:rsidRPr="00C2554E" w:rsidRDefault="00477553" w:rsidP="00C71BDE">
      <w:pPr>
        <w:pStyle w:val="Nagwek2"/>
        <w:spacing w:before="0" w:line="48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2554E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477553" w:rsidRPr="00C2554E" w:rsidRDefault="00477553" w:rsidP="00C71BDE">
      <w:pPr>
        <w:tabs>
          <w:tab w:val="left" w:pos="709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Henryk Wojcieszak</w:t>
      </w: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</w:t>
      </w: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 </w:t>
      </w:r>
      <w:r w:rsidRPr="00A05FC8">
        <w:rPr>
          <w:rFonts w:ascii="Arial" w:hAnsi="Arial" w:cs="Arial"/>
          <w:sz w:val="24"/>
          <w:szCs w:val="24"/>
          <w:lang w:eastAsia="ar-SA"/>
        </w:rPr>
        <w:t xml:space="preserve">na podstawie listy obecności stwierdził prawomocność obrad. Oświadczył, że na </w:t>
      </w:r>
      <w:r>
        <w:rPr>
          <w:rFonts w:ascii="Arial" w:hAnsi="Arial" w:cs="Arial"/>
          <w:sz w:val="24"/>
          <w:szCs w:val="24"/>
          <w:lang w:eastAsia="ar-SA"/>
        </w:rPr>
        <w:t>9</w:t>
      </w:r>
      <w:r w:rsidR="00C2554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05FC8">
        <w:rPr>
          <w:rFonts w:ascii="Arial" w:hAnsi="Arial" w:cs="Arial"/>
          <w:sz w:val="24"/>
          <w:szCs w:val="24"/>
          <w:lang w:eastAsia="ar-SA"/>
        </w:rPr>
        <w:t xml:space="preserve">członków </w:t>
      </w:r>
      <w:r>
        <w:rPr>
          <w:rFonts w:ascii="Arial" w:hAnsi="Arial" w:cs="Arial"/>
          <w:sz w:val="24"/>
          <w:szCs w:val="24"/>
          <w:lang w:eastAsia="ar-SA"/>
        </w:rPr>
        <w:t xml:space="preserve">komisji obecnych jest 9. </w:t>
      </w:r>
    </w:p>
    <w:p w:rsidR="00477553" w:rsidRPr="00C2554E" w:rsidRDefault="00477553" w:rsidP="00C71BDE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lang w:eastAsia="pl-PL"/>
        </w:rPr>
      </w:pPr>
      <w:r w:rsidRPr="00C2554E">
        <w:rPr>
          <w:rFonts w:ascii="Arial" w:eastAsia="Calibri" w:hAnsi="Arial" w:cs="Arial"/>
          <w:b/>
          <w:color w:val="auto"/>
          <w:lang w:eastAsia="pl-PL"/>
        </w:rPr>
        <w:t>Pkt 3</w:t>
      </w:r>
    </w:p>
    <w:p w:rsidR="00477553" w:rsidRPr="00C2554E" w:rsidRDefault="00477553" w:rsidP="00C71BDE">
      <w:pPr>
        <w:pStyle w:val="Nagwek2"/>
        <w:spacing w:before="0" w:line="480" w:lineRule="auto"/>
        <w:jc w:val="center"/>
        <w:rPr>
          <w:rFonts w:ascii="Arial" w:hAnsi="Arial" w:cs="Arial"/>
          <w:b/>
          <w:color w:val="auto"/>
        </w:rPr>
      </w:pPr>
      <w:r w:rsidRPr="00C2554E">
        <w:rPr>
          <w:rFonts w:ascii="Arial" w:hAnsi="Arial" w:cs="Arial"/>
          <w:b/>
          <w:color w:val="auto"/>
        </w:rPr>
        <w:t>Przyjęcie porządku obrad.</w:t>
      </w:r>
    </w:p>
    <w:p w:rsidR="00477553" w:rsidRDefault="00477553" w:rsidP="00C71BDE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2D6F">
        <w:rPr>
          <w:rFonts w:ascii="Arial" w:eastAsia="Calibri" w:hAnsi="Arial" w:cs="Arial"/>
          <w:b/>
          <w:bCs/>
          <w:sz w:val="24"/>
          <w:szCs w:val="24"/>
          <w:lang w:eastAsia="pl-PL"/>
        </w:rPr>
        <w:t>Radny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Henryk Wojcieszak </w:t>
      </w: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>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A05FC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oświadczył, </w:t>
      </w:r>
      <w:r>
        <w:rPr>
          <w:rFonts w:ascii="Arial" w:hAnsi="Arial" w:cs="Arial"/>
          <w:sz w:val="24"/>
          <w:szCs w:val="24"/>
        </w:rPr>
        <w:br/>
      </w:r>
      <w:r w:rsidRPr="00E72D6F">
        <w:rPr>
          <w:rFonts w:ascii="Arial" w:hAnsi="Arial" w:cs="Arial"/>
          <w:sz w:val="24"/>
          <w:szCs w:val="24"/>
        </w:rPr>
        <w:t xml:space="preserve">że proponowany porządek posiedzenia </w:t>
      </w:r>
      <w:r>
        <w:rPr>
          <w:rFonts w:ascii="Arial" w:hAnsi="Arial" w:cs="Arial"/>
          <w:sz w:val="24"/>
          <w:szCs w:val="24"/>
        </w:rPr>
        <w:t xml:space="preserve">wraz z materiałami </w:t>
      </w:r>
      <w:r w:rsidRPr="00E72D6F">
        <w:rPr>
          <w:rFonts w:ascii="Arial" w:hAnsi="Arial" w:cs="Arial"/>
          <w:sz w:val="24"/>
          <w:szCs w:val="24"/>
        </w:rPr>
        <w:t>radni otrzymali w formie elektronicznej</w:t>
      </w:r>
      <w:r>
        <w:rPr>
          <w:rFonts w:ascii="Arial" w:hAnsi="Arial" w:cs="Arial"/>
          <w:sz w:val="24"/>
          <w:szCs w:val="24"/>
        </w:rPr>
        <w:t xml:space="preserve">. Zapytał czy do przedstawionego porządku obrad są uwagi, propozycje zmian. </w:t>
      </w:r>
      <w:r w:rsidRPr="00E72D6F">
        <w:rPr>
          <w:rFonts w:ascii="Arial" w:hAnsi="Arial" w:cs="Arial"/>
          <w:i/>
          <w:sz w:val="24"/>
          <w:szCs w:val="24"/>
        </w:rPr>
        <w:t>Nikt się nie zgłosił.</w:t>
      </w:r>
      <w:r w:rsidRPr="00E72D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Poddał pod głosowanie proponowany porządek posiedzenia. </w:t>
      </w:r>
    </w:p>
    <w:p w:rsidR="00477553" w:rsidRPr="00C2554E" w:rsidRDefault="00477553" w:rsidP="00C71BDE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>Komisja Budżetu, Zdrowia i Gospodarki Rady P</w:t>
      </w:r>
      <w:r>
        <w:rPr>
          <w:rFonts w:ascii="Arial" w:eastAsia="Calibri" w:hAnsi="Arial" w:cs="Arial"/>
          <w:i/>
          <w:sz w:val="24"/>
          <w:szCs w:val="24"/>
          <w:lang w:eastAsia="pl-PL"/>
        </w:rPr>
        <w:t xml:space="preserve">owiatu w Wieluniu jednogłośnie 9 głosami „za” </w:t>
      </w: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>przyjęła pro</w:t>
      </w:r>
      <w:r>
        <w:rPr>
          <w:rFonts w:ascii="Arial" w:eastAsia="Calibri" w:hAnsi="Arial" w:cs="Arial"/>
          <w:i/>
          <w:sz w:val="24"/>
          <w:szCs w:val="24"/>
          <w:lang w:eastAsia="pl-PL"/>
        </w:rPr>
        <w:t>ponowany porządek posiedzenia (głosowało 9 członków komisji).</w:t>
      </w:r>
    </w:p>
    <w:p w:rsidR="00477553" w:rsidRPr="00C71BDE" w:rsidRDefault="00477553" w:rsidP="00C71BDE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4</w:t>
      </w:r>
    </w:p>
    <w:p w:rsidR="00477553" w:rsidRPr="00C71BDE" w:rsidRDefault="00477553" w:rsidP="00C71BDE">
      <w:pPr>
        <w:pStyle w:val="Nagwek2"/>
        <w:spacing w:before="0"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Przyjęcie protokołu z XXIII posiedzenia komisji.</w:t>
      </w:r>
    </w:p>
    <w:p w:rsidR="00477553" w:rsidRPr="009C6102" w:rsidRDefault="00477553" w:rsidP="00C71BDE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wobec </w:t>
      </w:r>
      <w:r w:rsidRPr="009C6102">
        <w:rPr>
          <w:rFonts w:ascii="Arial" w:eastAsia="Calibri" w:hAnsi="Arial" w:cs="Arial"/>
          <w:sz w:val="24"/>
          <w:szCs w:val="24"/>
          <w:lang w:eastAsia="pl-PL"/>
        </w:rPr>
        <w:t xml:space="preserve">braku uwag do treści protokołu, zarządził głosowanie w sprawie przyjęcia protokołu </w:t>
      </w:r>
      <w:r>
        <w:rPr>
          <w:rFonts w:ascii="Arial" w:eastAsia="Calibri" w:hAnsi="Arial" w:cs="Arial"/>
          <w:sz w:val="24"/>
          <w:szCs w:val="24"/>
          <w:lang w:eastAsia="pl-PL"/>
        </w:rPr>
        <w:t>nr</w:t>
      </w:r>
      <w:r w:rsidRPr="009C6102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l-PL"/>
        </w:rPr>
        <w:t>XXIII/20.</w:t>
      </w:r>
    </w:p>
    <w:p w:rsidR="00477553" w:rsidRDefault="00477553" w:rsidP="00E73490">
      <w:pPr>
        <w:spacing w:after="0" w:line="360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>Komisja Budżetu, Zdrowia i Gospodarki Rady P</w:t>
      </w:r>
      <w:r>
        <w:rPr>
          <w:rFonts w:ascii="Arial" w:eastAsia="Calibri" w:hAnsi="Arial" w:cs="Arial"/>
          <w:i/>
          <w:sz w:val="24"/>
          <w:szCs w:val="24"/>
          <w:lang w:eastAsia="pl-PL"/>
        </w:rPr>
        <w:t>owiatu w Wieluniu jednogłośnie 9</w:t>
      </w: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 xml:space="preserve"> głosami „za” przyjęła protokół </w:t>
      </w:r>
      <w:r>
        <w:rPr>
          <w:rFonts w:ascii="Arial" w:eastAsia="Calibri" w:hAnsi="Arial" w:cs="Arial"/>
          <w:i/>
          <w:sz w:val="24"/>
          <w:szCs w:val="24"/>
          <w:lang w:eastAsia="pl-PL"/>
        </w:rPr>
        <w:t>z XXIII</w:t>
      </w: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 xml:space="preserve"> posiedzenia komisji</w:t>
      </w:r>
      <w:r>
        <w:rPr>
          <w:rFonts w:ascii="Arial" w:eastAsia="Calibri" w:hAnsi="Arial" w:cs="Arial"/>
          <w:i/>
          <w:sz w:val="24"/>
          <w:szCs w:val="24"/>
          <w:lang w:eastAsia="pl-PL"/>
        </w:rPr>
        <w:t xml:space="preserve"> (głosowało 9 członków komisji)</w:t>
      </w:r>
      <w:r w:rsidRPr="009C6102">
        <w:rPr>
          <w:rFonts w:ascii="Arial" w:eastAsia="Calibri" w:hAnsi="Arial" w:cs="Arial"/>
          <w:i/>
          <w:sz w:val="24"/>
          <w:szCs w:val="24"/>
          <w:lang w:eastAsia="pl-PL"/>
        </w:rPr>
        <w:t>.</w:t>
      </w:r>
    </w:p>
    <w:p w:rsidR="00477553" w:rsidRPr="00C71BDE" w:rsidRDefault="00477553" w:rsidP="00072828">
      <w:pPr>
        <w:pStyle w:val="Nagwek2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1BDE">
        <w:rPr>
          <w:rFonts w:ascii="Arial" w:hAnsi="Arial" w:cs="Arial"/>
          <w:b/>
          <w:color w:val="auto"/>
          <w:sz w:val="24"/>
          <w:szCs w:val="24"/>
        </w:rPr>
        <w:lastRenderedPageBreak/>
        <w:t>Pkt 5</w:t>
      </w:r>
    </w:p>
    <w:p w:rsidR="00477553" w:rsidRPr="00C71BDE" w:rsidRDefault="00477553" w:rsidP="00072828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Zaopiniowanie projektu uchwały Rady Powiatu w Wieluniu w sprawie zmian </w:t>
      </w: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br/>
        <w:t>w budżecie powiatu.</w:t>
      </w:r>
    </w:p>
    <w:p w:rsidR="00477553" w:rsidRPr="00C71BDE" w:rsidRDefault="00477553" w:rsidP="00072828">
      <w:pPr>
        <w:pStyle w:val="Nagwek2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6</w:t>
      </w:r>
    </w:p>
    <w:p w:rsidR="00477553" w:rsidRPr="00C71BDE" w:rsidRDefault="00477553" w:rsidP="00072828">
      <w:pPr>
        <w:pStyle w:val="Nagwek2"/>
        <w:spacing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Zaopiniowanie projektu uchwały Rady Powiatu w Wieluniu w sprawie zmiany Wieloletniej Prognozy Finansowej Powiatu Wieluńskiego na lata 2020-2030.</w:t>
      </w:r>
    </w:p>
    <w:p w:rsidR="00477553" w:rsidRPr="00C71BDE" w:rsidRDefault="00477553" w:rsidP="00072828">
      <w:pPr>
        <w:pStyle w:val="Nagwek2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7</w:t>
      </w:r>
    </w:p>
    <w:p w:rsidR="00477553" w:rsidRPr="00C71BDE" w:rsidRDefault="00477553" w:rsidP="00072828">
      <w:pPr>
        <w:pStyle w:val="Nagwek2"/>
        <w:spacing w:after="36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Zaopiniowanie projektu uchwały Rady Powiatu w Wieluniu w sprawie zaciągnięcia kredytu długoterminowego w roku 2020.</w:t>
      </w:r>
    </w:p>
    <w:p w:rsidR="00466D4B" w:rsidRDefault="00477553" w:rsidP="00466D4B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66D4B" w:rsidRPr="00466D4B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aby </w:t>
      </w:r>
      <w:r w:rsidR="00466D4B">
        <w:rPr>
          <w:rFonts w:ascii="Arial" w:eastAsia="Calibri" w:hAnsi="Arial" w:cs="Arial"/>
          <w:bCs/>
          <w:sz w:val="24"/>
          <w:szCs w:val="24"/>
          <w:lang w:eastAsia="pl-PL"/>
        </w:rPr>
        <w:t>punkty dotyczące spraw budżetowych, tj.</w:t>
      </w:r>
      <w:r w:rsidR="00466D4B" w:rsidRPr="00466D4B">
        <w:rPr>
          <w:rFonts w:ascii="Arial" w:eastAsia="Calibri" w:hAnsi="Arial" w:cs="Arial"/>
          <w:bCs/>
          <w:sz w:val="24"/>
          <w:szCs w:val="24"/>
          <w:lang w:eastAsia="pl-PL"/>
        </w:rPr>
        <w:t xml:space="preserve"> 5, 6, 7 porządku obrad zostały omówione łą</w:t>
      </w:r>
      <w:r w:rsidR="00466D4B">
        <w:rPr>
          <w:rFonts w:ascii="Arial" w:eastAsia="Calibri" w:hAnsi="Arial" w:cs="Arial"/>
          <w:bCs/>
          <w:sz w:val="24"/>
          <w:szCs w:val="24"/>
          <w:lang w:eastAsia="pl-PL"/>
        </w:rPr>
        <w:t xml:space="preserve">cznie, a następnie kolejno przegłosowane. </w:t>
      </w:r>
      <w:r w:rsidR="00466D4B">
        <w:rPr>
          <w:rFonts w:ascii="Arial" w:eastAsia="Times New Roman" w:hAnsi="Arial" w:cs="Arial"/>
          <w:sz w:val="24"/>
          <w:szCs w:val="24"/>
          <w:lang w:eastAsia="pl-PL"/>
        </w:rPr>
        <w:t>Udzielił głosu skarbnikowi p</w:t>
      </w:r>
      <w:r w:rsidRPr="00477553">
        <w:rPr>
          <w:rFonts w:ascii="Arial" w:eastAsia="Times New Roman" w:hAnsi="Arial" w:cs="Arial"/>
          <w:sz w:val="24"/>
          <w:szCs w:val="24"/>
          <w:lang w:eastAsia="pl-PL"/>
        </w:rPr>
        <w:t>owiatu. Poprosił o krótkie wprowadzenie.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:rsidR="00477553" w:rsidRPr="00C15702" w:rsidRDefault="00C15702" w:rsidP="00EB2B10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466D4B"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>Sławomir</w:t>
      </w:r>
      <w:r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Kaftan </w:t>
      </w:r>
      <w:r w:rsidR="00466D4B"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66D4B" w:rsidRPr="00466D4B">
        <w:rPr>
          <w:rFonts w:ascii="Arial" w:eastAsia="Times New Roman" w:hAnsi="Arial" w:cs="Arial"/>
          <w:b/>
          <w:sz w:val="24"/>
          <w:szCs w:val="24"/>
          <w:lang w:eastAsia="pl-PL"/>
        </w:rPr>
        <w:t>skarbnik powiatu</w:t>
      </w:r>
      <w:r w:rsidR="00466D4B">
        <w:rPr>
          <w:rFonts w:ascii="Arial" w:eastAsia="Times New Roman" w:hAnsi="Arial" w:cs="Arial"/>
          <w:sz w:val="24"/>
          <w:szCs w:val="24"/>
          <w:lang w:eastAsia="pl-PL"/>
        </w:rPr>
        <w:t xml:space="preserve"> przedstawił projekt uchwały Rady Powiatu w Wieluniu w sprawie zmian w budżecie powiatu. 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r w:rsidR="00466D4B">
        <w:rPr>
          <w:rFonts w:ascii="Arial" w:eastAsia="Times New Roman" w:hAnsi="Arial" w:cs="Arial"/>
          <w:sz w:val="24"/>
          <w:szCs w:val="24"/>
          <w:lang w:eastAsia="pl-PL"/>
        </w:rPr>
        <w:t xml:space="preserve"> wskazał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21F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że w związku ze zmianami 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>w budżecie i zmi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>ną dotyczącą wysokości poręczenia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kredytu SP ZOZ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C1780B" w:rsidRPr="00C15702">
        <w:rPr>
          <w:rFonts w:ascii="Arial" w:eastAsia="Times New Roman" w:hAnsi="Arial" w:cs="Arial"/>
          <w:sz w:val="24"/>
          <w:szCs w:val="24"/>
          <w:lang w:eastAsia="pl-PL"/>
        </w:rPr>
        <w:t>zaokrągleniu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z 32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mln. </w:t>
      </w:r>
      <w:proofErr w:type="gramStart"/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na 30 ml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n. 500 </w:t>
      </w:r>
      <w:proofErr w:type="gramStart"/>
      <w:r w:rsidR="00C1780B">
        <w:rPr>
          <w:rFonts w:ascii="Arial" w:eastAsia="Times New Roman" w:hAnsi="Arial" w:cs="Arial"/>
          <w:sz w:val="24"/>
          <w:szCs w:val="24"/>
          <w:lang w:eastAsia="pl-PL"/>
        </w:rPr>
        <w:t>tys</w:t>
      </w:r>
      <w:proofErr w:type="gramEnd"/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177F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zł następuje zmiana w Wieloletniej Prognozie </w:t>
      </w:r>
      <w:r w:rsidR="00C1780B" w:rsidRPr="00C15702">
        <w:rPr>
          <w:rFonts w:ascii="Arial" w:eastAsia="Times New Roman" w:hAnsi="Arial" w:cs="Arial"/>
          <w:sz w:val="24"/>
          <w:szCs w:val="24"/>
          <w:lang w:eastAsia="pl-PL"/>
        </w:rPr>
        <w:t>Finansowej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  <w:r w:rsidR="00021FE2">
        <w:rPr>
          <w:rFonts w:ascii="Arial" w:eastAsia="Times New Roman" w:hAnsi="Arial" w:cs="Arial"/>
          <w:sz w:val="24"/>
          <w:szCs w:val="24"/>
          <w:lang w:eastAsia="pl-PL"/>
        </w:rPr>
        <w:t>Dalej podał, że k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onsekwencją zmian w budżecie powiatu 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>dotyczących</w:t>
      </w:r>
      <w:r w:rsidR="00021F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zwiększenia przychodów budżetu powiatu o kwotę 6 mln. </w:t>
      </w:r>
      <w:proofErr w:type="gramStart"/>
      <w:r w:rsidR="00C1780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tytułu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zaciągnięcia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kredytu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>, który jest potrzebny na oświatę, a o którym była już mowa w momencie przyjmowania budżetu na rok 2020,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jest uchwała Rady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Powiatu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>w Wieluniu w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prawie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zaciągnięcia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>kredytu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długoterminowego</w:t>
      </w:r>
      <w:r w:rsidR="00AC15E6">
        <w:rPr>
          <w:rFonts w:ascii="Arial" w:eastAsia="Times New Roman" w:hAnsi="Arial" w:cs="Arial"/>
          <w:sz w:val="24"/>
          <w:szCs w:val="24"/>
          <w:lang w:eastAsia="pl-PL"/>
        </w:rPr>
        <w:t xml:space="preserve"> w roku 2020.</w:t>
      </w:r>
      <w:r w:rsidR="00C178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 xml:space="preserve">Wskazał, że środki na spłatę kredytu i odsetek zarezerwowane zostaną w budżecie powiatu 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latach 2020 – 2030.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17C26" w:rsidRPr="00C15702" w:rsidRDefault="00717C26" w:rsidP="00EB2B10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57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Henryk Wojcieszak – przewodniczący komisji </w:t>
      </w:r>
      <w:r w:rsidR="00EB2B10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pytania. </w:t>
      </w:r>
    </w:p>
    <w:p w:rsidR="00717C26" w:rsidRPr="00C15702" w:rsidRDefault="00477553" w:rsidP="00EB2B10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2B10"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stwierdził, że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kredyt </w:t>
      </w:r>
      <w:r w:rsidR="004936C7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>wysokości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 xml:space="preserve"> 6 mln. </w:t>
      </w:r>
      <w:proofErr w:type="gramStart"/>
      <w:r w:rsidR="00EB2B10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stanowi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bardzo poka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>źną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kwotę. </w:t>
      </w:r>
      <w:r w:rsidR="003153AE" w:rsidRPr="00C15702">
        <w:rPr>
          <w:rFonts w:ascii="Arial" w:eastAsia="Times New Roman" w:hAnsi="Arial" w:cs="Arial"/>
          <w:sz w:val="24"/>
          <w:szCs w:val="24"/>
          <w:lang w:eastAsia="pl-PL"/>
        </w:rPr>
        <w:t>Zapytał, na jakie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cele mają być przeznaczone środki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z kredytu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czy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na inwestycje</w:t>
      </w:r>
      <w:r w:rsidR="00EB2B10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>oświacie,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bieżące utrzymanie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szkolnictwa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7C26" w:rsidRPr="00C15702" w:rsidRDefault="00717C26" w:rsidP="006A3D71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3153AE"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Sławomir</w:t>
      </w: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Kaftan –</w:t>
      </w:r>
      <w:r w:rsidR="003153AE"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</w:t>
      </w: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karbnik </w:t>
      </w:r>
      <w:r w:rsidR="003153AE"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owiatu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są to środki </w:t>
      </w:r>
      <w:r w:rsidR="003153AE" w:rsidRPr="00C15702">
        <w:rPr>
          <w:rFonts w:ascii="Arial" w:eastAsia="Times New Roman" w:hAnsi="Arial" w:cs="Arial"/>
          <w:sz w:val="24"/>
          <w:szCs w:val="24"/>
          <w:lang w:eastAsia="pl-PL"/>
        </w:rPr>
        <w:t>potrzebne na bieżące funkcjonowanie oświaty</w:t>
      </w:r>
      <w:r w:rsidR="005803BE">
        <w:rPr>
          <w:rFonts w:ascii="Arial" w:eastAsia="Times New Roman" w:hAnsi="Arial" w:cs="Arial"/>
          <w:sz w:val="24"/>
          <w:szCs w:val="24"/>
          <w:lang w:eastAsia="pl-PL"/>
        </w:rPr>
        <w:t>, nie na żadne inwestycje w oświacie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153AE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</w:t>
      </w:r>
      <w:r w:rsidR="003153AE" w:rsidRPr="00C15702">
        <w:rPr>
          <w:rFonts w:ascii="Arial" w:eastAsia="Times New Roman" w:hAnsi="Arial" w:cs="Arial"/>
          <w:sz w:val="24"/>
          <w:szCs w:val="24"/>
          <w:lang w:eastAsia="pl-PL"/>
        </w:rPr>
        <w:t>rzypomniał, że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Rada Powiatu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była informowana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03BE">
        <w:rPr>
          <w:rFonts w:ascii="Arial" w:eastAsia="Times New Roman" w:hAnsi="Arial" w:cs="Arial"/>
          <w:sz w:val="24"/>
          <w:szCs w:val="24"/>
          <w:lang w:eastAsia="pl-PL"/>
        </w:rPr>
        <w:t xml:space="preserve">o tym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już na </w:t>
      </w:r>
      <w:r w:rsidR="003153AE" w:rsidRPr="00C15702">
        <w:rPr>
          <w:rFonts w:ascii="Arial" w:eastAsia="Times New Roman" w:hAnsi="Arial" w:cs="Arial"/>
          <w:sz w:val="24"/>
          <w:szCs w:val="24"/>
          <w:lang w:eastAsia="pl-PL"/>
        </w:rPr>
        <w:t>przełomie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miesiąca listopada</w:t>
      </w:r>
      <w:r w:rsidR="003153AE">
        <w:rPr>
          <w:rFonts w:ascii="Arial" w:eastAsia="Times New Roman" w:hAnsi="Arial" w:cs="Arial"/>
          <w:sz w:val="24"/>
          <w:szCs w:val="24"/>
          <w:lang w:eastAsia="pl-PL"/>
        </w:rPr>
        <w:t xml:space="preserve"> i grudnia</w:t>
      </w:r>
      <w:r w:rsidR="005803B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7C26" w:rsidRPr="00C15702" w:rsidRDefault="005803BE" w:rsidP="005803BE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717C26"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>orczyk</w:t>
      </w:r>
      <w:proofErr w:type="spellEnd"/>
      <w:r w:rsidR="00717C26"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dopytał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co</w:t>
      </w:r>
      <w:proofErr w:type="gramEnd"/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jest powodem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zaciągnięcia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tego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kredytu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7C26" w:rsidRPr="00C15702" w:rsidRDefault="005803BE" w:rsidP="005803BE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powodem jest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za niska subwencja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oświatowa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7C26" w:rsidRPr="00C15702" w:rsidRDefault="005803BE" w:rsidP="005803BE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5803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zapytał, czy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za rok Rada Powiatu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musiała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zaciąg</w:t>
      </w:r>
      <w:r>
        <w:rPr>
          <w:rFonts w:ascii="Arial" w:eastAsia="Times New Roman" w:hAnsi="Arial" w:cs="Arial"/>
          <w:sz w:val="24"/>
          <w:szCs w:val="24"/>
          <w:lang w:eastAsia="pl-PL"/>
        </w:rPr>
        <w:t>nąć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kolejn</w:t>
      </w:r>
      <w:r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6 mln. </w:t>
      </w:r>
      <w:proofErr w:type="gramStart"/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7C26" w:rsidRPr="00C15702" w:rsidRDefault="00A2633C" w:rsidP="00C71BDE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53AE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dpowiedział, że nie jest w stanie odpowiedzieć na tak zadane pytanie, ponieważ nie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wiadomo, jaką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powiat otrzyma subwencję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oświatową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. Informacja na ten temat będzie podana na przełomie października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listopada </w:t>
      </w:r>
      <w:r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="00717C26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roku.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subwencja na pewno będzie mniejsza, ponieważ jest mniej klas pierwszych. </w:t>
      </w:r>
    </w:p>
    <w:p w:rsidR="00717C26" w:rsidRPr="00C15702" w:rsidRDefault="00717C26" w:rsidP="00C15702">
      <w:p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5702">
        <w:rPr>
          <w:rFonts w:ascii="Arial" w:eastAsia="Times New Roman" w:hAnsi="Arial" w:cs="Arial"/>
          <w:sz w:val="24"/>
          <w:szCs w:val="24"/>
          <w:lang w:eastAsia="pl-PL"/>
        </w:rPr>
        <w:t>Wyraził nadzieję, że wykorzystanie kredytu będzie mniejsze</w:t>
      </w:r>
      <w:r w:rsidR="00A2633C">
        <w:rPr>
          <w:rFonts w:ascii="Arial" w:eastAsia="Times New Roman" w:hAnsi="Arial" w:cs="Arial"/>
          <w:sz w:val="24"/>
          <w:szCs w:val="24"/>
          <w:lang w:eastAsia="pl-PL"/>
        </w:rPr>
        <w:t xml:space="preserve">. Wskazał, że na dzień </w:t>
      </w:r>
      <w:r w:rsidR="00A2633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15 listopada braki w oświacie według zapotrzebowania były na poziomie ponad </w:t>
      </w:r>
      <w:r w:rsidR="00A2633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 mln. </w:t>
      </w:r>
      <w:proofErr w:type="gramStart"/>
      <w:r w:rsidR="00A2633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2633C">
        <w:rPr>
          <w:rFonts w:ascii="Arial" w:eastAsia="Times New Roman" w:hAnsi="Arial" w:cs="Arial"/>
          <w:sz w:val="24"/>
          <w:szCs w:val="24"/>
          <w:lang w:eastAsia="pl-PL"/>
        </w:rPr>
        <w:t xml:space="preserve">, natomiast dzięki pewnym działaniom podjętym przez Zarząd Powiatu razem z kierownikami jednostek zaciągany jest kredyt w wysokości 6 a nie 7 mln. </w:t>
      </w:r>
      <w:proofErr w:type="gramStart"/>
      <w:r w:rsidR="00A2633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15702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77553" w:rsidRPr="00C15702" w:rsidRDefault="00C15702" w:rsidP="00C15702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zastanawia się</w:t>
      </w:r>
      <w:r w:rsidR="001023C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553" w:rsidRPr="00C15702">
        <w:rPr>
          <w:rFonts w:ascii="Arial" w:eastAsia="Times New Roman" w:hAnsi="Arial" w:cs="Arial"/>
          <w:sz w:val="24"/>
          <w:szCs w:val="24"/>
          <w:lang w:eastAsia="pl-PL"/>
        </w:rPr>
        <w:t>czy n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477553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e ma możliwości szukania oszczędności w samej 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>oświacie</w:t>
      </w:r>
    </w:p>
    <w:p w:rsidR="00477553" w:rsidRPr="00C15702" w:rsidRDefault="00C15702" w:rsidP="00C15702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 Skarbnik Powiatu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6C7">
        <w:rPr>
          <w:rFonts w:ascii="Arial" w:eastAsia="Times New Roman" w:hAnsi="Arial" w:cs="Arial"/>
          <w:sz w:val="24"/>
          <w:szCs w:val="24"/>
          <w:lang w:eastAsia="pl-PL"/>
        </w:rPr>
        <w:t>oświadczył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477553" w:rsidRPr="00C15702">
        <w:rPr>
          <w:rFonts w:ascii="Arial" w:eastAsia="Times New Roman" w:hAnsi="Arial" w:cs="Arial"/>
          <w:sz w:val="24"/>
          <w:szCs w:val="24"/>
          <w:lang w:eastAsia="pl-PL"/>
        </w:rPr>
        <w:t>Zarząd</w:t>
      </w:r>
      <w:r w:rsidR="001023C7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477553"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jest otwarty na wszelakie propozycje.</w:t>
      </w:r>
    </w:p>
    <w:p w:rsidR="00C15702" w:rsidRDefault="00C15702" w:rsidP="00072828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 xml:space="preserve"> wobec braku innych głosów w dyskusji poddał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 głosowanie projekt uchwały R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>ady Powiatu w Wieluniu w spawie zmian w budżecie powiatu.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C15702" w:rsidRPr="00C71BDE" w:rsidRDefault="00C15702" w:rsidP="00C71BDE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C15702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</w:t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pozytywnie </w:t>
      </w:r>
      <w:r w:rsidRPr="00C1570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w sprawie zmian </w:t>
      </w:r>
      <w:r w:rsidRPr="00C15702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budżecie powiatu głosując: </w:t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6 głosów „za”, 0 głosów „przec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iw”, 3 głosy „wstrzymujące się” (głosowało 9 członków komisji). </w:t>
      </w:r>
    </w:p>
    <w:p w:rsidR="00C15702" w:rsidRPr="00E73490" w:rsidRDefault="00C15702" w:rsidP="00E73490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zarządził głosowanie nad projektem uchwały R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 xml:space="preserve">ady Powiatu w Wieluniu w spawie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zmiany Wieloletniej Prognozy Finansowej Powiatu </w:t>
      </w:r>
      <w:r w:rsidR="006A3D71">
        <w:rPr>
          <w:rFonts w:ascii="Arial" w:eastAsia="Calibri" w:hAnsi="Arial" w:cs="Arial"/>
          <w:bCs/>
          <w:sz w:val="24"/>
          <w:szCs w:val="24"/>
          <w:lang w:eastAsia="pl-PL"/>
        </w:rPr>
        <w:t>Wieluńskiego na lata 2020–2030.</w:t>
      </w:r>
    </w:p>
    <w:p w:rsidR="00C15702" w:rsidRDefault="00C15702" w:rsidP="00072828">
      <w:pPr>
        <w:spacing w:after="36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C15702">
        <w:rPr>
          <w:rFonts w:ascii="Arial" w:eastAsia="Calibri" w:hAnsi="Arial" w:cs="Arial"/>
          <w:i/>
          <w:sz w:val="24"/>
          <w:szCs w:val="24"/>
        </w:rPr>
        <w:lastRenderedPageBreak/>
        <w:t>Komisja Budżetu, Zdrowia i Gospodarki Rady Powiatu w Wieluniu</w:t>
      </w:r>
      <w:r>
        <w:rPr>
          <w:rFonts w:ascii="Arial" w:eastAsia="Andale Sans UI" w:hAnsi="Arial" w:cs="Arial"/>
          <w:kern w:val="3"/>
          <w:lang w:eastAsia="ja-JP" w:bidi="fa-IR"/>
        </w:rPr>
        <w:t xml:space="preserve"> </w:t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pozytywnie </w:t>
      </w:r>
      <w:r w:rsidRPr="00C1570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w sprawie zmiany Wieloletniej Prognozy Finansowej Powiatu Wieluńskiego na lata 2020-2030 głosując: </w:t>
      </w:r>
      <w:r w:rsidRPr="00C15702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6 głosów „za”, 0 głosów „przeciw”, 3 głosy „wstrzymujące się”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(głosowało 9 członków komisji).</w:t>
      </w:r>
    </w:p>
    <w:p w:rsidR="00C15702" w:rsidRDefault="00C15702" w:rsidP="00C71BDE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 xml:space="preserve">poddał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 głosowanie projekt uchwały R</w:t>
      </w:r>
      <w:r w:rsidRPr="00C15702">
        <w:rPr>
          <w:rFonts w:ascii="Arial" w:eastAsia="Calibri" w:hAnsi="Arial" w:cs="Arial"/>
          <w:bCs/>
          <w:sz w:val="24"/>
          <w:szCs w:val="24"/>
          <w:lang w:eastAsia="pl-PL"/>
        </w:rPr>
        <w:t>ady Powiatu w Wieluniu w spawie</w:t>
      </w:r>
      <w:r w:rsidRPr="00C15702">
        <w:rPr>
          <w:rFonts w:ascii="Arial" w:eastAsia="Times New Roman" w:hAnsi="Arial" w:cs="Arial"/>
          <w:sz w:val="24"/>
          <w:szCs w:val="24"/>
          <w:lang w:eastAsia="pl-PL"/>
        </w:rPr>
        <w:t xml:space="preserve"> zaciągnięcia kredytu długoterminowego w roku 2020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15702" w:rsidRPr="00C71BDE" w:rsidRDefault="00C15702" w:rsidP="00072828">
      <w:pPr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C15702">
        <w:rPr>
          <w:rFonts w:ascii="Arial" w:eastAsia="Calibri" w:hAnsi="Arial" w:cs="Arial"/>
          <w:i/>
          <w:sz w:val="24"/>
          <w:szCs w:val="24"/>
        </w:rPr>
        <w:t>Komisja Budżetu, Zdrowia i Gospodarki Rady Powiatu w Wieluniu</w:t>
      </w:r>
      <w:r>
        <w:rPr>
          <w:rFonts w:ascii="Arial" w:eastAsia="Andale Sans UI" w:hAnsi="Arial" w:cs="Arial"/>
          <w:kern w:val="3"/>
          <w:lang w:eastAsia="ja-JP" w:bidi="fa-IR"/>
        </w:rPr>
        <w:t xml:space="preserve"> </w:t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pozytywnie </w:t>
      </w:r>
      <w:r w:rsidRPr="00C1570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w sprawie zaciągnięcia kredytu długoterminowego w roku 2020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głosując: </w:t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6 głosów „za”, 0 głosów „przeciw”,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C1570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3 głosy „wstrzymujące się”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(głosowało 9 członków komisji).</w:t>
      </w:r>
    </w:p>
    <w:p w:rsidR="00C15702" w:rsidRPr="00C71BDE" w:rsidRDefault="00C15702" w:rsidP="00C71BDE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8</w:t>
      </w:r>
    </w:p>
    <w:p w:rsidR="001023C7" w:rsidRPr="00C71BDE" w:rsidRDefault="00C15702" w:rsidP="00C71BDE">
      <w:pPr>
        <w:pStyle w:val="Nagwek2"/>
        <w:spacing w:line="60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Komunikaty, informacje i oświadczenia radnych.</w:t>
      </w:r>
    </w:p>
    <w:p w:rsidR="001023C7" w:rsidRDefault="001023C7" w:rsidP="001023C7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1023C7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ktoś chciałby zabrać głos. </w:t>
      </w:r>
    </w:p>
    <w:p w:rsidR="00C15702" w:rsidRPr="00640830" w:rsidRDefault="00657FCA" w:rsidP="00C15702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Waldemar Bo</w:t>
      </w:r>
      <w:bookmarkStart w:id="0" w:name="_GoBack"/>
      <w:bookmarkEnd w:id="0"/>
      <w:r w:rsidR="00C15702"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rczyk – członek komisji </w:t>
      </w:r>
      <w:r w:rsidR="004936C7" w:rsidRPr="00640830">
        <w:rPr>
          <w:rFonts w:ascii="Arial" w:eastAsia="Times New Roman" w:hAnsi="Arial" w:cs="Arial"/>
          <w:sz w:val="24"/>
          <w:szCs w:val="24"/>
          <w:lang w:eastAsia="pl-PL"/>
        </w:rPr>
        <w:t>odniósł się do przekazywanej publicznie informacji na temat poręczenia przez powiat kredytu SPZOZ.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niejednokrotnie był pytany przez ludzi na ulicy, czy powiat zaciąga kolejne kredyty i za każdym razem musiał każdemu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tłumaczyć, że to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w znacznej części 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>jest konsolidacja kilku kredytów. Stwierdził, że taka informacja nie może być przekazywana, powinno to być wytłumaczone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15702" w:rsidRPr="00640830" w:rsidRDefault="00C15702" w:rsidP="006A3D71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>Pan Sławomir Kaftan –</w:t>
      </w:r>
      <w:r w:rsidR="006408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</w:t>
      </w:r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karbnik </w:t>
      </w:r>
      <w:r w:rsidR="00640830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owiatu </w:t>
      </w:r>
      <w:r w:rsidRPr="00640830">
        <w:rPr>
          <w:rFonts w:ascii="Arial" w:eastAsia="Times New Roman" w:hAnsi="Arial" w:cs="Arial"/>
          <w:sz w:val="24"/>
          <w:szCs w:val="24"/>
          <w:lang w:eastAsia="pl-PL"/>
        </w:rPr>
        <w:t xml:space="preserve">zgodził się z radnym </w:t>
      </w:r>
      <w:proofErr w:type="spellStart"/>
      <w:r w:rsidRPr="00640830">
        <w:rPr>
          <w:rFonts w:ascii="Arial" w:eastAsia="Times New Roman" w:hAnsi="Arial" w:cs="Arial"/>
          <w:sz w:val="24"/>
          <w:szCs w:val="24"/>
          <w:lang w:eastAsia="pl-PL"/>
        </w:rPr>
        <w:t>Borczykiem</w:t>
      </w:r>
      <w:proofErr w:type="spellEnd"/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. Stwierdził, że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właściwą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 informacj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 powinien przekazywać szpital. Wyjaśnił,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>e Rada Powiatu wyraziła zgodę na poręczenie kredytu</w:t>
      </w:r>
      <w:r w:rsidRPr="0064083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 który zaciąga SP ZO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Podał, że d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>wóch członkó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w Z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>arządu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 Powiatu, a mianowicie S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tarosta i Wicestarosta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Wieluński przy jego 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kontrasygnacie będą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poręczać</w:t>
      </w:r>
      <w:r w:rsidR="00640830">
        <w:rPr>
          <w:rFonts w:ascii="Arial" w:eastAsia="Times New Roman" w:hAnsi="Arial" w:cs="Arial"/>
          <w:sz w:val="24"/>
          <w:szCs w:val="24"/>
          <w:lang w:eastAsia="pl-PL"/>
        </w:rPr>
        <w:t xml:space="preserve"> kredy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t. Wyjaśnił, że poręczony przez powiat kredyt SP ZOZ w wysokości 26.800.000 </w:t>
      </w:r>
      <w:proofErr w:type="gramStart"/>
      <w:r w:rsidR="000E515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 zostanie przeznaczony na restrukturyzację obecnych zobowiązań z tytułu kredytów i pożyczek, spłatę</w:t>
      </w:r>
      <w:r w:rsidR="00C71BDE">
        <w:rPr>
          <w:rFonts w:ascii="Arial" w:eastAsia="Times New Roman" w:hAnsi="Arial" w:cs="Arial"/>
          <w:sz w:val="24"/>
          <w:szCs w:val="24"/>
          <w:lang w:eastAsia="pl-PL"/>
        </w:rPr>
        <w:t xml:space="preserve"> części zobowiązań wymagalnych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SP ZOZ – kwota 26 mln. </w:t>
      </w:r>
      <w:proofErr w:type="gramStart"/>
      <w:r w:rsidR="000E515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 oraz inwestycje w zakresie utworzenia</w:t>
      </w:r>
      <w:r w:rsidR="006A3D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Oddziału Kardiologii z Pracownią Hemodynamiki, Elektrofizjologii i Elektroterapii – kwota 800 tys. zł. </w:t>
      </w:r>
    </w:p>
    <w:p w:rsidR="000F3013" w:rsidRPr="00640830" w:rsidRDefault="00E73490" w:rsidP="00C15702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</w:t>
      </w:r>
      <w:r w:rsidR="000E515B"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>rczyk</w:t>
      </w:r>
      <w:proofErr w:type="spellEnd"/>
      <w:r w:rsidR="000E515B" w:rsidRPr="00C157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0F3013" w:rsidRPr="00640830">
        <w:rPr>
          <w:rFonts w:ascii="Arial" w:eastAsia="Times New Roman" w:hAnsi="Arial" w:cs="Arial"/>
          <w:sz w:val="24"/>
          <w:szCs w:val="24"/>
          <w:lang w:eastAsia="pl-PL"/>
        </w:rPr>
        <w:t>twierdził,</w:t>
      </w:r>
      <w:r w:rsidR="000E515B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0F3013" w:rsidRPr="00640830">
        <w:rPr>
          <w:rFonts w:ascii="Arial" w:eastAsia="Times New Roman" w:hAnsi="Arial" w:cs="Arial"/>
          <w:sz w:val="24"/>
          <w:szCs w:val="24"/>
          <w:lang w:eastAsia="pl-PL"/>
        </w:rPr>
        <w:t xml:space="preserve">e taka informacja powinna być wszędzie przekazywana. </w:t>
      </w:r>
    </w:p>
    <w:p w:rsidR="00C71BDE" w:rsidRDefault="000E515B" w:rsidP="00C71BDE">
      <w:pPr>
        <w:spacing w:after="36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FC129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C129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F3013" w:rsidRPr="00FC1295">
        <w:rPr>
          <w:rFonts w:ascii="Arial" w:eastAsia="Times New Roman" w:hAnsi="Arial" w:cs="Arial"/>
          <w:sz w:val="24"/>
          <w:szCs w:val="24"/>
          <w:lang w:eastAsia="pl-PL"/>
        </w:rPr>
        <w:t xml:space="preserve">godził się </w:t>
      </w:r>
      <w:r w:rsidRPr="00FC1295">
        <w:rPr>
          <w:rFonts w:ascii="Arial" w:eastAsia="Times New Roman" w:hAnsi="Arial" w:cs="Arial"/>
          <w:sz w:val="24"/>
          <w:szCs w:val="24"/>
          <w:lang w:eastAsia="pl-PL"/>
        </w:rPr>
        <w:t xml:space="preserve">z radnym </w:t>
      </w:r>
      <w:proofErr w:type="spellStart"/>
      <w:r w:rsidRPr="00FC1295">
        <w:rPr>
          <w:rFonts w:ascii="Arial" w:eastAsia="Times New Roman" w:hAnsi="Arial" w:cs="Arial"/>
          <w:sz w:val="24"/>
          <w:szCs w:val="24"/>
          <w:lang w:eastAsia="pl-PL"/>
        </w:rPr>
        <w:t>Borczyki</w:t>
      </w:r>
      <w:r w:rsidR="00DF34B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C1295">
        <w:rPr>
          <w:rFonts w:ascii="Arial" w:eastAsia="Times New Roman" w:hAnsi="Arial" w:cs="Arial"/>
          <w:sz w:val="24"/>
          <w:szCs w:val="24"/>
          <w:lang w:eastAsia="pl-PL"/>
        </w:rPr>
        <w:t>m</w:t>
      </w:r>
      <w:proofErr w:type="spellEnd"/>
      <w:r w:rsidRPr="00FC1295">
        <w:rPr>
          <w:rFonts w:ascii="Arial" w:eastAsia="Times New Roman" w:hAnsi="Arial" w:cs="Arial"/>
          <w:sz w:val="24"/>
          <w:szCs w:val="24"/>
          <w:lang w:eastAsia="pl-PL"/>
        </w:rPr>
        <w:t xml:space="preserve">. Powiedział, że dobrze byłoby </w:t>
      </w:r>
      <w:r w:rsidR="00FC1295" w:rsidRPr="00FC1295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FC1295">
        <w:rPr>
          <w:rFonts w:ascii="Arial" w:eastAsia="Times New Roman" w:hAnsi="Arial" w:cs="Arial"/>
          <w:sz w:val="24"/>
          <w:szCs w:val="24"/>
          <w:lang w:eastAsia="pl-PL"/>
        </w:rPr>
        <w:t xml:space="preserve">wyjaśnić dokładnie i precyzyjnie </w:t>
      </w:r>
      <w:r w:rsidR="00FC1295" w:rsidRPr="00FC1295"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 w:rsidR="00FC1295">
        <w:rPr>
          <w:rFonts w:ascii="Arial" w:eastAsia="Times New Roman" w:hAnsi="Arial" w:cs="Arial"/>
          <w:sz w:val="24"/>
          <w:szCs w:val="24"/>
          <w:lang w:eastAsia="pl-PL"/>
        </w:rPr>
        <w:t xml:space="preserve">raz </w:t>
      </w:r>
      <w:r w:rsidR="00FC1295" w:rsidRPr="00FC1295">
        <w:rPr>
          <w:rFonts w:ascii="Arial" w:eastAsia="Times New Roman" w:hAnsi="Arial" w:cs="Arial"/>
          <w:sz w:val="24"/>
          <w:szCs w:val="24"/>
          <w:lang w:eastAsia="pl-PL"/>
        </w:rPr>
        <w:t>na sesji</w:t>
      </w:r>
      <w:r w:rsidR="00DF34B7">
        <w:rPr>
          <w:rFonts w:ascii="Arial" w:eastAsia="Times New Roman" w:hAnsi="Arial" w:cs="Arial"/>
          <w:sz w:val="24"/>
          <w:szCs w:val="24"/>
          <w:lang w:eastAsia="pl-PL"/>
        </w:rPr>
        <w:t xml:space="preserve"> i ewentualnie w radio</w:t>
      </w:r>
      <w:r w:rsidR="00FC1295" w:rsidRPr="00FC1295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F34B7" w:rsidRPr="00DF34B7">
        <w:rPr>
          <w:rFonts w:ascii="Arial" w:eastAsia="Times New Roman" w:hAnsi="Arial" w:cs="Arial"/>
          <w:sz w:val="24"/>
          <w:szCs w:val="24"/>
          <w:lang w:eastAsia="pl-PL"/>
        </w:rPr>
        <w:t>Dodał, że</w:t>
      </w:r>
      <w:r w:rsidR="000F3013" w:rsidRPr="00DF34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34B7" w:rsidRPr="00DF34B7">
        <w:rPr>
          <w:rFonts w:ascii="Arial" w:eastAsia="Times New Roman" w:hAnsi="Arial" w:cs="Arial"/>
          <w:sz w:val="24"/>
          <w:szCs w:val="24"/>
          <w:lang w:eastAsia="pl-PL"/>
        </w:rPr>
        <w:t>radni n</w:t>
      </w:r>
      <w:r w:rsidR="000F3013" w:rsidRPr="00DF34B7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="00DF34B7" w:rsidRPr="00DF34B7">
        <w:rPr>
          <w:rFonts w:ascii="Arial" w:eastAsia="Times New Roman" w:hAnsi="Arial" w:cs="Arial"/>
          <w:sz w:val="24"/>
          <w:szCs w:val="24"/>
          <w:lang w:eastAsia="pl-PL"/>
        </w:rPr>
        <w:t>mogą</w:t>
      </w:r>
      <w:r w:rsidR="000F3013" w:rsidRPr="00DF34B7">
        <w:rPr>
          <w:rFonts w:ascii="Arial" w:eastAsia="Times New Roman" w:hAnsi="Arial" w:cs="Arial"/>
          <w:sz w:val="24"/>
          <w:szCs w:val="24"/>
          <w:lang w:eastAsia="pl-PL"/>
        </w:rPr>
        <w:t xml:space="preserve"> brać odpowiedzialności za wypowiedzi np. dyrekcji szpitala, nie maj</w:t>
      </w:r>
      <w:r w:rsidR="00DF34B7" w:rsidRPr="00DF34B7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F3013" w:rsidRPr="00DF34B7">
        <w:rPr>
          <w:rFonts w:ascii="Arial" w:eastAsia="Times New Roman" w:hAnsi="Arial" w:cs="Arial"/>
          <w:sz w:val="24"/>
          <w:szCs w:val="24"/>
          <w:lang w:eastAsia="pl-PL"/>
        </w:rPr>
        <w:t xml:space="preserve"> na to wpływu. Wobec braku innych głosów w dyskusji przeszedł do następnego punktu </w:t>
      </w:r>
      <w:r w:rsidR="00DF34B7" w:rsidRPr="00DF34B7">
        <w:rPr>
          <w:rFonts w:ascii="Arial" w:eastAsia="Times New Roman" w:hAnsi="Arial" w:cs="Arial"/>
          <w:sz w:val="24"/>
          <w:szCs w:val="24"/>
          <w:lang w:eastAsia="pl-PL"/>
        </w:rPr>
        <w:t>porządku</w:t>
      </w:r>
      <w:r w:rsidR="000F3013" w:rsidRPr="00DF34B7">
        <w:rPr>
          <w:rFonts w:ascii="Arial" w:eastAsia="Times New Roman" w:hAnsi="Arial" w:cs="Arial"/>
          <w:sz w:val="24"/>
          <w:szCs w:val="24"/>
          <w:lang w:eastAsia="pl-PL"/>
        </w:rPr>
        <w:t xml:space="preserve"> obrad. </w:t>
      </w:r>
    </w:p>
    <w:p w:rsidR="00C15702" w:rsidRPr="00C71BDE" w:rsidRDefault="00C15702" w:rsidP="00C71BDE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C71BDE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9</w:t>
      </w:r>
    </w:p>
    <w:p w:rsidR="000F3013" w:rsidRPr="00C71BDE" w:rsidRDefault="00C15702" w:rsidP="00C71BDE">
      <w:pPr>
        <w:pStyle w:val="Nagwek2"/>
        <w:spacing w:line="600" w:lineRule="auto"/>
        <w:jc w:val="center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C71BDE">
        <w:rPr>
          <w:rFonts w:ascii="Arial" w:hAnsi="Arial" w:cs="Arial"/>
          <w:b/>
          <w:color w:val="auto"/>
          <w:sz w:val="24"/>
          <w:szCs w:val="24"/>
        </w:rPr>
        <w:t>Zamknięcie XXIV posiedzenia komisji.</w:t>
      </w:r>
    </w:p>
    <w:p w:rsidR="000F3013" w:rsidRDefault="000F3013" w:rsidP="00C71BDE">
      <w:pPr>
        <w:spacing w:after="600" w:line="360" w:lineRule="auto"/>
        <w:ind w:firstLine="709"/>
        <w:jc w:val="both"/>
        <w:rPr>
          <w:rFonts w:ascii="Arial" w:eastAsia="Andale Sans UI" w:hAnsi="Arial" w:cs="Arial"/>
          <w:kern w:val="3"/>
          <w:lang w:eastAsia="ja-JP" w:bidi="fa-IR"/>
        </w:rPr>
      </w:pP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Henryk Wojcieszak – 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y</w:t>
      </w:r>
      <w:r w:rsidRPr="009C610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F3013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0F3013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amknął XXIV posiedzenie Komisji Budżetu, Zdrowia i Gospodarki Rady Powiatu w Wieluniu dziękując wszystkim za przybycie.</w:t>
      </w:r>
    </w:p>
    <w:p w:rsidR="000F3013" w:rsidRPr="00F51A4C" w:rsidRDefault="000F3013" w:rsidP="000F301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P</w:t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>rotokołowała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</w:t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>rzewodniczący komisji</w:t>
      </w:r>
    </w:p>
    <w:p w:rsidR="000F3013" w:rsidRPr="00C71BDE" w:rsidRDefault="000F3013" w:rsidP="00C71BD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>Zychla</w:t>
      </w:r>
      <w:proofErr w:type="spellEnd"/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  </w:t>
      </w:r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>Henryk</w:t>
      </w:r>
      <w:proofErr w:type="gramEnd"/>
      <w:r w:rsidRPr="00F51A4C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Wojcieszak </w:t>
      </w:r>
    </w:p>
    <w:sectPr w:rsidR="000F3013" w:rsidRPr="00C71B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F9" w:rsidRDefault="007B0DF9" w:rsidP="000F3013">
      <w:pPr>
        <w:spacing w:after="0" w:line="240" w:lineRule="auto"/>
      </w:pPr>
      <w:r>
        <w:separator/>
      </w:r>
    </w:p>
  </w:endnote>
  <w:endnote w:type="continuationSeparator" w:id="0">
    <w:p w:rsidR="007B0DF9" w:rsidRDefault="007B0DF9" w:rsidP="000F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480624"/>
      <w:docPartObj>
        <w:docPartGallery w:val="Page Numbers (Bottom of Page)"/>
        <w:docPartUnique/>
      </w:docPartObj>
    </w:sdtPr>
    <w:sdtEndPr/>
    <w:sdtContent>
      <w:p w:rsidR="000E515B" w:rsidRDefault="000E5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FCA">
          <w:rPr>
            <w:noProof/>
          </w:rPr>
          <w:t>6</w:t>
        </w:r>
        <w:r>
          <w:fldChar w:fldCharType="end"/>
        </w:r>
      </w:p>
    </w:sdtContent>
  </w:sdt>
  <w:p w:rsidR="000E515B" w:rsidRDefault="000E51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F9" w:rsidRDefault="007B0DF9" w:rsidP="000F3013">
      <w:pPr>
        <w:spacing w:after="0" w:line="240" w:lineRule="auto"/>
      </w:pPr>
      <w:r>
        <w:separator/>
      </w:r>
    </w:p>
  </w:footnote>
  <w:footnote w:type="continuationSeparator" w:id="0">
    <w:p w:rsidR="007B0DF9" w:rsidRDefault="007B0DF9" w:rsidP="000F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0E9C"/>
    <w:multiLevelType w:val="hybridMultilevel"/>
    <w:tmpl w:val="DA90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76D8"/>
    <w:multiLevelType w:val="hybridMultilevel"/>
    <w:tmpl w:val="23245EC4"/>
    <w:lvl w:ilvl="0" w:tplc="A3D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441"/>
    <w:multiLevelType w:val="hybridMultilevel"/>
    <w:tmpl w:val="AD3A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D261D"/>
    <w:multiLevelType w:val="hybridMultilevel"/>
    <w:tmpl w:val="9A62478E"/>
    <w:lvl w:ilvl="0" w:tplc="7E96A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53"/>
    <w:rsid w:val="00021FE2"/>
    <w:rsid w:val="00072828"/>
    <w:rsid w:val="000E515B"/>
    <w:rsid w:val="000F3013"/>
    <w:rsid w:val="001023C7"/>
    <w:rsid w:val="003153AE"/>
    <w:rsid w:val="00466D4B"/>
    <w:rsid w:val="00477553"/>
    <w:rsid w:val="004936C7"/>
    <w:rsid w:val="005803BE"/>
    <w:rsid w:val="0058578A"/>
    <w:rsid w:val="00640830"/>
    <w:rsid w:val="00657FCA"/>
    <w:rsid w:val="006A3D71"/>
    <w:rsid w:val="006B5177"/>
    <w:rsid w:val="00717C26"/>
    <w:rsid w:val="007B0DF9"/>
    <w:rsid w:val="007E6511"/>
    <w:rsid w:val="00804F36"/>
    <w:rsid w:val="008A2528"/>
    <w:rsid w:val="009177FE"/>
    <w:rsid w:val="009D5FB4"/>
    <w:rsid w:val="00A2633C"/>
    <w:rsid w:val="00AC15E6"/>
    <w:rsid w:val="00B01890"/>
    <w:rsid w:val="00C15702"/>
    <w:rsid w:val="00C1780B"/>
    <w:rsid w:val="00C2554E"/>
    <w:rsid w:val="00C71BDE"/>
    <w:rsid w:val="00CB3A9C"/>
    <w:rsid w:val="00D70CCD"/>
    <w:rsid w:val="00D9213D"/>
    <w:rsid w:val="00DF34B7"/>
    <w:rsid w:val="00E73490"/>
    <w:rsid w:val="00EB2B10"/>
    <w:rsid w:val="00F72EB5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790E-E9DD-44BA-921A-606D2459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553"/>
  </w:style>
  <w:style w:type="paragraph" w:styleId="Nagwek1">
    <w:name w:val="heading 1"/>
    <w:basedOn w:val="Normalny"/>
    <w:next w:val="Normalny"/>
    <w:link w:val="Nagwek1Znak"/>
    <w:uiPriority w:val="9"/>
    <w:qFormat/>
    <w:rsid w:val="00C25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5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5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3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013"/>
  </w:style>
  <w:style w:type="paragraph" w:styleId="Stopka">
    <w:name w:val="footer"/>
    <w:basedOn w:val="Normalny"/>
    <w:link w:val="StopkaZnak"/>
    <w:uiPriority w:val="99"/>
    <w:unhideWhenUsed/>
    <w:rsid w:val="000F3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013"/>
  </w:style>
  <w:style w:type="character" w:customStyle="1" w:styleId="Nagwek1Znak">
    <w:name w:val="Nagłówek 1 Znak"/>
    <w:basedOn w:val="Domylnaczcionkaakapitu"/>
    <w:link w:val="Nagwek1"/>
    <w:uiPriority w:val="9"/>
    <w:rsid w:val="00C25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55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8</cp:revision>
  <dcterms:created xsi:type="dcterms:W3CDTF">2020-09-09T13:13:00Z</dcterms:created>
  <dcterms:modified xsi:type="dcterms:W3CDTF">2020-09-28T07:24:00Z</dcterms:modified>
</cp:coreProperties>
</file>