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BCF" w:rsidRPr="006B11FB" w:rsidRDefault="00844BCF" w:rsidP="00725D9A">
      <w:pPr>
        <w:rPr>
          <w:rFonts w:ascii="Arial" w:hAnsi="Arial" w:cs="Arial"/>
          <w:b/>
          <w:sz w:val="22"/>
          <w:szCs w:val="22"/>
        </w:rPr>
      </w:pPr>
      <w:bookmarkStart w:id="0" w:name="_GoBack"/>
      <w:r w:rsidRPr="006B11FB">
        <w:rPr>
          <w:rFonts w:ascii="Arial" w:hAnsi="Arial" w:cs="Arial"/>
          <w:b/>
          <w:sz w:val="22"/>
          <w:szCs w:val="22"/>
        </w:rPr>
        <w:t xml:space="preserve">Zgodnie z art.13 ogólnego rozporządzenia o ochronie danych osobowych z dnia </w:t>
      </w:r>
      <w:r w:rsidR="006B11FB">
        <w:rPr>
          <w:rFonts w:ascii="Arial" w:hAnsi="Arial" w:cs="Arial"/>
          <w:b/>
          <w:sz w:val="22"/>
          <w:szCs w:val="22"/>
        </w:rPr>
        <w:br/>
      </w:r>
      <w:r w:rsidRPr="006B11FB">
        <w:rPr>
          <w:rFonts w:ascii="Arial" w:hAnsi="Arial" w:cs="Arial"/>
          <w:b/>
          <w:sz w:val="22"/>
          <w:szCs w:val="22"/>
        </w:rPr>
        <w:t xml:space="preserve">27 kwietnia 2016r. ( Dz. Urz. UE L 119 z 4 maja 2016 </w:t>
      </w:r>
      <w:proofErr w:type="gramStart"/>
      <w:r w:rsidRPr="006B11FB">
        <w:rPr>
          <w:rFonts w:ascii="Arial" w:hAnsi="Arial" w:cs="Arial"/>
          <w:b/>
          <w:sz w:val="22"/>
          <w:szCs w:val="22"/>
        </w:rPr>
        <w:t xml:space="preserve">r. ) </w:t>
      </w:r>
      <w:proofErr w:type="gramEnd"/>
      <w:r w:rsidRPr="006B11FB">
        <w:rPr>
          <w:rFonts w:ascii="Arial" w:hAnsi="Arial" w:cs="Arial"/>
          <w:b/>
          <w:sz w:val="22"/>
          <w:szCs w:val="22"/>
        </w:rPr>
        <w:t>informujemy, że:</w:t>
      </w:r>
    </w:p>
    <w:p w:rsidR="00844BCF" w:rsidRPr="006B11FB" w:rsidRDefault="00844BCF" w:rsidP="00725D9A">
      <w:pPr>
        <w:widowControl/>
        <w:numPr>
          <w:ilvl w:val="0"/>
          <w:numId w:val="2"/>
        </w:numPr>
        <w:tabs>
          <w:tab w:val="clear" w:pos="720"/>
          <w:tab w:val="num" w:pos="426"/>
        </w:tabs>
        <w:suppressAutoHyphens w:val="0"/>
        <w:ind w:left="426" w:hanging="426"/>
        <w:rPr>
          <w:rFonts w:ascii="Arial" w:hAnsi="Arial" w:cs="Arial"/>
          <w:sz w:val="22"/>
          <w:szCs w:val="22"/>
        </w:rPr>
      </w:pPr>
      <w:proofErr w:type="gramStart"/>
      <w:r w:rsidRPr="006B11FB">
        <w:rPr>
          <w:rFonts w:ascii="Arial" w:hAnsi="Arial" w:cs="Arial"/>
          <w:sz w:val="22"/>
          <w:szCs w:val="22"/>
        </w:rPr>
        <w:t>administratorem</w:t>
      </w:r>
      <w:proofErr w:type="gramEnd"/>
      <w:r w:rsidRPr="006B11FB">
        <w:rPr>
          <w:rFonts w:ascii="Arial" w:hAnsi="Arial" w:cs="Arial"/>
          <w:sz w:val="22"/>
          <w:szCs w:val="22"/>
        </w:rPr>
        <w:t xml:space="preserve"> Pani/Pana danych osobowych jest Starostwo Powiatowe w Wieluniu, Plac Kazimierza Wielkiego 2, 98 – 300 Wieluń reprezentowane przez Starostę Wieluńskiego;</w:t>
      </w:r>
    </w:p>
    <w:p w:rsidR="00844BCF" w:rsidRPr="006B11FB" w:rsidRDefault="00844BCF" w:rsidP="00725D9A">
      <w:pPr>
        <w:widowControl/>
        <w:numPr>
          <w:ilvl w:val="0"/>
          <w:numId w:val="2"/>
        </w:numPr>
        <w:tabs>
          <w:tab w:val="clear" w:pos="720"/>
          <w:tab w:val="num" w:pos="426"/>
        </w:tabs>
        <w:suppressAutoHyphens w:val="0"/>
        <w:ind w:left="426" w:hanging="426"/>
        <w:rPr>
          <w:rFonts w:ascii="Arial" w:hAnsi="Arial" w:cs="Arial"/>
          <w:sz w:val="22"/>
          <w:szCs w:val="22"/>
        </w:rPr>
      </w:pPr>
      <w:proofErr w:type="gramStart"/>
      <w:r w:rsidRPr="006B11FB">
        <w:rPr>
          <w:rFonts w:ascii="Arial" w:hAnsi="Arial" w:cs="Arial"/>
          <w:sz w:val="22"/>
          <w:szCs w:val="22"/>
        </w:rPr>
        <w:t>dane</w:t>
      </w:r>
      <w:proofErr w:type="gramEnd"/>
      <w:r w:rsidRPr="006B11FB">
        <w:rPr>
          <w:rFonts w:ascii="Arial" w:hAnsi="Arial" w:cs="Arial"/>
          <w:sz w:val="22"/>
          <w:szCs w:val="22"/>
        </w:rPr>
        <w:t xml:space="preserve"> kontaktowe Inspektora ochrony danych: </w:t>
      </w:r>
      <w:hyperlink r:id="rId5" w:history="1">
        <w:r w:rsidRPr="001F7B91">
          <w:rPr>
            <w:rStyle w:val="Hipercze"/>
            <w:rFonts w:ascii="Arial" w:hAnsi="Arial" w:cs="Arial"/>
            <w:b/>
            <w:color w:val="000000" w:themeColor="text1"/>
            <w:sz w:val="22"/>
            <w:szCs w:val="22"/>
            <w:u w:val="none"/>
          </w:rPr>
          <w:t>iod@powiat.wielun.pl</w:t>
        </w:r>
      </w:hyperlink>
      <w:r w:rsidRPr="001F7B91">
        <w:rPr>
          <w:rFonts w:ascii="Arial" w:hAnsi="Arial" w:cs="Arial"/>
          <w:b/>
          <w:color w:val="000000" w:themeColor="text1"/>
          <w:sz w:val="22"/>
          <w:szCs w:val="22"/>
        </w:rPr>
        <w:t>;</w:t>
      </w:r>
    </w:p>
    <w:p w:rsidR="00844BCF" w:rsidRPr="006B11FB" w:rsidRDefault="00844BCF" w:rsidP="00725D9A">
      <w:pPr>
        <w:widowControl/>
        <w:numPr>
          <w:ilvl w:val="0"/>
          <w:numId w:val="2"/>
        </w:numPr>
        <w:tabs>
          <w:tab w:val="clear" w:pos="720"/>
          <w:tab w:val="num" w:pos="426"/>
        </w:tabs>
        <w:suppressAutoHyphens w:val="0"/>
        <w:ind w:left="426" w:hanging="426"/>
        <w:rPr>
          <w:rFonts w:ascii="Arial" w:hAnsi="Arial" w:cs="Arial"/>
          <w:sz w:val="22"/>
          <w:szCs w:val="22"/>
        </w:rPr>
      </w:pPr>
      <w:r w:rsidRPr="006B11FB">
        <w:rPr>
          <w:rFonts w:ascii="Arial" w:hAnsi="Arial" w:cs="Arial"/>
          <w:sz w:val="22"/>
          <w:szCs w:val="22"/>
        </w:rPr>
        <w:t xml:space="preserve">Pani/Pana dane osobowe przetwarzane będą w celu rozpatrzenia składanych wniosków w ramach realizacji zadań Powiatowego Rzecznika Konsumentów na podstawie art. 6 ust. 1 lit. c ogólnego rozporządzenia o ochronie danych osobowych z dnia 27 kwietnia 2016r., art. 4 ust. 1 pkt 18 ustawy z dnia 5 czerwca 1998 r. o samorządzie powiatowym </w:t>
      </w:r>
      <w:r w:rsidR="006B11FB">
        <w:rPr>
          <w:rFonts w:ascii="Arial" w:hAnsi="Arial" w:cs="Arial"/>
          <w:sz w:val="22"/>
          <w:szCs w:val="22"/>
        </w:rPr>
        <w:br/>
      </w:r>
      <w:r w:rsidRPr="006B11FB">
        <w:rPr>
          <w:rFonts w:ascii="Arial" w:hAnsi="Arial" w:cs="Arial"/>
          <w:sz w:val="22"/>
          <w:szCs w:val="22"/>
        </w:rPr>
        <w:t xml:space="preserve">( </w:t>
      </w:r>
      <w:proofErr w:type="spellStart"/>
      <w:r w:rsidRPr="006B11FB">
        <w:rPr>
          <w:rFonts w:ascii="Arial" w:hAnsi="Arial" w:cs="Arial"/>
          <w:sz w:val="22"/>
          <w:szCs w:val="22"/>
        </w:rPr>
        <w:t>t.j</w:t>
      </w:r>
      <w:proofErr w:type="spellEnd"/>
      <w:r w:rsidRPr="006B11FB">
        <w:rPr>
          <w:rFonts w:ascii="Arial" w:hAnsi="Arial" w:cs="Arial"/>
          <w:sz w:val="22"/>
          <w:szCs w:val="22"/>
        </w:rPr>
        <w:t xml:space="preserve">. Dz.U. </w:t>
      </w:r>
      <w:proofErr w:type="gramStart"/>
      <w:r w:rsidRPr="006B11FB">
        <w:rPr>
          <w:rFonts w:ascii="Arial" w:hAnsi="Arial" w:cs="Arial"/>
          <w:sz w:val="22"/>
          <w:szCs w:val="22"/>
        </w:rPr>
        <w:t>z</w:t>
      </w:r>
      <w:proofErr w:type="gramEnd"/>
      <w:r w:rsidRPr="006B11FB">
        <w:rPr>
          <w:rFonts w:ascii="Arial" w:hAnsi="Arial" w:cs="Arial"/>
          <w:sz w:val="22"/>
          <w:szCs w:val="22"/>
        </w:rPr>
        <w:t xml:space="preserve"> 2017 r. poz.1868 z </w:t>
      </w:r>
      <w:proofErr w:type="spellStart"/>
      <w:r w:rsidRPr="006B11FB">
        <w:rPr>
          <w:rFonts w:ascii="Arial" w:hAnsi="Arial" w:cs="Arial"/>
          <w:sz w:val="22"/>
          <w:szCs w:val="22"/>
        </w:rPr>
        <w:t>późn</w:t>
      </w:r>
      <w:proofErr w:type="spellEnd"/>
      <w:r w:rsidRPr="006B11FB">
        <w:rPr>
          <w:rFonts w:ascii="Arial" w:hAnsi="Arial" w:cs="Arial"/>
          <w:sz w:val="22"/>
          <w:szCs w:val="22"/>
        </w:rPr>
        <w:t xml:space="preserve">. zm.),ustawy z dnia 16 lutego 2007 r. o ochronie konkurencji i </w:t>
      </w:r>
      <w:proofErr w:type="gramStart"/>
      <w:r w:rsidRPr="006B11FB">
        <w:rPr>
          <w:rFonts w:ascii="Arial" w:hAnsi="Arial" w:cs="Arial"/>
          <w:sz w:val="22"/>
          <w:szCs w:val="22"/>
        </w:rPr>
        <w:t xml:space="preserve">konsumentów  ( </w:t>
      </w:r>
      <w:proofErr w:type="spellStart"/>
      <w:r w:rsidRPr="006B11FB">
        <w:rPr>
          <w:rFonts w:ascii="Arial" w:hAnsi="Arial" w:cs="Arial"/>
          <w:sz w:val="22"/>
          <w:szCs w:val="22"/>
        </w:rPr>
        <w:t>t</w:t>
      </w:r>
      <w:proofErr w:type="gramEnd"/>
      <w:r w:rsidRPr="006B11FB">
        <w:rPr>
          <w:rFonts w:ascii="Arial" w:hAnsi="Arial" w:cs="Arial"/>
          <w:sz w:val="22"/>
          <w:szCs w:val="22"/>
        </w:rPr>
        <w:t>.j</w:t>
      </w:r>
      <w:proofErr w:type="spellEnd"/>
      <w:r w:rsidRPr="006B11FB">
        <w:rPr>
          <w:rFonts w:ascii="Arial" w:hAnsi="Arial" w:cs="Arial"/>
          <w:sz w:val="22"/>
          <w:szCs w:val="22"/>
        </w:rPr>
        <w:t xml:space="preserve">. Dz.U. </w:t>
      </w:r>
      <w:proofErr w:type="gramStart"/>
      <w:r w:rsidRPr="006B11FB">
        <w:rPr>
          <w:rFonts w:ascii="Arial" w:hAnsi="Arial" w:cs="Arial"/>
          <w:sz w:val="22"/>
          <w:szCs w:val="22"/>
        </w:rPr>
        <w:t>z</w:t>
      </w:r>
      <w:proofErr w:type="gramEnd"/>
      <w:r w:rsidRPr="006B11FB">
        <w:rPr>
          <w:rFonts w:ascii="Arial" w:hAnsi="Arial" w:cs="Arial"/>
          <w:sz w:val="22"/>
          <w:szCs w:val="22"/>
        </w:rPr>
        <w:t xml:space="preserve"> 2018 r. poz. 798 z </w:t>
      </w:r>
      <w:proofErr w:type="spellStart"/>
      <w:r w:rsidRPr="006B11FB">
        <w:rPr>
          <w:rFonts w:ascii="Arial" w:hAnsi="Arial" w:cs="Arial"/>
          <w:sz w:val="22"/>
          <w:szCs w:val="22"/>
        </w:rPr>
        <w:t>późn</w:t>
      </w:r>
      <w:proofErr w:type="spellEnd"/>
      <w:r w:rsidRPr="006B11FB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6B11FB">
        <w:rPr>
          <w:rFonts w:ascii="Arial" w:hAnsi="Arial" w:cs="Arial"/>
          <w:sz w:val="22"/>
          <w:szCs w:val="22"/>
        </w:rPr>
        <w:t>zm</w:t>
      </w:r>
      <w:proofErr w:type="gramEnd"/>
      <w:r w:rsidRPr="006B11FB">
        <w:rPr>
          <w:rFonts w:ascii="Arial" w:hAnsi="Arial" w:cs="Arial"/>
          <w:sz w:val="22"/>
          <w:szCs w:val="22"/>
        </w:rPr>
        <w:t>.);</w:t>
      </w:r>
    </w:p>
    <w:p w:rsidR="00844BCF" w:rsidRPr="006B11FB" w:rsidRDefault="00844BCF" w:rsidP="00725D9A">
      <w:pPr>
        <w:widowControl/>
        <w:numPr>
          <w:ilvl w:val="0"/>
          <w:numId w:val="2"/>
        </w:numPr>
        <w:tabs>
          <w:tab w:val="clear" w:pos="720"/>
          <w:tab w:val="num" w:pos="426"/>
        </w:tabs>
        <w:suppressAutoHyphens w:val="0"/>
        <w:ind w:left="426" w:hanging="426"/>
        <w:rPr>
          <w:rFonts w:ascii="Arial" w:hAnsi="Arial" w:cs="Arial"/>
          <w:sz w:val="22"/>
          <w:szCs w:val="22"/>
        </w:rPr>
      </w:pPr>
      <w:r w:rsidRPr="006B11FB">
        <w:rPr>
          <w:rFonts w:ascii="Arial" w:hAnsi="Arial" w:cs="Arial"/>
          <w:sz w:val="22"/>
          <w:szCs w:val="22"/>
        </w:rPr>
        <w:t>Pani/Pana dane osobowe</w:t>
      </w:r>
      <w:r w:rsidRPr="006B11FB">
        <w:rPr>
          <w:rStyle w:val="Uwydatnienie"/>
          <w:rFonts w:ascii="Arial" w:hAnsi="Arial" w:cs="Arial"/>
          <w:sz w:val="22"/>
          <w:szCs w:val="22"/>
        </w:rPr>
        <w:t xml:space="preserve"> </w:t>
      </w:r>
      <w:r w:rsidRPr="006B11FB">
        <w:rPr>
          <w:rFonts w:ascii="Arial" w:hAnsi="Arial" w:cs="Arial"/>
          <w:sz w:val="22"/>
          <w:szCs w:val="22"/>
        </w:rPr>
        <w:t xml:space="preserve">mogą być udostępniane innym podmiotom, uprawnionym do ich otrzymania na podstawie obowiązujących przepisów prawa, tj. podmiotom wyszczególnionym w art. 42 ustawy z dnia 16 lutego 2007 r. o ochronie konkurencji i konsumentów a ponadto odbiorcom danych w rozumieniu przepisów o ochronie danych osobowym, tj. podmiotom świadczącym usługi pocztowe, kurierskie, usługi informatyczne. </w:t>
      </w:r>
    </w:p>
    <w:p w:rsidR="00844BCF" w:rsidRPr="006B11FB" w:rsidRDefault="00844BCF" w:rsidP="00725D9A">
      <w:pPr>
        <w:widowControl/>
        <w:numPr>
          <w:ilvl w:val="0"/>
          <w:numId w:val="2"/>
        </w:numPr>
        <w:tabs>
          <w:tab w:val="clear" w:pos="720"/>
          <w:tab w:val="num" w:pos="426"/>
        </w:tabs>
        <w:suppressAutoHyphens w:val="0"/>
        <w:ind w:left="426" w:hanging="426"/>
        <w:rPr>
          <w:rFonts w:ascii="Arial" w:hAnsi="Arial" w:cs="Arial"/>
          <w:sz w:val="22"/>
          <w:szCs w:val="22"/>
        </w:rPr>
      </w:pPr>
      <w:r w:rsidRPr="006B11FB">
        <w:rPr>
          <w:rFonts w:ascii="Arial" w:hAnsi="Arial" w:cs="Arial"/>
          <w:sz w:val="22"/>
          <w:szCs w:val="22"/>
        </w:rPr>
        <w:t>Dane osobowe nie będą przekazywane do państw trzecich, na podstawie szczególnych regulacji prawnych, w tym umów międzynarodowych;</w:t>
      </w:r>
    </w:p>
    <w:p w:rsidR="00844BCF" w:rsidRPr="006B11FB" w:rsidRDefault="00844BCF" w:rsidP="00725D9A">
      <w:pPr>
        <w:widowControl/>
        <w:numPr>
          <w:ilvl w:val="0"/>
          <w:numId w:val="2"/>
        </w:numPr>
        <w:tabs>
          <w:tab w:val="clear" w:pos="720"/>
          <w:tab w:val="num" w:pos="426"/>
        </w:tabs>
        <w:suppressAutoHyphens w:val="0"/>
        <w:ind w:left="426" w:hanging="426"/>
        <w:rPr>
          <w:rFonts w:ascii="Arial" w:hAnsi="Arial" w:cs="Arial"/>
          <w:sz w:val="22"/>
          <w:szCs w:val="22"/>
        </w:rPr>
      </w:pPr>
      <w:r w:rsidRPr="006B11FB">
        <w:rPr>
          <w:rFonts w:ascii="Arial" w:hAnsi="Arial" w:cs="Arial"/>
          <w:sz w:val="22"/>
          <w:szCs w:val="22"/>
        </w:rPr>
        <w:t xml:space="preserve">Pani/Pana dane osobowe przechowywane będą w czasie określonym przepisami prawa, zgodnie </w:t>
      </w:r>
      <w:r w:rsidRPr="006B11FB">
        <w:rPr>
          <w:rFonts w:ascii="Arial" w:hAnsi="Arial" w:cs="Arial"/>
          <w:sz w:val="22"/>
          <w:szCs w:val="22"/>
        </w:rPr>
        <w:br/>
        <w:t xml:space="preserve">z zapisami Rozporządzenia Prezesa Rady Ministrów z dnia 18 stycznia 2011 r. w sprawie instrukcji kancelaryjnej ( </w:t>
      </w:r>
      <w:proofErr w:type="spellStart"/>
      <w:r w:rsidRPr="006B11FB">
        <w:rPr>
          <w:rFonts w:ascii="Arial" w:hAnsi="Arial" w:cs="Arial"/>
          <w:sz w:val="22"/>
          <w:szCs w:val="22"/>
        </w:rPr>
        <w:t>t.j</w:t>
      </w:r>
      <w:proofErr w:type="spellEnd"/>
      <w:r w:rsidRPr="006B11FB">
        <w:rPr>
          <w:rFonts w:ascii="Arial" w:hAnsi="Arial" w:cs="Arial"/>
          <w:sz w:val="22"/>
          <w:szCs w:val="22"/>
        </w:rPr>
        <w:t xml:space="preserve">. Dz. U. 2011 Nr 14 </w:t>
      </w:r>
      <w:proofErr w:type="gramStart"/>
      <w:r w:rsidRPr="006B11FB">
        <w:rPr>
          <w:rFonts w:ascii="Arial" w:hAnsi="Arial" w:cs="Arial"/>
          <w:sz w:val="22"/>
          <w:szCs w:val="22"/>
        </w:rPr>
        <w:t>poz.67 );</w:t>
      </w:r>
      <w:proofErr w:type="gramEnd"/>
    </w:p>
    <w:p w:rsidR="00844BCF" w:rsidRPr="006B11FB" w:rsidRDefault="00844BCF" w:rsidP="00725D9A">
      <w:pPr>
        <w:widowControl/>
        <w:numPr>
          <w:ilvl w:val="0"/>
          <w:numId w:val="2"/>
        </w:numPr>
        <w:tabs>
          <w:tab w:val="clear" w:pos="720"/>
          <w:tab w:val="num" w:pos="426"/>
        </w:tabs>
        <w:suppressAutoHyphens w:val="0"/>
        <w:ind w:left="426" w:hanging="426"/>
        <w:rPr>
          <w:rFonts w:ascii="Arial" w:hAnsi="Arial" w:cs="Arial"/>
          <w:sz w:val="22"/>
          <w:szCs w:val="22"/>
        </w:rPr>
      </w:pPr>
      <w:proofErr w:type="gramStart"/>
      <w:r w:rsidRPr="006B11FB">
        <w:rPr>
          <w:rFonts w:ascii="Arial" w:hAnsi="Arial" w:cs="Arial"/>
          <w:sz w:val="22"/>
          <w:szCs w:val="22"/>
        </w:rPr>
        <w:t>posiada</w:t>
      </w:r>
      <w:proofErr w:type="gramEnd"/>
      <w:r w:rsidRPr="006B11FB">
        <w:rPr>
          <w:rFonts w:ascii="Arial" w:hAnsi="Arial" w:cs="Arial"/>
          <w:sz w:val="22"/>
          <w:szCs w:val="22"/>
        </w:rPr>
        <w:t xml:space="preserve"> Pani/ Pan prawo do żądania od administratora dostępu do treści danych osobowych, sprostowania danych, usunięcia danych, prawo do ograniczenia przetwarzania danych, sprzeciwu wobec przetwarzania danych;</w:t>
      </w:r>
    </w:p>
    <w:p w:rsidR="00844BCF" w:rsidRPr="006B11FB" w:rsidRDefault="00844BCF" w:rsidP="00725D9A">
      <w:pPr>
        <w:widowControl/>
        <w:numPr>
          <w:ilvl w:val="0"/>
          <w:numId w:val="2"/>
        </w:numPr>
        <w:tabs>
          <w:tab w:val="clear" w:pos="720"/>
          <w:tab w:val="num" w:pos="426"/>
        </w:tabs>
        <w:suppressAutoHyphens w:val="0"/>
        <w:ind w:left="426" w:hanging="426"/>
        <w:rPr>
          <w:rFonts w:ascii="Arial" w:hAnsi="Arial" w:cs="Arial"/>
          <w:sz w:val="22"/>
          <w:szCs w:val="22"/>
        </w:rPr>
      </w:pPr>
      <w:proofErr w:type="gramStart"/>
      <w:r w:rsidRPr="006B11FB">
        <w:rPr>
          <w:rFonts w:ascii="Arial" w:hAnsi="Arial" w:cs="Arial"/>
          <w:sz w:val="22"/>
          <w:szCs w:val="22"/>
        </w:rPr>
        <w:t>ma</w:t>
      </w:r>
      <w:proofErr w:type="gramEnd"/>
      <w:r w:rsidRPr="006B11FB">
        <w:rPr>
          <w:rFonts w:ascii="Arial" w:hAnsi="Arial" w:cs="Arial"/>
          <w:sz w:val="22"/>
          <w:szCs w:val="22"/>
        </w:rPr>
        <w:t xml:space="preserve"> Pani/Pan prawo wniesienia skargi do Prezesa Urzędu Ochrony Danych Osobowych, gdy uzna Pani/Pan, iż przetwarzanie danych osobowych dotyczących Pani/ Pana narusza przepisy ogólnego rozporządzenia o ochronie danych osobowych z dnia </w:t>
      </w:r>
      <w:r w:rsidR="006B11FB">
        <w:rPr>
          <w:rFonts w:ascii="Arial" w:hAnsi="Arial" w:cs="Arial"/>
          <w:sz w:val="22"/>
          <w:szCs w:val="22"/>
        </w:rPr>
        <w:br/>
      </w:r>
      <w:r w:rsidRPr="006B11FB">
        <w:rPr>
          <w:rFonts w:ascii="Arial" w:hAnsi="Arial" w:cs="Arial"/>
          <w:sz w:val="22"/>
          <w:szCs w:val="22"/>
        </w:rPr>
        <w:t>27 kwietnia 2016 r.;</w:t>
      </w:r>
    </w:p>
    <w:p w:rsidR="00844BCF" w:rsidRPr="006B11FB" w:rsidRDefault="00844BCF" w:rsidP="00725D9A">
      <w:pPr>
        <w:widowControl/>
        <w:numPr>
          <w:ilvl w:val="0"/>
          <w:numId w:val="2"/>
        </w:numPr>
        <w:tabs>
          <w:tab w:val="clear" w:pos="720"/>
          <w:tab w:val="num" w:pos="426"/>
        </w:tabs>
        <w:suppressAutoHyphens w:val="0"/>
        <w:ind w:left="426" w:hanging="426"/>
        <w:rPr>
          <w:rFonts w:ascii="Arial" w:hAnsi="Arial" w:cs="Arial"/>
          <w:sz w:val="22"/>
          <w:szCs w:val="22"/>
        </w:rPr>
      </w:pPr>
      <w:proofErr w:type="gramStart"/>
      <w:r w:rsidRPr="006B11FB">
        <w:rPr>
          <w:rFonts w:ascii="Arial" w:hAnsi="Arial" w:cs="Arial"/>
          <w:sz w:val="22"/>
          <w:szCs w:val="22"/>
        </w:rPr>
        <w:t>podanie</w:t>
      </w:r>
      <w:proofErr w:type="gramEnd"/>
      <w:r w:rsidRPr="006B11FB">
        <w:rPr>
          <w:rFonts w:ascii="Arial" w:hAnsi="Arial" w:cs="Arial"/>
          <w:sz w:val="22"/>
          <w:szCs w:val="22"/>
        </w:rPr>
        <w:t xml:space="preserve"> przez Panią/Pana danych osobowych jest obligatoryjne w zakresie przewidzianym przez przepisy;</w:t>
      </w:r>
    </w:p>
    <w:p w:rsidR="00844BCF" w:rsidRPr="006B11FB" w:rsidRDefault="00844BCF" w:rsidP="00725D9A">
      <w:pPr>
        <w:widowControl/>
        <w:numPr>
          <w:ilvl w:val="0"/>
          <w:numId w:val="2"/>
        </w:numPr>
        <w:tabs>
          <w:tab w:val="clear" w:pos="720"/>
          <w:tab w:val="num" w:pos="426"/>
        </w:tabs>
        <w:suppressAutoHyphens w:val="0"/>
        <w:ind w:left="426" w:hanging="426"/>
        <w:rPr>
          <w:rFonts w:ascii="Arial" w:hAnsi="Arial" w:cs="Arial"/>
          <w:sz w:val="22"/>
          <w:szCs w:val="22"/>
        </w:rPr>
      </w:pPr>
      <w:proofErr w:type="gramStart"/>
      <w:r w:rsidRPr="006B11FB">
        <w:rPr>
          <w:rFonts w:ascii="Arial" w:hAnsi="Arial" w:cs="Arial"/>
          <w:sz w:val="22"/>
          <w:szCs w:val="22"/>
        </w:rPr>
        <w:t>przetwarzanie</w:t>
      </w:r>
      <w:proofErr w:type="gramEnd"/>
      <w:r w:rsidRPr="006B11FB">
        <w:rPr>
          <w:rFonts w:ascii="Arial" w:hAnsi="Arial" w:cs="Arial"/>
          <w:sz w:val="22"/>
          <w:szCs w:val="22"/>
        </w:rPr>
        <w:t xml:space="preserve"> Pani/Pana danych w celach kontaktowych odbywa się na podstawie udzielonej przez Panią/Pana zgody. Ma Pani/Pan prawo do cofnięcia zgody w dowolnym momencie bez wpływu na zgodność z prawem przetwarzania, którego dokonano na podstawie zgody przed jej cofnięciem;</w:t>
      </w:r>
    </w:p>
    <w:p w:rsidR="00D2589C" w:rsidRPr="006B11FB" w:rsidRDefault="00844BCF" w:rsidP="00725D9A">
      <w:pPr>
        <w:widowControl/>
        <w:numPr>
          <w:ilvl w:val="0"/>
          <w:numId w:val="2"/>
        </w:numPr>
        <w:tabs>
          <w:tab w:val="clear" w:pos="720"/>
          <w:tab w:val="num" w:pos="426"/>
        </w:tabs>
        <w:suppressAutoHyphens w:val="0"/>
        <w:ind w:left="426" w:hanging="426"/>
        <w:rPr>
          <w:rFonts w:ascii="Arial" w:hAnsi="Arial" w:cs="Arial"/>
          <w:sz w:val="22"/>
          <w:szCs w:val="22"/>
        </w:rPr>
      </w:pPr>
      <w:r w:rsidRPr="006B11FB">
        <w:rPr>
          <w:rFonts w:ascii="Arial" w:hAnsi="Arial" w:cs="Arial"/>
          <w:sz w:val="22"/>
          <w:szCs w:val="22"/>
        </w:rPr>
        <w:t xml:space="preserve">Pani/Pana dane nie będą przetwarzane w sposób zautomatyzowany, w tym również </w:t>
      </w:r>
      <w:r w:rsidR="006B11FB">
        <w:rPr>
          <w:rFonts w:ascii="Arial" w:hAnsi="Arial" w:cs="Arial"/>
          <w:sz w:val="22"/>
          <w:szCs w:val="22"/>
        </w:rPr>
        <w:br/>
      </w:r>
      <w:r w:rsidRPr="006B11FB">
        <w:rPr>
          <w:rFonts w:ascii="Arial" w:hAnsi="Arial" w:cs="Arial"/>
          <w:sz w:val="22"/>
          <w:szCs w:val="22"/>
        </w:rPr>
        <w:t>w formie profilowania.</w:t>
      </w:r>
      <w:bookmarkEnd w:id="0"/>
    </w:p>
    <w:sectPr w:rsidR="00D2589C" w:rsidRPr="006B1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6AAF"/>
    <w:multiLevelType w:val="hybridMultilevel"/>
    <w:tmpl w:val="FAD69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364CFA"/>
    <w:multiLevelType w:val="hybridMultilevel"/>
    <w:tmpl w:val="A1F0DAE2"/>
    <w:lvl w:ilvl="0" w:tplc="0A0CDB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56F"/>
    <w:rsid w:val="001F7B91"/>
    <w:rsid w:val="002B2856"/>
    <w:rsid w:val="0041510D"/>
    <w:rsid w:val="00434424"/>
    <w:rsid w:val="004B356F"/>
    <w:rsid w:val="0060207A"/>
    <w:rsid w:val="006B11FB"/>
    <w:rsid w:val="00725D9A"/>
    <w:rsid w:val="007717C8"/>
    <w:rsid w:val="00844BCF"/>
    <w:rsid w:val="009B2757"/>
    <w:rsid w:val="009D1280"/>
    <w:rsid w:val="00C8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B4C05-BB4F-470F-87EB-6FA15407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356F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B356F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4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43F"/>
    <w:rPr>
      <w:rFonts w:ascii="Segoe UI" w:eastAsia="Andale Sans UI" w:hAnsi="Segoe UI" w:cs="Segoe UI"/>
      <w:kern w:val="1"/>
      <w:sz w:val="18"/>
      <w:szCs w:val="18"/>
    </w:rPr>
  </w:style>
  <w:style w:type="character" w:styleId="Uwydatnienie">
    <w:name w:val="Emphasis"/>
    <w:qFormat/>
    <w:rsid w:val="00844BCF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AZychla1</dc:creator>
  <cp:keywords/>
  <dc:description/>
  <cp:lastModifiedBy>AZychla1</cp:lastModifiedBy>
  <cp:revision>10</cp:revision>
  <cp:lastPrinted>2020-09-24T07:42:00Z</cp:lastPrinted>
  <dcterms:created xsi:type="dcterms:W3CDTF">2018-05-24T10:17:00Z</dcterms:created>
  <dcterms:modified xsi:type="dcterms:W3CDTF">2020-09-24T07:59:00Z</dcterms:modified>
</cp:coreProperties>
</file>