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28" w:rsidRDefault="004E0A7D" w:rsidP="004E0A7D">
      <w:r>
        <w:t xml:space="preserve">STAROSTA WIELUŃSKI                                                                           </w:t>
      </w:r>
      <w:r w:rsidR="00D67C7E">
        <w:t xml:space="preserve">Wieluń, dnia </w:t>
      </w:r>
      <w:r w:rsidR="00A2608D">
        <w:t>18-12</w:t>
      </w:r>
      <w:r w:rsidR="0035147B">
        <w:t>-2020</w:t>
      </w:r>
      <w:r w:rsidR="00D67C7E">
        <w:t xml:space="preserve"> roku</w:t>
      </w:r>
    </w:p>
    <w:p w:rsidR="004E0A7D" w:rsidRDefault="004E0A7D"/>
    <w:p w:rsidR="004E0A7D" w:rsidRDefault="004E0A7D"/>
    <w:p w:rsidR="00D67C7E" w:rsidRDefault="00002EC0">
      <w:r>
        <w:t>Z</w:t>
      </w:r>
      <w:r w:rsidR="00D67C7E">
        <w:t>nak AB.6740.</w:t>
      </w:r>
      <w:r w:rsidR="00A2608D">
        <w:t>558</w:t>
      </w:r>
      <w:r w:rsidR="0035147B">
        <w:t>.2020</w:t>
      </w:r>
    </w:p>
    <w:p w:rsidR="00D67C7E" w:rsidRDefault="00D67C7E"/>
    <w:p w:rsidR="00581560" w:rsidRDefault="00581560" w:rsidP="00002EC0">
      <w:pPr>
        <w:jc w:val="center"/>
      </w:pPr>
    </w:p>
    <w:p w:rsidR="00D67C7E" w:rsidRDefault="00D67C7E" w:rsidP="00890427">
      <w:pPr>
        <w:spacing w:line="360" w:lineRule="auto"/>
        <w:jc w:val="center"/>
      </w:pPr>
      <w:r>
        <w:t>OBWIESZCZENIE STAROSTY WIELUŃSKIEGO</w:t>
      </w:r>
    </w:p>
    <w:p w:rsidR="00890427" w:rsidRDefault="00890427" w:rsidP="00890427">
      <w:pPr>
        <w:spacing w:line="360" w:lineRule="auto"/>
        <w:jc w:val="center"/>
      </w:pPr>
      <w:r>
        <w:t>o wydaniu decyzji pozwolenia na budowę</w:t>
      </w:r>
    </w:p>
    <w:p w:rsidR="00D67C7E" w:rsidRDefault="00D67C7E"/>
    <w:p w:rsidR="0003171A" w:rsidRPr="00782460" w:rsidRDefault="00D67C7E" w:rsidP="002E1D6B">
      <w:pPr>
        <w:spacing w:line="360" w:lineRule="auto"/>
        <w:ind w:firstLine="567"/>
        <w:rPr>
          <w:szCs w:val="20"/>
        </w:rPr>
      </w:pPr>
      <w:r>
        <w:t>Na podstawie art. 49 ustawy z dnia 14 czerwca 1960 roku Kodeks postęp</w:t>
      </w:r>
      <w:r w:rsidR="0003171A">
        <w:t>owania administracyjnego (</w:t>
      </w:r>
      <w:r>
        <w:t>Dz. U</w:t>
      </w:r>
      <w:r w:rsidR="00B91440">
        <w:t>.</w:t>
      </w:r>
      <w:r w:rsidR="0035147B">
        <w:t xml:space="preserve"> z 2020</w:t>
      </w:r>
      <w:r>
        <w:t xml:space="preserve"> roku poz. </w:t>
      </w:r>
      <w:r w:rsidR="00A2608D">
        <w:t>256 ze zm</w:t>
      </w:r>
      <w:r w:rsidR="0035147B">
        <w:t>.</w:t>
      </w:r>
      <w:r>
        <w:t xml:space="preserve">) w związku z art. 72 ust. 6 </w:t>
      </w:r>
      <w:r w:rsidRPr="00E533C9">
        <w:rPr>
          <w:rFonts w:cs="Arial"/>
          <w:bCs/>
        </w:rPr>
        <w:t>ustawy z dnia 3 października 2008 rok</w:t>
      </w:r>
      <w:r>
        <w:rPr>
          <w:rFonts w:cs="Arial"/>
          <w:bCs/>
        </w:rPr>
        <w:t>u o udostępnianiu informacji o ś</w:t>
      </w:r>
      <w:r w:rsidRPr="00E533C9">
        <w:rPr>
          <w:rFonts w:cs="Arial"/>
          <w:bCs/>
        </w:rPr>
        <w:t>rodowisku i jego ochronie, udziale społeczeństwa w ochronie środowiska oraz o ocenach oddziaływania na środowisko</w:t>
      </w:r>
      <w:r w:rsidR="007F0474">
        <w:rPr>
          <w:rFonts w:cs="Arial"/>
          <w:bCs/>
        </w:rPr>
        <w:t xml:space="preserve"> (</w:t>
      </w:r>
      <w:r w:rsidR="00A2608D">
        <w:rPr>
          <w:rFonts w:cs="Arial"/>
          <w:bCs/>
        </w:rPr>
        <w:t>Dz. U. z 2020 roku poz. 283</w:t>
      </w:r>
      <w:r w:rsidRPr="00E533C9">
        <w:rPr>
          <w:rFonts w:cs="Arial"/>
          <w:bCs/>
        </w:rPr>
        <w:t>)</w:t>
      </w:r>
      <w:r>
        <w:rPr>
          <w:rFonts w:cs="Arial"/>
          <w:bCs/>
        </w:rPr>
        <w:t xml:space="preserve"> zawiadamiam, iż na wniosek inwestora</w:t>
      </w:r>
      <w:r w:rsidR="007F0474">
        <w:rPr>
          <w:rFonts w:cs="Arial"/>
          <w:bCs/>
        </w:rPr>
        <w:t>:</w:t>
      </w:r>
      <w:r w:rsidR="0035147B">
        <w:t xml:space="preserve"> </w:t>
      </w:r>
      <w:r w:rsidR="00A2608D" w:rsidRPr="003451B3">
        <w:rPr>
          <w:rFonts w:cs="Arial"/>
        </w:rPr>
        <w:t>Polska Spółka Gazownictwa Sp. z o.o., ul. Wojciecha Bandrowskiego 16, 33-100 Tarnów, Oddział Zakład Gazowniczy w Łodzi, ul. Targowa 18, 90-042 Łódź</w:t>
      </w:r>
      <w:r w:rsidR="00A2608D">
        <w:rPr>
          <w:rFonts w:cs="Arial"/>
          <w:bCs/>
        </w:rPr>
        <w:t xml:space="preserve"> </w:t>
      </w:r>
      <w:r w:rsidR="002E1D6B">
        <w:rPr>
          <w:rFonts w:cs="Arial"/>
          <w:bCs/>
        </w:rPr>
        <w:t xml:space="preserve">w dniu </w:t>
      </w:r>
      <w:r w:rsidR="00A2608D">
        <w:rPr>
          <w:rFonts w:cs="Arial"/>
          <w:bCs/>
        </w:rPr>
        <w:t>18-12</w:t>
      </w:r>
      <w:r w:rsidR="00FF1ABC" w:rsidRPr="0038024F">
        <w:rPr>
          <w:rFonts w:cs="Arial"/>
          <w:bCs/>
        </w:rPr>
        <w:t>-20</w:t>
      </w:r>
      <w:r w:rsidR="0035147B" w:rsidRPr="0038024F">
        <w:rPr>
          <w:rFonts w:cs="Arial"/>
          <w:bCs/>
        </w:rPr>
        <w:t>20</w:t>
      </w:r>
      <w:r w:rsidR="002E1D6B" w:rsidRPr="0038024F">
        <w:rPr>
          <w:rFonts w:cs="Arial"/>
          <w:bCs/>
        </w:rPr>
        <w:t xml:space="preserve"> roku została wydana decyzja nr </w:t>
      </w:r>
      <w:r w:rsidR="00782460" w:rsidRPr="00782460">
        <w:rPr>
          <w:rFonts w:cs="Arial"/>
          <w:bCs/>
        </w:rPr>
        <w:t>931</w:t>
      </w:r>
      <w:r w:rsidR="002E1D6B" w:rsidRPr="00782460">
        <w:rPr>
          <w:rFonts w:cs="Arial"/>
          <w:bCs/>
        </w:rPr>
        <w:t>/20</w:t>
      </w:r>
      <w:r w:rsidR="0035147B" w:rsidRPr="00782460">
        <w:rPr>
          <w:rFonts w:cs="Arial"/>
          <w:bCs/>
        </w:rPr>
        <w:t>20</w:t>
      </w:r>
      <w:r w:rsidR="002E1D6B" w:rsidRPr="0038024F">
        <w:rPr>
          <w:rFonts w:cs="Arial"/>
          <w:bCs/>
        </w:rPr>
        <w:t xml:space="preserve"> </w:t>
      </w:r>
      <w:r w:rsidR="0035147B" w:rsidRPr="0038024F">
        <w:rPr>
          <w:rFonts w:cs="Arial"/>
          <w:bCs/>
        </w:rPr>
        <w:t>o</w:t>
      </w:r>
      <w:r w:rsidR="0035147B" w:rsidRPr="00911A8D">
        <w:rPr>
          <w:rFonts w:cs="Arial"/>
          <w:bCs/>
        </w:rPr>
        <w:t xml:space="preserve"> zatwierdzeniu </w:t>
      </w:r>
      <w:r w:rsidR="0035147B" w:rsidRPr="00911A8D">
        <w:rPr>
          <w:rFonts w:cs="Arial"/>
          <w:bCs/>
          <w:szCs w:val="20"/>
        </w:rPr>
        <w:t>projektu budowlanego i udzieleniu pozwolenia na</w:t>
      </w:r>
      <w:r w:rsidR="0035147B" w:rsidRPr="00911A8D">
        <w:rPr>
          <w:rFonts w:cs="Arial"/>
          <w:szCs w:val="20"/>
        </w:rPr>
        <w:t xml:space="preserve"> </w:t>
      </w:r>
      <w:r w:rsidR="0035147B" w:rsidRPr="00782460">
        <w:rPr>
          <w:rFonts w:cs="Arial"/>
          <w:szCs w:val="20"/>
        </w:rPr>
        <w:t xml:space="preserve">budowę </w:t>
      </w:r>
      <w:r w:rsidR="00A2608D" w:rsidRPr="00782460">
        <w:rPr>
          <w:rFonts w:cs="Arial"/>
          <w:szCs w:val="20"/>
        </w:rPr>
        <w:t xml:space="preserve">stacji </w:t>
      </w:r>
      <w:proofErr w:type="spellStart"/>
      <w:r w:rsidR="00A2608D" w:rsidRPr="00782460">
        <w:rPr>
          <w:rFonts w:cs="Arial"/>
          <w:szCs w:val="20"/>
        </w:rPr>
        <w:t>regazyfikacji</w:t>
      </w:r>
      <w:proofErr w:type="spellEnd"/>
      <w:r w:rsidR="00A2608D" w:rsidRPr="00782460">
        <w:rPr>
          <w:rFonts w:cs="Arial"/>
          <w:szCs w:val="20"/>
        </w:rPr>
        <w:t xml:space="preserve"> LNG, stacji redukcyjno-pomiarowej podwyższonego średniego ciśnienia wraz z gazociągiem ś/c DN110 w miejscowości Osjaków</w:t>
      </w:r>
      <w:r w:rsidR="00A2608D" w:rsidRPr="00782460">
        <w:rPr>
          <w:rFonts w:eastAsia="Batang" w:cs="Arial"/>
          <w:szCs w:val="20"/>
        </w:rPr>
        <w:t xml:space="preserve">, </w:t>
      </w:r>
      <w:r w:rsidR="00A2608D" w:rsidRPr="00782460">
        <w:rPr>
          <w:rFonts w:cs="Arial"/>
          <w:szCs w:val="20"/>
        </w:rPr>
        <w:t>zlokalizowanego na działce o nr geod. 1094, obręb Osjaków, gmina Osjaków</w:t>
      </w:r>
      <w:r w:rsidR="00782460">
        <w:rPr>
          <w:rFonts w:cs="Arial"/>
          <w:szCs w:val="20"/>
        </w:rPr>
        <w:t>.</w:t>
      </w:r>
    </w:p>
    <w:p w:rsidR="00002EC0" w:rsidRDefault="00002EC0" w:rsidP="00335D40">
      <w:pPr>
        <w:spacing w:line="360" w:lineRule="auto"/>
        <w:ind w:firstLine="567"/>
      </w:pPr>
      <w:r>
        <w:t>Jednocześnie informuję o możliwości zapoznania się z treścią decyzji oraz dokumentacją sprawy w terminie 14 dni od dnia publicznego ogłoszenia, od poniedziałku do piątku, w godzinach pracy urzędu tj</w:t>
      </w:r>
      <w:r w:rsidR="004C5EDE">
        <w:t>.</w:t>
      </w:r>
      <w:r>
        <w:t xml:space="preserve"> 07.30-15.30, w Wydziale Architektury i Budo</w:t>
      </w:r>
      <w:r w:rsidR="0038024F">
        <w:t>wnictwa Starostwa Powiatowego w </w:t>
      </w:r>
      <w:r>
        <w:t xml:space="preserve">Wieluniu, Plac Kazimierza Wielkiego 1, 98-300 Wieluń, pokój nr 62 (parter) </w:t>
      </w:r>
      <w:proofErr w:type="spellStart"/>
      <w:r>
        <w:t>tel</w:t>
      </w:r>
      <w:proofErr w:type="spellEnd"/>
      <w:r>
        <w:t>: 43 843 79 09.</w:t>
      </w:r>
    </w:p>
    <w:p w:rsidR="00002EC0" w:rsidRPr="0068653E" w:rsidRDefault="00002EC0" w:rsidP="00002EC0">
      <w:pPr>
        <w:spacing w:line="360" w:lineRule="auto"/>
        <w:ind w:firstLine="567"/>
      </w:pPr>
      <w:r>
        <w:t>Niniejsze zawiadomienie uważa się za dokonane po upływie 14 dni od dnia publicznego ogłoszenia.</w:t>
      </w:r>
    </w:p>
    <w:p w:rsidR="00D67C7E" w:rsidRDefault="00D67C7E"/>
    <w:p w:rsidR="0003171A" w:rsidRDefault="0003171A"/>
    <w:p w:rsidR="0003171A" w:rsidRDefault="0003171A"/>
    <w:p w:rsidR="00AD119C" w:rsidRDefault="00AD119C"/>
    <w:p w:rsidR="00951A28" w:rsidRDefault="00951A28" w:rsidP="00A2608D"/>
    <w:p w:rsidR="00A2608D" w:rsidRDefault="00A2608D" w:rsidP="00A2608D"/>
    <w:p w:rsidR="00A2608D" w:rsidRDefault="00A2608D" w:rsidP="00A2608D"/>
    <w:p w:rsidR="00A2608D" w:rsidRDefault="008D0A99" w:rsidP="00A2608D">
      <w:pPr>
        <w:jc w:val="right"/>
      </w:pPr>
      <w:r>
        <w:t>Z up. STAROSTY</w:t>
      </w:r>
    </w:p>
    <w:p w:rsidR="008D0A99" w:rsidRDefault="008D0A99" w:rsidP="00A2608D">
      <w:pPr>
        <w:jc w:val="right"/>
      </w:pPr>
      <w:r>
        <w:t xml:space="preserve">Arleta Dobkowska </w:t>
      </w:r>
    </w:p>
    <w:p w:rsidR="008D0A99" w:rsidRDefault="008D0A99" w:rsidP="00A2608D">
      <w:pPr>
        <w:jc w:val="right"/>
      </w:pPr>
      <w:r>
        <w:t>Naczelnik Wydziału</w:t>
      </w:r>
    </w:p>
    <w:p w:rsidR="008D0A99" w:rsidRDefault="008D0A99" w:rsidP="00A2608D">
      <w:pPr>
        <w:jc w:val="right"/>
      </w:pPr>
      <w:r>
        <w:t>Architektury i Budownictwa</w:t>
      </w:r>
    </w:p>
    <w:sectPr w:rsidR="008D0A99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C7E"/>
    <w:rsid w:val="00002EC0"/>
    <w:rsid w:val="0003171A"/>
    <w:rsid w:val="00045715"/>
    <w:rsid w:val="000852F5"/>
    <w:rsid w:val="00164DD8"/>
    <w:rsid w:val="0029504A"/>
    <w:rsid w:val="002E1D6B"/>
    <w:rsid w:val="00335D40"/>
    <w:rsid w:val="0035147B"/>
    <w:rsid w:val="0038024F"/>
    <w:rsid w:val="003860EB"/>
    <w:rsid w:val="003A2028"/>
    <w:rsid w:val="004173B9"/>
    <w:rsid w:val="004A3C93"/>
    <w:rsid w:val="004C5EDE"/>
    <w:rsid w:val="004E0A7D"/>
    <w:rsid w:val="00581560"/>
    <w:rsid w:val="00653C4E"/>
    <w:rsid w:val="00782460"/>
    <w:rsid w:val="007F0474"/>
    <w:rsid w:val="00836B8D"/>
    <w:rsid w:val="00854A79"/>
    <w:rsid w:val="00890427"/>
    <w:rsid w:val="008A595B"/>
    <w:rsid w:val="008D0A99"/>
    <w:rsid w:val="00915CBC"/>
    <w:rsid w:val="0094198A"/>
    <w:rsid w:val="00951A28"/>
    <w:rsid w:val="00962B57"/>
    <w:rsid w:val="009A03F3"/>
    <w:rsid w:val="009E1C62"/>
    <w:rsid w:val="00A2608D"/>
    <w:rsid w:val="00AD119C"/>
    <w:rsid w:val="00B91440"/>
    <w:rsid w:val="00D6794E"/>
    <w:rsid w:val="00D67C7E"/>
    <w:rsid w:val="00E82576"/>
    <w:rsid w:val="00F907C8"/>
    <w:rsid w:val="00FD6A84"/>
    <w:rsid w:val="00FF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Open Sans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5EDE"/>
    <w:rPr>
      <w:rFonts w:eastAsia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5EDE"/>
    <w:rPr>
      <w:rFonts w:eastAsia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23</cp:revision>
  <cp:lastPrinted>2020-12-18T08:03:00Z</cp:lastPrinted>
  <dcterms:created xsi:type="dcterms:W3CDTF">2016-07-26T09:42:00Z</dcterms:created>
  <dcterms:modified xsi:type="dcterms:W3CDTF">2020-12-18T09:35:00Z</dcterms:modified>
</cp:coreProperties>
</file>