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10" w:rsidRDefault="00304810" w:rsidP="00304810">
      <w:pPr>
        <w:tabs>
          <w:tab w:val="left" w:pos="142"/>
        </w:tabs>
        <w:spacing w:after="0" w:line="360" w:lineRule="auto"/>
        <w:ind w:right="567"/>
        <w:contextualSpacing/>
        <w:rPr>
          <w:rFonts w:ascii="Arial" w:eastAsia="Times New Roman" w:hAnsi="Arial" w:cs="Arial"/>
          <w:b/>
          <w:lang w:eastAsia="pl-PL"/>
        </w:rPr>
      </w:pPr>
    </w:p>
    <w:p w:rsidR="00B731C3" w:rsidRPr="00304810" w:rsidRDefault="00B731C3" w:rsidP="00304810">
      <w:pPr>
        <w:tabs>
          <w:tab w:val="left" w:pos="142"/>
        </w:tabs>
        <w:spacing w:after="0" w:line="360" w:lineRule="auto"/>
        <w:ind w:right="567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B731C3">
        <w:rPr>
          <w:rFonts w:ascii="Arial" w:eastAsia="Times New Roman" w:hAnsi="Arial" w:cs="Arial"/>
          <w:b/>
          <w:lang w:eastAsia="pl-PL"/>
        </w:rPr>
        <w:t>Przyjęcie porządku obrad</w:t>
      </w:r>
      <w:r w:rsidR="00515914">
        <w:rPr>
          <w:rFonts w:ascii="Arial" w:eastAsia="Times New Roman" w:hAnsi="Arial" w:cs="Arial"/>
          <w:b/>
          <w:lang w:eastAsia="pl-PL"/>
        </w:rPr>
        <w:t xml:space="preserve"> ze zmianą</w:t>
      </w:r>
      <w:r w:rsidRPr="00B731C3">
        <w:rPr>
          <w:rFonts w:ascii="Arial" w:eastAsia="Times New Roman" w:hAnsi="Arial" w:cs="Arial"/>
          <w:b/>
          <w:lang w:eastAsia="pl-PL"/>
        </w:rPr>
        <w:t>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304810" w:rsidP="00304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304810" w:rsidP="00304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Default="00B731C3" w:rsidP="00893343">
      <w:pPr>
        <w:tabs>
          <w:tab w:val="left" w:pos="142"/>
        </w:tabs>
        <w:spacing w:after="0" w:line="360" w:lineRule="auto"/>
        <w:ind w:right="567"/>
        <w:rPr>
          <w:rFonts w:ascii="Arial" w:eastAsia="Times New Roman" w:hAnsi="Arial" w:cs="Arial"/>
          <w:b/>
          <w:lang w:eastAsia="pl-PL"/>
        </w:rPr>
      </w:pPr>
    </w:p>
    <w:p w:rsidR="00EF430D" w:rsidRPr="00304810" w:rsidRDefault="00EF430D" w:rsidP="00304810">
      <w:pPr>
        <w:tabs>
          <w:tab w:val="left" w:pos="142"/>
        </w:tabs>
        <w:spacing w:after="0" w:line="360" w:lineRule="auto"/>
        <w:ind w:right="567"/>
        <w:jc w:val="center"/>
        <w:rPr>
          <w:rFonts w:ascii="Arial" w:eastAsia="Times New Roman" w:hAnsi="Arial" w:cs="Arial"/>
          <w:b/>
          <w:lang w:eastAsia="pl-PL"/>
        </w:rPr>
      </w:pPr>
      <w:r w:rsidRPr="00EF430D">
        <w:rPr>
          <w:rFonts w:ascii="Arial" w:eastAsia="Times New Roman" w:hAnsi="Arial" w:cs="Arial"/>
          <w:b/>
          <w:lang w:eastAsia="pl-PL"/>
        </w:rPr>
        <w:lastRenderedPageBreak/>
        <w:t xml:space="preserve">Przyjęcie </w:t>
      </w:r>
      <w:r>
        <w:rPr>
          <w:rFonts w:ascii="Arial" w:eastAsia="Times New Roman" w:hAnsi="Arial" w:cs="Arial"/>
          <w:b/>
          <w:lang w:eastAsia="pl-PL"/>
        </w:rPr>
        <w:t>protokołu</w:t>
      </w:r>
      <w:r w:rsidRPr="00EF430D">
        <w:rPr>
          <w:rFonts w:ascii="Arial" w:eastAsia="Times New Roman" w:hAnsi="Arial" w:cs="Arial"/>
          <w:b/>
          <w:lang w:eastAsia="pl-PL"/>
        </w:rPr>
        <w:t xml:space="preserve"> z XXX</w:t>
      </w:r>
      <w:r w:rsidR="00B731C3">
        <w:rPr>
          <w:rFonts w:ascii="Arial" w:eastAsia="Times New Roman" w:hAnsi="Arial" w:cs="Arial"/>
          <w:b/>
          <w:lang w:eastAsia="pl-PL"/>
        </w:rPr>
        <w:t>I</w:t>
      </w:r>
      <w:r w:rsidR="00186DA7">
        <w:rPr>
          <w:rFonts w:ascii="Arial" w:eastAsia="Times New Roman" w:hAnsi="Arial" w:cs="Arial"/>
          <w:b/>
          <w:lang w:eastAsia="pl-PL"/>
        </w:rPr>
        <w:t>I</w:t>
      </w:r>
      <w:r w:rsidRPr="00EF430D">
        <w:rPr>
          <w:rFonts w:ascii="Arial" w:eastAsia="Times New Roman" w:hAnsi="Arial" w:cs="Arial"/>
          <w:b/>
          <w:lang w:eastAsia="pl-PL"/>
        </w:rPr>
        <w:t xml:space="preserve"> sesji Rady Powiatu w Wieluniu.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EF430D" w:rsidTr="00EF430D">
        <w:tc>
          <w:tcPr>
            <w:tcW w:w="2842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EF430D" w:rsidRDefault="00B731C3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EF430D" w:rsidTr="00EF430D">
        <w:tc>
          <w:tcPr>
            <w:tcW w:w="2842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F430D" w:rsidTr="00EF430D">
        <w:tc>
          <w:tcPr>
            <w:tcW w:w="2842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EF430D" w:rsidRPr="00A53216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430D" w:rsidTr="00EF430D">
        <w:tc>
          <w:tcPr>
            <w:tcW w:w="2842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EF430D" w:rsidRPr="00A53216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430D" w:rsidTr="00EF430D">
        <w:tc>
          <w:tcPr>
            <w:tcW w:w="2842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EF430D" w:rsidRPr="00A53216" w:rsidRDefault="00EF430D" w:rsidP="00EF430D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430D" w:rsidTr="00EF430D">
        <w:tc>
          <w:tcPr>
            <w:tcW w:w="10456" w:type="dxa"/>
            <w:gridSpan w:val="7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EF430D" w:rsidTr="00EF430D">
        <w:tc>
          <w:tcPr>
            <w:tcW w:w="460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304810" w:rsidP="00304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  <w:tr w:rsidR="00EF430D" w:rsidTr="00EF430D">
        <w:trPr>
          <w:trHeight w:val="20"/>
        </w:trPr>
        <w:tc>
          <w:tcPr>
            <w:tcW w:w="460" w:type="dxa"/>
            <w:vAlign w:val="center"/>
          </w:tcPr>
          <w:p w:rsidR="00EF430D" w:rsidRPr="00A53216" w:rsidRDefault="00EF430D" w:rsidP="00EF430D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EF430D" w:rsidRDefault="00EF430D" w:rsidP="00EF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  <w:p w:rsidR="00EF430D" w:rsidRDefault="00304810" w:rsidP="00EF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EF430D" w:rsidRDefault="00EF430D" w:rsidP="00EF43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430D" w:rsidRDefault="00304810" w:rsidP="00304810">
      <w:pPr>
        <w:tabs>
          <w:tab w:val="left" w:pos="42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04810" w:rsidRDefault="00304810" w:rsidP="00304810">
      <w:pPr>
        <w:tabs>
          <w:tab w:val="left" w:pos="4230"/>
        </w:tabs>
        <w:rPr>
          <w:sz w:val="24"/>
          <w:szCs w:val="24"/>
        </w:rPr>
      </w:pPr>
    </w:p>
    <w:p w:rsidR="00B731C3" w:rsidRPr="00B731C3" w:rsidRDefault="00EF430D" w:rsidP="00B731C3">
      <w:pPr>
        <w:tabs>
          <w:tab w:val="left" w:pos="142"/>
        </w:tabs>
        <w:spacing w:after="0" w:line="360" w:lineRule="auto"/>
        <w:ind w:right="118"/>
        <w:jc w:val="center"/>
        <w:rPr>
          <w:rFonts w:ascii="Arial" w:eastAsia="Times New Roman" w:hAnsi="Arial" w:cs="Times New Roman"/>
          <w:b/>
          <w:lang w:eastAsia="pl-PL"/>
        </w:rPr>
      </w:pPr>
      <w:r w:rsidRPr="00EF430D">
        <w:rPr>
          <w:rFonts w:ascii="Arial" w:eastAsia="Times New Roman" w:hAnsi="Arial" w:cs="Times New Roman"/>
          <w:b/>
          <w:lang w:eastAsia="pl-PL"/>
        </w:rPr>
        <w:lastRenderedPageBreak/>
        <w:t>Sprawozdanie Przewodniczącego Zarządu Powiatu w Wieluniu o pracach zarządu między sesjami Rady Powiatu w Wieluniu.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304810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85643B" w:rsidP="00856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85643B" w:rsidP="00856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6DA7" w:rsidRDefault="00186DA7" w:rsidP="00186DA7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Times New Roman"/>
          <w:lang w:eastAsia="pl-PL"/>
        </w:rPr>
      </w:pPr>
    </w:p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hAnsi="Arial" w:cs="Arial"/>
          <w:b/>
        </w:rPr>
      </w:pPr>
      <w:r w:rsidRPr="00B731C3">
        <w:rPr>
          <w:rFonts w:ascii="Arial" w:hAnsi="Arial" w:cs="Arial"/>
          <w:b/>
        </w:rPr>
        <w:lastRenderedPageBreak/>
        <w:t xml:space="preserve">Podjęcie uchwały Rady Powiatu w Wieluniu zmieniającej uchwałę w sprawie likwidacji Zespołu Obsługi Ekonomiczno-Administracyjnej Szkół i Placówek Oświatowo-Wychowawczych w Wieluniu i utworzenia samorządowej jednostki organizacyjnej pod nazwą „Powiatowe Centrum Usług Wspólnych w Wieluniu” oraz nadania jej statutu. 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85643B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hAnsi="Arial" w:cs="Arial"/>
          <w:b/>
        </w:rPr>
      </w:pPr>
      <w:r w:rsidRPr="00B731C3">
        <w:rPr>
          <w:rFonts w:ascii="Arial" w:hAnsi="Arial" w:cs="Arial"/>
          <w:b/>
        </w:rPr>
        <w:lastRenderedPageBreak/>
        <w:t>Podjęcie uchwały Rady Powiatu w Wieluniu w sprawie założenia Branżowej Szkoły II stopnia w Wieluniu oraz włączenia Branżowej Szkoły II stopnia w Wieluniu w skład Zespołu Szkół nr 2 im. Jana Długosza w Wieluniu.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C92A9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Default="00B731C3" w:rsidP="00B731C3">
      <w:pPr>
        <w:rPr>
          <w:sz w:val="24"/>
          <w:szCs w:val="24"/>
        </w:rPr>
      </w:pPr>
    </w:p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Arial"/>
          <w:b/>
          <w:lang w:eastAsia="pl-PL"/>
        </w:rPr>
      </w:pPr>
      <w:r w:rsidRPr="00B731C3">
        <w:rPr>
          <w:rFonts w:ascii="Arial" w:hAnsi="Arial" w:cs="Arial"/>
          <w:b/>
        </w:rPr>
        <w:lastRenderedPageBreak/>
        <w:t>Ocena działalności SP ZOZ w Wieluniu w zakresie gospodarowania mieniem:</w:t>
      </w:r>
    </w:p>
    <w:p w:rsidR="00B731C3" w:rsidRPr="00B731C3" w:rsidRDefault="00B10AE6" w:rsidP="00B731C3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przyjęcie informacji</w:t>
      </w:r>
      <w:r w:rsidR="00B731C3" w:rsidRPr="00B731C3">
        <w:rPr>
          <w:rFonts w:ascii="Arial" w:hAnsi="Arial" w:cs="Arial"/>
          <w:b/>
          <w:sz w:val="22"/>
          <w:szCs w:val="22"/>
        </w:rPr>
        <w:t xml:space="preserve"> p.o. Dyrektora SP ZOZ w Wieluniu dotycząca określenia przeznaczenia i standardów aparatury i sprzętu medycznego oraz zasad na jakich SP ZOZ dokonywał zakupu, przyjmował darowizny aparatury i sprzętu medycznego za 2020 r.,</w:t>
      </w:r>
    </w:p>
    <w:p w:rsidR="00B731C3" w:rsidRDefault="00B10AE6" w:rsidP="00B731C3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przyjęcie informacji</w:t>
      </w:r>
      <w:r w:rsidR="00B731C3" w:rsidRPr="00B731C3">
        <w:rPr>
          <w:rFonts w:ascii="Arial" w:hAnsi="Arial" w:cs="Arial"/>
          <w:b/>
          <w:sz w:val="22"/>
          <w:szCs w:val="22"/>
        </w:rPr>
        <w:t xml:space="preserve"> p.o. Dyrektora SP ZOZ w Wieluniu dotycząca zbycia, wydzierżawienia lub wynajęcia majątku trwałego SP ZOZ za 2020 r.</w:t>
      </w:r>
    </w:p>
    <w:p w:rsidR="00B731C3" w:rsidRPr="00B731C3" w:rsidRDefault="00B731C3" w:rsidP="00B10AE6">
      <w:pPr>
        <w:pStyle w:val="NormalnyWeb"/>
        <w:spacing w:before="0" w:beforeAutospacing="0" w:after="0" w:afterAutospacing="0" w:line="360" w:lineRule="auto"/>
        <w:ind w:left="1146" w:right="-1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10AE6" w:rsidP="00B1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Default="00B731C3" w:rsidP="00B731C3">
      <w:pPr>
        <w:rPr>
          <w:sz w:val="24"/>
          <w:szCs w:val="24"/>
        </w:rPr>
      </w:pPr>
    </w:p>
    <w:p w:rsidR="00B731C3" w:rsidRPr="00B731C3" w:rsidRDefault="00B10AE6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lastRenderedPageBreak/>
        <w:t xml:space="preserve">Podjęcie uchwały </w:t>
      </w:r>
      <w:r w:rsidRPr="00304810">
        <w:rPr>
          <w:rFonts w:ascii="Arial" w:hAnsi="Arial" w:cs="Arial"/>
          <w:b/>
        </w:rPr>
        <w:t>Rady Powiatu w Wieluniu zmieniającej uchwałę Nr XXXI/187/20 w sprawie przyjęcia planu pracy Rady Powiatu w Wieluniu i planów pracy komisji Rady Powiatu w Wieluniu</w:t>
      </w:r>
      <w:r>
        <w:rPr>
          <w:rFonts w:ascii="Arial" w:hAnsi="Arial" w:cs="Arial"/>
          <w:b/>
        </w:rPr>
        <w:t>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3F3078" w:rsidP="003F3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10AE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Default="00B731C3" w:rsidP="00B731C3">
      <w:pPr>
        <w:rPr>
          <w:sz w:val="24"/>
          <w:szCs w:val="24"/>
        </w:rPr>
      </w:pPr>
    </w:p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Arial"/>
          <w:b/>
          <w:lang w:eastAsia="pl-PL"/>
        </w:rPr>
      </w:pPr>
      <w:r w:rsidRPr="00B731C3">
        <w:rPr>
          <w:rFonts w:ascii="Arial" w:hAnsi="Arial" w:cs="Arial"/>
          <w:b/>
        </w:rPr>
        <w:lastRenderedPageBreak/>
        <w:t>Podjęcie uchwały Rady Powiatu w Wieluniu w sprawie przyjęcia Wystąpienia Pokontrolnego sporządzonego w wyniku kontroli przeprowadzonej w Samodzielnym Publicznym Zakładzie Opieki Zdrowotnej w Wieluniu.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3F3078" w:rsidP="003F3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F3078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Arial"/>
          <w:b/>
          <w:lang w:eastAsia="pl-PL"/>
        </w:rPr>
      </w:pPr>
      <w:r w:rsidRPr="00B731C3">
        <w:rPr>
          <w:rFonts w:ascii="Arial" w:hAnsi="Arial" w:cs="Arial"/>
          <w:b/>
        </w:rPr>
        <w:lastRenderedPageBreak/>
        <w:t>Podjęcie uchwały Rady Powiatu w Wieluniu w sprawie wystąpienia do Ministra Zdrowia z apelem dotyczącym zmiany organizacji usług z zakresu podstawowej opieki zdrowotnej.</w:t>
      </w:r>
    </w:p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3105B6" w:rsidP="00310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3105B6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Arial"/>
          <w:b/>
          <w:lang w:eastAsia="pl-PL"/>
        </w:rPr>
      </w:pPr>
    </w:p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B731C3">
        <w:rPr>
          <w:rFonts w:ascii="Arial" w:hAnsi="Arial" w:cs="Arial"/>
          <w:b/>
        </w:rPr>
        <w:t>Podjęcie uchwały Rady Powiatu w Wieluniu w sprawie zmian w budżecie powiatu.</w:t>
      </w:r>
    </w:p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01198E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Default="00B731C3" w:rsidP="00B731C3">
      <w:pPr>
        <w:tabs>
          <w:tab w:val="left" w:pos="142"/>
        </w:tabs>
        <w:spacing w:after="0" w:line="360" w:lineRule="auto"/>
        <w:ind w:right="118"/>
        <w:jc w:val="both"/>
        <w:rPr>
          <w:rFonts w:ascii="Arial" w:eastAsia="Times New Roman" w:hAnsi="Arial" w:cs="Arial"/>
          <w:b/>
          <w:lang w:eastAsia="pl-PL"/>
        </w:rPr>
      </w:pPr>
    </w:p>
    <w:p w:rsidR="00B731C3" w:rsidRPr="00B731C3" w:rsidRDefault="00B731C3" w:rsidP="00B731C3">
      <w:p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B731C3">
        <w:rPr>
          <w:rFonts w:ascii="Arial" w:hAnsi="Arial" w:cs="Arial"/>
          <w:b/>
        </w:rPr>
        <w:lastRenderedPageBreak/>
        <w:t xml:space="preserve">Podjęcie uchwały Rady Powiatu w Wieluniu w sprawie zmiany Wieloletniej Prognozy Finansowej Powiatu Wieluńskiego na lata 2021-2030. 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2842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B731C3" w:rsidRPr="00A53216" w:rsidRDefault="00B731C3" w:rsidP="00B731C3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31C3" w:rsidTr="00B731C3">
        <w:tc>
          <w:tcPr>
            <w:tcW w:w="10456" w:type="dxa"/>
            <w:gridSpan w:val="7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B731C3" w:rsidTr="00B731C3">
        <w:tc>
          <w:tcPr>
            <w:tcW w:w="460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9A6C95" w:rsidP="009A6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  <w:tr w:rsidR="00B731C3" w:rsidTr="00B731C3">
        <w:trPr>
          <w:trHeight w:val="20"/>
        </w:trPr>
        <w:tc>
          <w:tcPr>
            <w:tcW w:w="460" w:type="dxa"/>
            <w:vAlign w:val="center"/>
          </w:tcPr>
          <w:p w:rsidR="00B731C3" w:rsidRPr="00A53216" w:rsidRDefault="00B731C3" w:rsidP="00B731C3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B731C3" w:rsidRDefault="00B731C3" w:rsidP="00B7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  <w:p w:rsidR="00B731C3" w:rsidRDefault="009A6C95" w:rsidP="00B7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B731C3" w:rsidRDefault="00B731C3" w:rsidP="00B731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1C3" w:rsidRDefault="00B731C3" w:rsidP="00B731C3">
      <w:pPr>
        <w:rPr>
          <w:sz w:val="24"/>
          <w:szCs w:val="24"/>
        </w:rPr>
      </w:pPr>
    </w:p>
    <w:p w:rsidR="00893343" w:rsidRPr="00304810" w:rsidRDefault="00F84BB8" w:rsidP="00893343">
      <w:p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b/>
        </w:rPr>
      </w:pPr>
      <w:r w:rsidRPr="00304810">
        <w:rPr>
          <w:rFonts w:ascii="Arial" w:hAnsi="Arial" w:cs="Arial"/>
          <w:b/>
        </w:rPr>
        <w:lastRenderedPageBreak/>
        <w:t>Zdjęcie z porządku obrad punktu pn. „Sprawozdanie p.o. Dyrektora SP ZOZ w Wieluniu z realizacji „Programu naprawczego SP ZOZ w Wieluniu na lata 2018-2020</w:t>
      </w:r>
      <w:r w:rsidR="00304810" w:rsidRPr="00304810">
        <w:rPr>
          <w:rFonts w:ascii="Arial" w:hAnsi="Arial" w:cs="Arial"/>
          <w:b/>
        </w:rPr>
        <w:t>.” i wprowadzenie do porządku obrad punktu pn. „Podjęcie uchwały Rady Powiatu w Wieluniu zmieniającej uchwałę Nr XXXI/187/20 w sprawie przyjęcia planu pracy Rady Powiatu w Wieluniu i planów pracy komisji Rady Powiatu w Wieluniu.”, jako punktu 9.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893343" w:rsidTr="00F84BB8">
        <w:tc>
          <w:tcPr>
            <w:tcW w:w="2842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2021-02-26</w:t>
            </w:r>
          </w:p>
        </w:tc>
      </w:tr>
      <w:tr w:rsidR="00893343" w:rsidTr="00F84BB8">
        <w:tc>
          <w:tcPr>
            <w:tcW w:w="2842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93343" w:rsidTr="00F84BB8">
        <w:tc>
          <w:tcPr>
            <w:tcW w:w="2842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893343" w:rsidRPr="00A53216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8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3343" w:rsidTr="00F84BB8">
        <w:tc>
          <w:tcPr>
            <w:tcW w:w="2842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893343" w:rsidRPr="00A53216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3343" w:rsidTr="00F84BB8">
        <w:tc>
          <w:tcPr>
            <w:tcW w:w="2842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893343" w:rsidRPr="00A53216" w:rsidRDefault="00893343" w:rsidP="00F84BB8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3343" w:rsidTr="00F84BB8">
        <w:tc>
          <w:tcPr>
            <w:tcW w:w="10456" w:type="dxa"/>
            <w:gridSpan w:val="7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893343" w:rsidTr="00F84BB8">
        <w:tc>
          <w:tcPr>
            <w:tcW w:w="460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304810" w:rsidP="00304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304810" w:rsidP="00304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Nieobecny podczas głosowania</w:t>
            </w:r>
          </w:p>
          <w:p w:rsidR="00304810" w:rsidRDefault="00304810" w:rsidP="00304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  <w:tr w:rsidR="00893343" w:rsidTr="00F84BB8">
        <w:trPr>
          <w:trHeight w:val="20"/>
        </w:trPr>
        <w:tc>
          <w:tcPr>
            <w:tcW w:w="460" w:type="dxa"/>
            <w:vAlign w:val="center"/>
          </w:tcPr>
          <w:p w:rsidR="00893343" w:rsidRPr="00A53216" w:rsidRDefault="00893343" w:rsidP="00F84BB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893343" w:rsidRDefault="00893343" w:rsidP="00F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  <w:p w:rsidR="00893343" w:rsidRDefault="00304810" w:rsidP="00F8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893343" w:rsidRDefault="00893343" w:rsidP="00F84B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3343" w:rsidRDefault="00893343" w:rsidP="00B731C3">
      <w:pPr>
        <w:rPr>
          <w:sz w:val="24"/>
          <w:szCs w:val="24"/>
        </w:rPr>
      </w:pPr>
    </w:p>
    <w:p w:rsidR="00893343" w:rsidRDefault="00893343" w:rsidP="00B731C3">
      <w:pPr>
        <w:rPr>
          <w:sz w:val="24"/>
          <w:szCs w:val="24"/>
        </w:rPr>
      </w:pPr>
    </w:p>
    <w:sectPr w:rsidR="00893343" w:rsidSect="0081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90ABE"/>
    <w:multiLevelType w:val="hybridMultilevel"/>
    <w:tmpl w:val="8F565DC8"/>
    <w:lvl w:ilvl="0" w:tplc="ADFAFD64">
      <w:start w:val="1"/>
      <w:numFmt w:val="lowerLetter"/>
      <w:lvlText w:val="%1)"/>
      <w:lvlJc w:val="left"/>
      <w:pPr>
        <w:ind w:left="11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" w15:restartNumberingAfterBreak="0">
    <w:nsid w:val="28AA4B08"/>
    <w:multiLevelType w:val="hybridMultilevel"/>
    <w:tmpl w:val="A9FEDF16"/>
    <w:lvl w:ilvl="0" w:tplc="0FB2697A">
      <w:start w:val="1"/>
      <w:numFmt w:val="decimal"/>
      <w:lvlText w:val="%1."/>
      <w:lvlJc w:val="left"/>
      <w:pPr>
        <w:ind w:left="81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  <w:rPr>
        <w:rFonts w:cs="Times New Roman"/>
      </w:rPr>
    </w:lvl>
  </w:abstractNum>
  <w:abstractNum w:abstractNumId="2" w15:restartNumberingAfterBreak="0">
    <w:nsid w:val="3E1C6B2C"/>
    <w:multiLevelType w:val="hybridMultilevel"/>
    <w:tmpl w:val="94EC8866"/>
    <w:lvl w:ilvl="0" w:tplc="5616F636">
      <w:start w:val="1"/>
      <w:numFmt w:val="decimal"/>
      <w:lvlText w:val="%1."/>
      <w:lvlJc w:val="left"/>
      <w:pPr>
        <w:ind w:left="15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3" w15:restartNumberingAfterBreak="0">
    <w:nsid w:val="4BD14E4C"/>
    <w:multiLevelType w:val="hybridMultilevel"/>
    <w:tmpl w:val="F6D63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50B61"/>
    <w:multiLevelType w:val="hybridMultilevel"/>
    <w:tmpl w:val="901854A8"/>
    <w:lvl w:ilvl="0" w:tplc="ADFAF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A1205"/>
    <w:multiLevelType w:val="hybridMultilevel"/>
    <w:tmpl w:val="9786695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D261D"/>
    <w:multiLevelType w:val="hybridMultilevel"/>
    <w:tmpl w:val="F620CA2E"/>
    <w:lvl w:ilvl="0" w:tplc="7E96AC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877C2"/>
    <w:multiLevelType w:val="hybridMultilevel"/>
    <w:tmpl w:val="5D421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A7E45"/>
    <w:multiLevelType w:val="hybridMultilevel"/>
    <w:tmpl w:val="084216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6B"/>
    <w:rsid w:val="0000267C"/>
    <w:rsid w:val="0001198E"/>
    <w:rsid w:val="00020870"/>
    <w:rsid w:val="000220B9"/>
    <w:rsid w:val="000312CC"/>
    <w:rsid w:val="00042D38"/>
    <w:rsid w:val="00047E1A"/>
    <w:rsid w:val="00083B5C"/>
    <w:rsid w:val="00090FEE"/>
    <w:rsid w:val="000A6E9E"/>
    <w:rsid w:val="000B3C1B"/>
    <w:rsid w:val="000D5A1B"/>
    <w:rsid w:val="001339F6"/>
    <w:rsid w:val="00140C34"/>
    <w:rsid w:val="00186DA7"/>
    <w:rsid w:val="001C4BF0"/>
    <w:rsid w:val="001D1FF3"/>
    <w:rsid w:val="001D24E6"/>
    <w:rsid w:val="001D2B6F"/>
    <w:rsid w:val="001E3E7F"/>
    <w:rsid w:val="00221E1C"/>
    <w:rsid w:val="002247CC"/>
    <w:rsid w:val="00253032"/>
    <w:rsid w:val="00261D78"/>
    <w:rsid w:val="00265DF0"/>
    <w:rsid w:val="002D5222"/>
    <w:rsid w:val="00304810"/>
    <w:rsid w:val="003105B6"/>
    <w:rsid w:val="00344EB3"/>
    <w:rsid w:val="00345C1A"/>
    <w:rsid w:val="003467C6"/>
    <w:rsid w:val="00347E22"/>
    <w:rsid w:val="00347E3E"/>
    <w:rsid w:val="003F3078"/>
    <w:rsid w:val="003F3808"/>
    <w:rsid w:val="003F645C"/>
    <w:rsid w:val="004205E4"/>
    <w:rsid w:val="004328DD"/>
    <w:rsid w:val="004374AE"/>
    <w:rsid w:val="00440AE0"/>
    <w:rsid w:val="00443560"/>
    <w:rsid w:val="00447134"/>
    <w:rsid w:val="00463E52"/>
    <w:rsid w:val="00492ACB"/>
    <w:rsid w:val="004D4735"/>
    <w:rsid w:val="004E031C"/>
    <w:rsid w:val="004F6D4D"/>
    <w:rsid w:val="00510409"/>
    <w:rsid w:val="00515914"/>
    <w:rsid w:val="005351C9"/>
    <w:rsid w:val="005901A1"/>
    <w:rsid w:val="005A67BB"/>
    <w:rsid w:val="005E3852"/>
    <w:rsid w:val="005E706E"/>
    <w:rsid w:val="00624B48"/>
    <w:rsid w:val="006370A4"/>
    <w:rsid w:val="00695BC6"/>
    <w:rsid w:val="006973FF"/>
    <w:rsid w:val="006A2ADC"/>
    <w:rsid w:val="006B16CD"/>
    <w:rsid w:val="00714029"/>
    <w:rsid w:val="00742825"/>
    <w:rsid w:val="00745DD1"/>
    <w:rsid w:val="0075363B"/>
    <w:rsid w:val="00794902"/>
    <w:rsid w:val="00797860"/>
    <w:rsid w:val="007B0565"/>
    <w:rsid w:val="007B3BB5"/>
    <w:rsid w:val="007E47A4"/>
    <w:rsid w:val="007E6BFB"/>
    <w:rsid w:val="0080487D"/>
    <w:rsid w:val="00813075"/>
    <w:rsid w:val="00824B34"/>
    <w:rsid w:val="00832F0E"/>
    <w:rsid w:val="008349B4"/>
    <w:rsid w:val="00844242"/>
    <w:rsid w:val="008451E0"/>
    <w:rsid w:val="0085643B"/>
    <w:rsid w:val="008676B0"/>
    <w:rsid w:val="00873A8D"/>
    <w:rsid w:val="00893343"/>
    <w:rsid w:val="008C5FB3"/>
    <w:rsid w:val="008E7EFF"/>
    <w:rsid w:val="008F29E1"/>
    <w:rsid w:val="009130A4"/>
    <w:rsid w:val="009330E1"/>
    <w:rsid w:val="009859E2"/>
    <w:rsid w:val="00986A9D"/>
    <w:rsid w:val="009A0E0D"/>
    <w:rsid w:val="009A6C95"/>
    <w:rsid w:val="009B00C7"/>
    <w:rsid w:val="009D3365"/>
    <w:rsid w:val="00A53216"/>
    <w:rsid w:val="00A540BB"/>
    <w:rsid w:val="00A63922"/>
    <w:rsid w:val="00AA3B8C"/>
    <w:rsid w:val="00AA4D89"/>
    <w:rsid w:val="00AB098C"/>
    <w:rsid w:val="00AC3A9C"/>
    <w:rsid w:val="00B10AE6"/>
    <w:rsid w:val="00B150FF"/>
    <w:rsid w:val="00B37F37"/>
    <w:rsid w:val="00B731C3"/>
    <w:rsid w:val="00BC4F91"/>
    <w:rsid w:val="00BD54F5"/>
    <w:rsid w:val="00BF316B"/>
    <w:rsid w:val="00C20E99"/>
    <w:rsid w:val="00C342EC"/>
    <w:rsid w:val="00C40C1E"/>
    <w:rsid w:val="00C92A93"/>
    <w:rsid w:val="00CB36E0"/>
    <w:rsid w:val="00CD4E08"/>
    <w:rsid w:val="00CF4538"/>
    <w:rsid w:val="00D42D36"/>
    <w:rsid w:val="00D57491"/>
    <w:rsid w:val="00D6672F"/>
    <w:rsid w:val="00D75C97"/>
    <w:rsid w:val="00DB34C5"/>
    <w:rsid w:val="00DB3BF9"/>
    <w:rsid w:val="00DF2AF5"/>
    <w:rsid w:val="00DF61F6"/>
    <w:rsid w:val="00E41BC7"/>
    <w:rsid w:val="00E84A6B"/>
    <w:rsid w:val="00E95593"/>
    <w:rsid w:val="00EB05A8"/>
    <w:rsid w:val="00ED1B46"/>
    <w:rsid w:val="00ED6590"/>
    <w:rsid w:val="00EE703E"/>
    <w:rsid w:val="00EF430D"/>
    <w:rsid w:val="00F03990"/>
    <w:rsid w:val="00F1079F"/>
    <w:rsid w:val="00F83101"/>
    <w:rsid w:val="00F84BB8"/>
    <w:rsid w:val="00F85658"/>
    <w:rsid w:val="00F86ED4"/>
    <w:rsid w:val="00FB1BE3"/>
    <w:rsid w:val="00FC17E8"/>
    <w:rsid w:val="00FC4318"/>
    <w:rsid w:val="00FD3744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D41DD-7CC8-45A7-A3F3-DC24AB53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B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4538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9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50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14</Pages>
  <Words>1660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Konto Microsoft</cp:lastModifiedBy>
  <cp:revision>43</cp:revision>
  <cp:lastPrinted>2021-02-26T12:28:00Z</cp:lastPrinted>
  <dcterms:created xsi:type="dcterms:W3CDTF">2020-05-19T11:15:00Z</dcterms:created>
  <dcterms:modified xsi:type="dcterms:W3CDTF">2021-03-02T07:52:00Z</dcterms:modified>
</cp:coreProperties>
</file>