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1C" w:rsidRPr="008C2B1C" w:rsidRDefault="003003EB" w:rsidP="008C2B1C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XXXIV</w:t>
      </w:r>
      <w:r w:rsidR="008C2B1C"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="008C2B1C"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8C2B1C" w:rsidRPr="008C2B1C" w:rsidRDefault="008C2B1C" w:rsidP="008C2B1C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br/>
      </w: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w dniu </w:t>
      </w:r>
      <w:r w:rsidR="003003EB">
        <w:rPr>
          <w:rFonts w:ascii="Arial" w:eastAsia="Arial" w:hAnsi="Arial" w:cs="Arial"/>
          <w:b/>
          <w:bCs/>
          <w:sz w:val="24"/>
          <w:szCs w:val="24"/>
          <w:lang w:eastAsia="pl-PL"/>
        </w:rPr>
        <w:t>17 maja</w:t>
      </w: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</w:t>
      </w:r>
    </w:p>
    <w:p w:rsidR="008C2B1C" w:rsidRPr="008C2B1C" w:rsidRDefault="008C2B1C" w:rsidP="008C2B1C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8C2B1C" w:rsidRPr="008C2B1C" w:rsidRDefault="008C2B1C" w:rsidP="008C2B1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8C2B1C" w:rsidRPr="008C2B1C" w:rsidRDefault="008C2B1C" w:rsidP="008C2B1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8C2B1C" w:rsidRPr="008C2B1C" w:rsidRDefault="008C2B1C" w:rsidP="008C2B1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C2B1C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8C2B1C" w:rsidRPr="008C2B1C" w:rsidRDefault="008C2B1C" w:rsidP="008C2B1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8C2B1C" w:rsidRPr="008C2B1C" w:rsidRDefault="008C2B1C" w:rsidP="008C2B1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8C2B1C" w:rsidRPr="008C2B1C" w:rsidRDefault="008C2B1C" w:rsidP="008C2B1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8C2B1C" w:rsidRPr="008C2B1C" w:rsidRDefault="008C2B1C" w:rsidP="008C2B1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8C2B1C" w:rsidRPr="008C2B1C" w:rsidRDefault="008C2B1C" w:rsidP="008C2B1C">
      <w:pPr>
        <w:numPr>
          <w:ilvl w:val="0"/>
          <w:numId w:val="1"/>
        </w:numPr>
        <w:spacing w:after="36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8C2B1C" w:rsidRPr="008C2B1C" w:rsidRDefault="008C2B1C" w:rsidP="008C2B1C">
      <w:pPr>
        <w:spacing w:after="133" w:line="259" w:lineRule="auto"/>
        <w:ind w:left="-5" w:right="-2" w:hanging="1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8C2B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C2B1C" w:rsidRPr="008C2B1C" w:rsidRDefault="008C2B1C" w:rsidP="008C2B1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8C2B1C">
        <w:rPr>
          <w:rFonts w:ascii="Arial" w:eastAsia="Times New Roman" w:hAnsi="Arial" w:cs="Arial"/>
          <w:sz w:val="24"/>
          <w:szCs w:val="24"/>
          <w:lang w:eastAsia="pl-PL"/>
        </w:rPr>
        <w:t>. Pan Sławomir Kaftan</w:t>
      </w:r>
      <w:r w:rsidRPr="008C2B1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C2B1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C2B1C">
        <w:rPr>
          <w:rFonts w:ascii="Arial" w:eastAsia="Times New Roman" w:hAnsi="Arial" w:cs="Arial"/>
          <w:sz w:val="24"/>
          <w:szCs w:val="24"/>
          <w:lang w:eastAsia="pl-PL"/>
        </w:rPr>
        <w:tab/>
        <w:t>- Skarbnik Powiatu</w:t>
      </w:r>
    </w:p>
    <w:p w:rsidR="008C2B1C" w:rsidRPr="008C2B1C" w:rsidRDefault="008C2B1C" w:rsidP="008C2B1C">
      <w:pPr>
        <w:spacing w:after="133" w:line="259" w:lineRule="auto"/>
        <w:ind w:left="-5" w:right="-2" w:hanging="10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8C2B1C" w:rsidRPr="008C2B1C" w:rsidRDefault="008C2B1C" w:rsidP="008C2B1C">
      <w:pPr>
        <w:spacing w:after="48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8C2B1C" w:rsidRPr="008C2B1C" w:rsidRDefault="008C2B1C" w:rsidP="008C2B1C">
      <w:pPr>
        <w:spacing w:after="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 </w:t>
      </w:r>
    </w:p>
    <w:p w:rsidR="008C2B1C" w:rsidRPr="008C2B1C" w:rsidRDefault="008C2B1C" w:rsidP="008C2B1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</w:t>
      </w:r>
      <w:r w:rsidRPr="008C2B1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V</w:t>
      </w:r>
      <w:r w:rsidRPr="008C2B1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posiedzenia komisji.</w:t>
      </w:r>
    </w:p>
    <w:p w:rsidR="008C2B1C" w:rsidRPr="008C2B1C" w:rsidRDefault="008C2B1C" w:rsidP="008C2B1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C2B1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8C2B1C" w:rsidRPr="008C2B1C" w:rsidRDefault="008C2B1C" w:rsidP="008C2B1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C2B1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8C2B1C" w:rsidRPr="008C2B1C" w:rsidRDefault="008C2B1C" w:rsidP="008C2B1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C2B1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XXXII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</w:t>
      </w:r>
      <w:r w:rsidRPr="008C2B1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posiedzenia komisji.</w:t>
      </w:r>
    </w:p>
    <w:p w:rsidR="008C2B1C" w:rsidRPr="008C2B1C" w:rsidRDefault="008C2B1C" w:rsidP="008C2B1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C2B1C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 w:rsidRPr="008C2B1C">
        <w:rPr>
          <w:rFonts w:ascii="Arial" w:hAnsi="Arial" w:cs="Arial"/>
          <w:sz w:val="24"/>
          <w:szCs w:val="24"/>
        </w:rPr>
        <w:br/>
        <w:t>w budżecie powiatu.</w:t>
      </w:r>
    </w:p>
    <w:p w:rsidR="008C2B1C" w:rsidRPr="008C2B1C" w:rsidRDefault="008C2B1C" w:rsidP="008C2B1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2B1C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8C2B1C" w:rsidRPr="008C2B1C" w:rsidRDefault="003003EB" w:rsidP="008C2B1C">
      <w:pPr>
        <w:numPr>
          <w:ilvl w:val="0"/>
          <w:numId w:val="2"/>
        </w:numPr>
        <w:spacing w:after="4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Zamknięcie XXXIV</w:t>
      </w:r>
      <w:r w:rsidR="008C2B1C" w:rsidRPr="008C2B1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8C2B1C" w:rsidRPr="008C2B1C" w:rsidRDefault="008C2B1C" w:rsidP="008C2B1C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8C2B1C" w:rsidRPr="008C2B1C" w:rsidRDefault="008C2B1C" w:rsidP="008C2B1C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Otwarcie XXXI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V</w:t>
      </w: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8C2B1C" w:rsidRPr="008C2B1C" w:rsidRDefault="008C2B1C" w:rsidP="008C2B1C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0" w:line="360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8C2B1C" w:rsidRPr="008C2B1C" w:rsidRDefault="008C2B1C" w:rsidP="008C2B1C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XXXIV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odarki Rady Powiatu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Wieluniu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. Powitał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radnych, Skarbnika Powiatu i protokolantkę. </w:t>
      </w:r>
    </w:p>
    <w:p w:rsidR="008C2B1C" w:rsidRPr="008C2B1C" w:rsidRDefault="008C2B1C" w:rsidP="008C2B1C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8C2B1C" w:rsidRPr="008C2B1C" w:rsidRDefault="008C2B1C" w:rsidP="008C2B1C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8C2B1C" w:rsidRPr="008C2B1C" w:rsidRDefault="008C2B1C" w:rsidP="008C2B1C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stwierdził prawomocność obrad. Poinformował, że na 8 członków komisji obecnych jest 7. Podał, że nieobecna jest radna Joa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na Kacała.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C2B1C" w:rsidRPr="008C2B1C" w:rsidRDefault="008C2B1C" w:rsidP="008C2B1C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8C2B1C" w:rsidRPr="008C2B1C" w:rsidRDefault="008C2B1C" w:rsidP="008C2B1C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8C2B1C" w:rsidRPr="008C2B1C" w:rsidRDefault="008C2B1C" w:rsidP="008C2B1C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przedstawił proponowany porządek posiedzenia. Wobec braku uwag do przedstawionego porządku obrad zarządził głosowanie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:rsidR="008C2B1C" w:rsidRPr="008C2B1C" w:rsidRDefault="008C2B1C" w:rsidP="008C2B1C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8C2B1C" w:rsidRPr="008C2B1C" w:rsidRDefault="008C2B1C" w:rsidP="008C2B1C">
      <w:pPr>
        <w:spacing w:after="36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XXXI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nieobecna radna Joanna Kacała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8C2B1C" w:rsidRPr="008C2B1C" w:rsidRDefault="008C2B1C" w:rsidP="008C2B1C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8C2B1C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8C2B1C" w:rsidRPr="008C2B1C" w:rsidRDefault="008C2B1C" w:rsidP="008C2B1C">
      <w:pPr>
        <w:keepNext/>
        <w:keepLines/>
        <w:spacing w:after="12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XXXIII</w:t>
      </w:r>
      <w:r w:rsidRPr="008C2B1C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8C2B1C" w:rsidRPr="008C2B1C" w:rsidRDefault="008C2B1C" w:rsidP="008C2B1C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poinformował,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protokół z ostatniego posiedzenia komisji udostępniony był na dysku. Zapytał czy są uwagi do treści protokołu.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protokół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br/>
        <w:t>nr XXXII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/21.</w:t>
      </w:r>
    </w:p>
    <w:p w:rsidR="008C2B1C" w:rsidRPr="008C2B1C" w:rsidRDefault="008C2B1C" w:rsidP="008C2B1C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8C2B1C" w:rsidRDefault="008C2B1C" w:rsidP="008C2B1C">
      <w:pPr>
        <w:spacing w:after="360" w:line="360" w:lineRule="auto"/>
        <w:jc w:val="both"/>
        <w:rPr>
          <w:rFonts w:ascii="Arial" w:eastAsia="Andale Sans UI" w:hAnsi="Arial" w:cs="Arial"/>
          <w:sz w:val="24"/>
          <w:szCs w:val="24"/>
          <w:lang w:eastAsia="ja-JP" w:bidi="fa-IR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XXXI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I posiedzenia komisji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7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nieobecna radna Joanna Kacała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Pr="008C2B1C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C03705" w:rsidRPr="008C2B1C" w:rsidRDefault="00C03705" w:rsidP="008C2B1C">
      <w:pPr>
        <w:spacing w:after="360" w:line="360" w:lineRule="auto"/>
        <w:jc w:val="both"/>
        <w:rPr>
          <w:rFonts w:ascii="Arial" w:eastAsia="Andale Sans UI" w:hAnsi="Arial" w:cs="Arial"/>
          <w:i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sz w:val="24"/>
          <w:szCs w:val="24"/>
          <w:lang w:eastAsia="ja-JP" w:bidi="fa-IR"/>
        </w:rPr>
        <w:lastRenderedPageBreak/>
        <w:tab/>
      </w:r>
      <w:r w:rsidRPr="00C03705">
        <w:rPr>
          <w:rFonts w:ascii="Arial" w:eastAsia="Andale Sans UI" w:hAnsi="Arial" w:cs="Arial"/>
          <w:i/>
          <w:sz w:val="24"/>
          <w:szCs w:val="24"/>
          <w:lang w:eastAsia="ja-JP" w:bidi="fa-IR"/>
        </w:rPr>
        <w:t xml:space="preserve">Na salę obrad weszła radna Joanna Kacała. Komisja obraduje w 8-osobowym składzie. </w:t>
      </w:r>
    </w:p>
    <w:p w:rsidR="008C2B1C" w:rsidRPr="008C2B1C" w:rsidRDefault="008C2B1C" w:rsidP="008C2B1C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bCs/>
          <w:color w:val="000000" w:themeColor="text1"/>
          <w:sz w:val="24"/>
          <w:szCs w:val="24"/>
          <w:lang w:eastAsia="ja-JP" w:bidi="fa-IR"/>
        </w:rPr>
      </w:pPr>
      <w:r w:rsidRPr="008C2B1C">
        <w:rPr>
          <w:rFonts w:ascii="Arial" w:eastAsia="Andale Sans UI" w:hAnsi="Arial" w:cs="Arial"/>
          <w:b/>
          <w:bCs/>
          <w:color w:val="000000" w:themeColor="text1"/>
          <w:sz w:val="24"/>
          <w:szCs w:val="24"/>
          <w:lang w:eastAsia="ja-JP" w:bidi="fa-IR"/>
        </w:rPr>
        <w:t>Pkt 5</w:t>
      </w:r>
    </w:p>
    <w:p w:rsidR="008C2B1C" w:rsidRPr="008C2B1C" w:rsidRDefault="008C2B1C" w:rsidP="003003EB">
      <w:pPr>
        <w:keepNext/>
        <w:keepLines/>
        <w:spacing w:after="120" w:line="360" w:lineRule="auto"/>
        <w:jc w:val="center"/>
        <w:outlineLvl w:val="1"/>
        <w:rPr>
          <w:rFonts w:ascii="Arial" w:eastAsia="Andale Sans UI" w:hAnsi="Arial" w:cs="Arial"/>
          <w:b/>
          <w:bCs/>
          <w:color w:val="000000" w:themeColor="text1"/>
          <w:kern w:val="3"/>
          <w:sz w:val="24"/>
          <w:szCs w:val="24"/>
          <w:lang w:eastAsia="ja-JP" w:bidi="fa-IR"/>
        </w:rPr>
      </w:pPr>
      <w:r w:rsidRPr="008C2B1C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Zaopiniowanie projektu uchwały Rady Powiatu w Wieluniu w sprawie zmian </w:t>
      </w:r>
      <w:r w:rsidRPr="008C2B1C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br/>
        <w:t>w budżecie powiatu.</w:t>
      </w:r>
    </w:p>
    <w:p w:rsidR="008C2B1C" w:rsidRPr="008C2B1C" w:rsidRDefault="008C2B1C" w:rsidP="008C2B1C">
      <w:pPr>
        <w:spacing w:after="0" w:line="360" w:lineRule="auto"/>
        <w:ind w:firstLine="709"/>
        <w:jc w:val="both"/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udzielił głosu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Skarbnik</w:t>
      </w:r>
      <w:r>
        <w:rPr>
          <w:rFonts w:ascii="Arial" w:eastAsia="Arial" w:hAnsi="Arial" w:cs="Arial"/>
          <w:color w:val="000000"/>
          <w:sz w:val="24"/>
          <w:lang w:eastAsia="pl-PL"/>
        </w:rPr>
        <w:t>owi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Powiatu.</w:t>
      </w:r>
    </w:p>
    <w:p w:rsidR="008C2B1C" w:rsidRPr="008C2B1C" w:rsidRDefault="008C2B1C" w:rsidP="008C2B1C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przedstawił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projekt uchwały Rady Powiatu w Wieluniu w sprawie zmian w budżecie powiatu.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Wskazał, że niniejszą uchwałą </w:t>
      </w:r>
      <w:r w:rsidR="00C03705">
        <w:rPr>
          <w:rFonts w:ascii="Arial" w:eastAsia="Arial" w:hAnsi="Arial" w:cs="Arial"/>
          <w:color w:val="000000"/>
          <w:sz w:val="24"/>
          <w:lang w:eastAsia="pl-PL"/>
        </w:rPr>
        <w:t xml:space="preserve">zostały zwiększone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planowane dochody </w:t>
      </w:r>
      <w:r w:rsidR="00C03705">
        <w:rPr>
          <w:rFonts w:ascii="Arial" w:eastAsia="Arial" w:hAnsi="Arial" w:cs="Arial"/>
          <w:color w:val="000000"/>
          <w:sz w:val="24"/>
          <w:lang w:eastAsia="pl-PL"/>
        </w:rPr>
        <w:t xml:space="preserve">powiatu o kwotę 70.000,00 </w:t>
      </w:r>
      <w:proofErr w:type="gramStart"/>
      <w:r w:rsidR="00C03705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03705">
        <w:rPr>
          <w:rFonts w:ascii="Arial" w:eastAsia="Arial" w:hAnsi="Arial" w:cs="Arial"/>
          <w:color w:val="000000"/>
          <w:sz w:val="24"/>
          <w:lang w:eastAsia="pl-PL"/>
        </w:rPr>
        <w:br/>
        <w:t xml:space="preserve">i planowane wydatki powiatu o kwotę 70.000,00 </w:t>
      </w:r>
      <w:proofErr w:type="gramStart"/>
      <w:r w:rsidR="00C03705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C0370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C2B1C" w:rsidRPr="008C2B1C" w:rsidRDefault="008C2B1C" w:rsidP="008C2B1C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zapytał czy są pytania</w:t>
      </w:r>
      <w:r w:rsidR="00C03705">
        <w:rPr>
          <w:rFonts w:ascii="Arial" w:eastAsia="Arial" w:hAnsi="Arial" w:cs="Arial"/>
          <w:color w:val="000000"/>
          <w:sz w:val="24"/>
          <w:lang w:eastAsia="pl-PL"/>
        </w:rPr>
        <w:t xml:space="preserve"> do przedstawionego projektu uchwały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</w:t>
      </w:r>
      <w:r w:rsidR="00C03705">
        <w:rPr>
          <w:rFonts w:ascii="Arial" w:eastAsia="Arial" w:hAnsi="Arial" w:cs="Arial"/>
          <w:color w:val="000000"/>
          <w:sz w:val="24"/>
          <w:lang w:eastAsia="pl-PL"/>
        </w:rPr>
        <w:t xml:space="preserve">e projekt uchwały Rady Powiatu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w Wieluniu w sprawie zmian w budżecie powiatu.  </w:t>
      </w:r>
    </w:p>
    <w:p w:rsidR="008C2B1C" w:rsidRPr="008C2B1C" w:rsidRDefault="008C2B1C" w:rsidP="008C2B1C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C2B1C">
        <w:rPr>
          <w:rFonts w:ascii="Arial" w:hAnsi="Arial" w:cs="Arial"/>
          <w:i/>
          <w:sz w:val="24"/>
          <w:szCs w:val="24"/>
        </w:rPr>
        <w:t>Komisja Budżetu, Zdrowia i Gospodarki Rady Powiatu w Wieluniu jednogłośnie 8 głosami „za” pozytywnie</w:t>
      </w:r>
      <w:r w:rsidRPr="008C2B1C">
        <w:rPr>
          <w:rFonts w:ascii="Arial" w:hAnsi="Arial" w:cs="Arial"/>
          <w:sz w:val="24"/>
          <w:szCs w:val="24"/>
        </w:rPr>
        <w:t xml:space="preserve"> </w:t>
      </w:r>
      <w:r w:rsidRPr="008C2B1C">
        <w:rPr>
          <w:rFonts w:ascii="Arial" w:hAnsi="Arial" w:cs="Arial"/>
          <w:i/>
          <w:sz w:val="24"/>
          <w:szCs w:val="24"/>
        </w:rPr>
        <w:t>zaopiniowała projekt uchwały Rady Powiatu w Wieluniu w sprawie zmian w budżecie powiatu (głosowało 8 członków komisji).</w:t>
      </w:r>
    </w:p>
    <w:p w:rsidR="00C352EA" w:rsidRPr="00C352EA" w:rsidRDefault="00C352EA" w:rsidP="00C352EA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</w:pPr>
      <w:r w:rsidRPr="00C352EA">
        <w:rPr>
          <w:rFonts w:ascii="Arial" w:eastAsiaTheme="majorEastAsia" w:hAnsi="Arial" w:cs="Arial"/>
          <w:b/>
          <w:bCs/>
          <w:sz w:val="24"/>
          <w:szCs w:val="24"/>
        </w:rPr>
        <w:t xml:space="preserve">Pkt </w:t>
      </w:r>
      <w:r>
        <w:rPr>
          <w:rFonts w:ascii="Arial" w:eastAsiaTheme="majorEastAsia" w:hAnsi="Arial" w:cs="Arial"/>
          <w:b/>
          <w:bCs/>
          <w:sz w:val="24"/>
          <w:szCs w:val="24"/>
        </w:rPr>
        <w:t>6</w:t>
      </w:r>
    </w:p>
    <w:p w:rsidR="00C352EA" w:rsidRPr="00C352EA" w:rsidRDefault="00C352EA" w:rsidP="00C352E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352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C352EA" w:rsidRDefault="00C352EA" w:rsidP="00C352EA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352E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przedstawił korespondencję, która wpłynęła do komisji, tj. pismo Prezesa Zarządu Zarządu Spółki Audyt FS Sp. z o.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dnia 4 maja 2021 r. skierowane do Dyrektora SP ZOZ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Wieluniu i Rady Powiatu w Wieluniu w związku z przedstawionym stanowiskiem odnośnie rozliczenia umów z NFZ za 2020 r. Wskazał, że ww. pismo, Przewodniczący Rady Powiatu</w:t>
      </w:r>
      <w:r w:rsidR="00E93593">
        <w:rPr>
          <w:rFonts w:ascii="Arial" w:eastAsia="Arial" w:hAnsi="Arial" w:cs="Arial"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przekazał Staroście Wieluńskiemu, Zarządowi Powiatu w Wieluniu i </w:t>
      </w:r>
      <w:r w:rsidR="003003EB">
        <w:rPr>
          <w:rFonts w:ascii="Arial" w:eastAsia="Arial" w:hAnsi="Arial" w:cs="Arial"/>
          <w:color w:val="000000"/>
          <w:sz w:val="24"/>
          <w:lang w:eastAsia="pl-PL"/>
        </w:rPr>
        <w:t xml:space="preserve">do wiadomości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Komisji Budżetu, Zdrowia </w:t>
      </w:r>
      <w:r w:rsidR="00E93593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i Gospodarki Rady Powiatu w Wieluniu.</w:t>
      </w:r>
    </w:p>
    <w:p w:rsidR="00C352EA" w:rsidRPr="00C352EA" w:rsidRDefault="00C352EA" w:rsidP="00C352EA">
      <w:pPr>
        <w:widowControl w:val="0"/>
        <w:suppressAutoHyphens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Następnie zapytał czy w tym punkcie ktoś chciałby zabrać głos. </w:t>
      </w:r>
      <w:r w:rsidRPr="00C352E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Wobec powyższego przeszedł do kolejnego punktu porządku posiedzenia. </w:t>
      </w:r>
    </w:p>
    <w:p w:rsidR="00C352EA" w:rsidRPr="00C352EA" w:rsidRDefault="00C352EA" w:rsidP="00C352E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C352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7</w:t>
      </w:r>
    </w:p>
    <w:p w:rsidR="00C352EA" w:rsidRPr="00C352EA" w:rsidRDefault="00C352EA" w:rsidP="00C352E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352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Zamknięcie XXX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IV</w:t>
      </w:r>
      <w:r w:rsidRPr="00C352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C352EA" w:rsidRPr="00C352EA" w:rsidRDefault="00C352EA" w:rsidP="00C352EA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C352EA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C352EA">
        <w:rPr>
          <w:rFonts w:ascii="Arial" w:hAnsi="Arial" w:cs="Arial"/>
          <w:sz w:val="24"/>
          <w:szCs w:val="24"/>
        </w:rPr>
        <w:t xml:space="preserve"> wobec wyczerpania porządku posiedzenia zamknął XXXI</w:t>
      </w:r>
      <w:r>
        <w:rPr>
          <w:rFonts w:ascii="Arial" w:hAnsi="Arial" w:cs="Arial"/>
          <w:sz w:val="24"/>
          <w:szCs w:val="24"/>
        </w:rPr>
        <w:t>V</w:t>
      </w:r>
      <w:r w:rsidRPr="00C352EA">
        <w:rPr>
          <w:rFonts w:ascii="Arial" w:hAnsi="Arial" w:cs="Arial"/>
          <w:sz w:val="24"/>
          <w:szCs w:val="24"/>
        </w:rPr>
        <w:t xml:space="preserve"> posiedzenie komisji</w:t>
      </w:r>
      <w:r>
        <w:rPr>
          <w:rFonts w:ascii="Arial" w:hAnsi="Arial" w:cs="Arial"/>
          <w:sz w:val="24"/>
          <w:szCs w:val="24"/>
        </w:rPr>
        <w:t>.</w:t>
      </w:r>
    </w:p>
    <w:p w:rsidR="00C352EA" w:rsidRPr="00C352EA" w:rsidRDefault="00C352EA" w:rsidP="00C352EA">
      <w:pPr>
        <w:spacing w:after="48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C352EA">
        <w:rPr>
          <w:rFonts w:ascii="Arial" w:hAnsi="Arial" w:cs="Arial"/>
          <w:i/>
          <w:sz w:val="24"/>
          <w:szCs w:val="24"/>
        </w:rPr>
        <w:t xml:space="preserve">protokołowała      </w:t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  <w:t>przewodniczący</w:t>
      </w:r>
      <w:proofErr w:type="gramEnd"/>
      <w:r w:rsidRPr="00C352EA">
        <w:rPr>
          <w:rFonts w:ascii="Arial" w:hAnsi="Arial" w:cs="Arial"/>
          <w:i/>
          <w:sz w:val="24"/>
          <w:szCs w:val="24"/>
        </w:rPr>
        <w:t xml:space="preserve"> komisji </w:t>
      </w:r>
    </w:p>
    <w:p w:rsidR="00C352EA" w:rsidRPr="00C352EA" w:rsidRDefault="00C352EA" w:rsidP="00C352EA">
      <w:pPr>
        <w:rPr>
          <w:rFonts w:ascii="Arial" w:eastAsia="Arial" w:hAnsi="Arial" w:cs="Arial"/>
          <w:sz w:val="24"/>
          <w:lang w:eastAsia="pl-PL"/>
        </w:rPr>
      </w:pPr>
      <w:r w:rsidRPr="00C352EA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proofErr w:type="gramStart"/>
      <w:r w:rsidRPr="00C352EA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C352EA">
        <w:rPr>
          <w:rFonts w:ascii="Arial" w:hAnsi="Arial" w:cs="Arial"/>
          <w:i/>
          <w:sz w:val="24"/>
          <w:szCs w:val="24"/>
        </w:rPr>
        <w:t xml:space="preserve">       </w:t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</w:r>
      <w:r w:rsidRPr="00C352EA">
        <w:rPr>
          <w:rFonts w:ascii="Arial" w:hAnsi="Arial" w:cs="Arial"/>
          <w:i/>
          <w:sz w:val="24"/>
          <w:szCs w:val="24"/>
        </w:rPr>
        <w:tab/>
        <w:t xml:space="preserve"> </w:t>
      </w:r>
      <w:r w:rsidRPr="00C352EA">
        <w:rPr>
          <w:rFonts w:ascii="Arial" w:hAnsi="Arial" w:cs="Arial"/>
          <w:i/>
          <w:sz w:val="24"/>
          <w:szCs w:val="24"/>
        </w:rPr>
        <w:tab/>
        <w:t xml:space="preserve">   Henryk</w:t>
      </w:r>
      <w:proofErr w:type="gramEnd"/>
      <w:r w:rsidRPr="00C352EA">
        <w:rPr>
          <w:rFonts w:ascii="Arial" w:hAnsi="Arial" w:cs="Arial"/>
          <w:i/>
          <w:sz w:val="24"/>
          <w:szCs w:val="24"/>
        </w:rPr>
        <w:t xml:space="preserve"> Wojcieszak</w:t>
      </w:r>
    </w:p>
    <w:p w:rsidR="00C352EA" w:rsidRPr="00C352EA" w:rsidRDefault="00C352EA" w:rsidP="00C352EA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DE2008" w:rsidRDefault="00DE2008"/>
    <w:sectPr w:rsidR="00DE20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8F" w:rsidRDefault="00DE358F" w:rsidP="00C352EA">
      <w:pPr>
        <w:spacing w:after="0" w:line="240" w:lineRule="auto"/>
      </w:pPr>
      <w:r>
        <w:separator/>
      </w:r>
    </w:p>
  </w:endnote>
  <w:endnote w:type="continuationSeparator" w:id="0">
    <w:p w:rsidR="00DE358F" w:rsidRDefault="00DE358F" w:rsidP="00C3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384177"/>
      <w:docPartObj>
        <w:docPartGallery w:val="Page Numbers (Bottom of Page)"/>
        <w:docPartUnique/>
      </w:docPartObj>
    </w:sdtPr>
    <w:sdtEndPr/>
    <w:sdtContent>
      <w:p w:rsidR="00C352EA" w:rsidRDefault="00C352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593">
          <w:rPr>
            <w:noProof/>
          </w:rPr>
          <w:t>4</w:t>
        </w:r>
        <w:r>
          <w:fldChar w:fldCharType="end"/>
        </w:r>
      </w:p>
    </w:sdtContent>
  </w:sdt>
  <w:p w:rsidR="00C352EA" w:rsidRDefault="00C352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8F" w:rsidRDefault="00DE358F" w:rsidP="00C352EA">
      <w:pPr>
        <w:spacing w:after="0" w:line="240" w:lineRule="auto"/>
      </w:pPr>
      <w:r>
        <w:separator/>
      </w:r>
    </w:p>
  </w:footnote>
  <w:footnote w:type="continuationSeparator" w:id="0">
    <w:p w:rsidR="00DE358F" w:rsidRDefault="00DE358F" w:rsidP="00C35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0210E8"/>
    <w:multiLevelType w:val="hybridMultilevel"/>
    <w:tmpl w:val="7A9C3E90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1C"/>
    <w:rsid w:val="001767D5"/>
    <w:rsid w:val="003003EB"/>
    <w:rsid w:val="008C2B1C"/>
    <w:rsid w:val="00C03705"/>
    <w:rsid w:val="00C352EA"/>
    <w:rsid w:val="00DE2008"/>
    <w:rsid w:val="00DE358F"/>
    <w:rsid w:val="00E9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EA"/>
  </w:style>
  <w:style w:type="paragraph" w:styleId="Stopka">
    <w:name w:val="footer"/>
    <w:basedOn w:val="Normalny"/>
    <w:link w:val="StopkaZnak"/>
    <w:uiPriority w:val="99"/>
    <w:unhideWhenUsed/>
    <w:rsid w:val="00C3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EA"/>
  </w:style>
  <w:style w:type="paragraph" w:styleId="Stopka">
    <w:name w:val="footer"/>
    <w:basedOn w:val="Normalny"/>
    <w:link w:val="StopkaZnak"/>
    <w:uiPriority w:val="99"/>
    <w:unhideWhenUsed/>
    <w:rsid w:val="00C3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</cp:revision>
  <cp:lastPrinted>2021-05-17T09:05:00Z</cp:lastPrinted>
  <dcterms:created xsi:type="dcterms:W3CDTF">2021-05-17T08:34:00Z</dcterms:created>
  <dcterms:modified xsi:type="dcterms:W3CDTF">2021-05-20T13:11:00Z</dcterms:modified>
</cp:coreProperties>
</file>