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D0" w:rsidRPr="00237ABC" w:rsidRDefault="00E15FD0" w:rsidP="00E15FD0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PROTOKÓŁ NR XIX</w:t>
      </w:r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/21</w:t>
      </w:r>
    </w:p>
    <w:p w:rsidR="00E15FD0" w:rsidRPr="00237ABC" w:rsidRDefault="00E15FD0" w:rsidP="00E15FD0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E15FD0" w:rsidRPr="00237ABC" w:rsidRDefault="00E15FD0" w:rsidP="00E15FD0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E15FD0" w:rsidRPr="00237ABC" w:rsidRDefault="00E15FD0" w:rsidP="00E15FD0">
      <w:pPr>
        <w:spacing w:after="48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 listopada</w:t>
      </w:r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2021 r.</w:t>
      </w:r>
    </w:p>
    <w:p w:rsidR="00E15FD0" w:rsidRPr="00237ABC" w:rsidRDefault="00E15FD0" w:rsidP="00E15FD0">
      <w:pPr>
        <w:spacing w:after="0" w:line="36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:rsidR="00E15FD0" w:rsidRPr="00237ABC" w:rsidRDefault="00E15FD0" w:rsidP="00E15FD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E15FD0" w:rsidRPr="00237ABC" w:rsidRDefault="00E15FD0" w:rsidP="00E15FD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Pan Andrzej </w:t>
      </w:r>
      <w:proofErr w:type="spellStart"/>
      <w:r w:rsidRPr="00237ABC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E15FD0" w:rsidRPr="00237ABC" w:rsidRDefault="00E15FD0" w:rsidP="00E15FD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 w:rsidRPr="00237ABC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E15FD0" w:rsidRPr="00237ABC" w:rsidRDefault="00E15FD0" w:rsidP="00E15FD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E15FD0" w:rsidRPr="00237ABC" w:rsidRDefault="00E15FD0" w:rsidP="00E15FD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237AB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E15FD0" w:rsidRPr="00237ABC" w:rsidRDefault="00E15FD0" w:rsidP="00E15FD0">
      <w:pPr>
        <w:numPr>
          <w:ilvl w:val="0"/>
          <w:numId w:val="2"/>
        </w:numPr>
        <w:spacing w:after="36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E15FD0" w:rsidRPr="00237ABC" w:rsidRDefault="00E15FD0" w:rsidP="00E15FD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E15FD0" w:rsidRDefault="00E15FD0" w:rsidP="00030C6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 w:rsidRPr="00237AB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Skarbnik Powiatu</w:t>
      </w:r>
      <w:r w:rsidRPr="00E15FD0">
        <w:rPr>
          <w:rFonts w:ascii="Arial" w:eastAsia="Calibri" w:hAnsi="Arial" w:cs="Arial"/>
          <w:sz w:val="24"/>
          <w:szCs w:val="24"/>
        </w:rPr>
        <w:tab/>
      </w:r>
    </w:p>
    <w:p w:rsidR="00030C68" w:rsidRPr="00E15FD0" w:rsidRDefault="00030C68" w:rsidP="00030C68">
      <w:pPr>
        <w:numPr>
          <w:ilvl w:val="0"/>
          <w:numId w:val="1"/>
        </w:numPr>
        <w:tabs>
          <w:tab w:val="left" w:pos="426"/>
        </w:tabs>
        <w:spacing w:after="240" w:line="360" w:lineRule="auto"/>
        <w:ind w:left="4253" w:hanging="425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 Krzysztof Dziuba </w:t>
      </w:r>
      <w:r>
        <w:rPr>
          <w:rFonts w:ascii="Arial" w:eastAsia="Calibri" w:hAnsi="Arial" w:cs="Arial"/>
          <w:sz w:val="24"/>
          <w:szCs w:val="24"/>
        </w:rPr>
        <w:tab/>
        <w:t>- Wicestarosta Wieluński</w:t>
      </w:r>
    </w:p>
    <w:p w:rsidR="00E15FD0" w:rsidRPr="00237ABC" w:rsidRDefault="00E15FD0" w:rsidP="00E15FD0">
      <w:pPr>
        <w:spacing w:after="72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 gości stanowi załącznik do protokołu.</w:t>
      </w:r>
    </w:p>
    <w:p w:rsidR="00E15FD0" w:rsidRPr="00237ABC" w:rsidRDefault="00E15FD0" w:rsidP="00E15FD0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XIX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eastAsia="Times New Roman" w:hAnsi="Arial" w:cs="Arial"/>
          <w:sz w:val="24"/>
          <w:szCs w:val="24"/>
          <w:lang w:eastAsia="pl-PL"/>
        </w:rPr>
        <w:t>Przyjęcie protokołu z XVIII posiedzenia komisji.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hAnsi="Arial" w:cs="Arial"/>
          <w:sz w:val="24"/>
          <w:szCs w:val="24"/>
        </w:rPr>
        <w:t>Zaopiniowanie projektu uchwały Rady Powiatu w Wieluniu w sprawie uchwalenia Wieloletniej Prognozy Finansowej Powiatu Wieluńskiego na lata 2022-2033.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hAnsi="Arial" w:cs="Arial"/>
          <w:sz w:val="24"/>
          <w:szCs w:val="24"/>
        </w:rPr>
        <w:t>Zaopiniowanie projektu uchwały Rady Powiatu w Wieluniu w sprawie uchwalenia budżetu Powiatu Wieluńskiego na rok 2022.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Opracowanie planu pracy i planu kontroli Komisji Rewizyjnej na rok 2022. </w:t>
      </w:r>
    </w:p>
    <w:p w:rsidR="00E15FD0" w:rsidRP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E15FD0" w:rsidRDefault="00E15FD0" w:rsidP="00E15FD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FD0">
        <w:rPr>
          <w:rFonts w:ascii="Arial" w:eastAsia="Times New Roman" w:hAnsi="Arial" w:cs="Arial"/>
          <w:sz w:val="24"/>
          <w:szCs w:val="24"/>
          <w:lang w:eastAsia="pl-PL"/>
        </w:rPr>
        <w:t>Zamknięcie XIX posiedzenia komisji.</w:t>
      </w:r>
    </w:p>
    <w:p w:rsidR="00E15FD0" w:rsidRDefault="00E15FD0" w:rsidP="00E15FD0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15FD0" w:rsidRPr="00E15FD0" w:rsidRDefault="00E15FD0" w:rsidP="00F363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15FD0" w:rsidRPr="00237ABC" w:rsidRDefault="00E15FD0" w:rsidP="00E15FD0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E15FD0" w:rsidRPr="00237ABC" w:rsidRDefault="00E15FD0" w:rsidP="00E15FD0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Otwarcie XIX</w:t>
      </w:r>
      <w:r w:rsidRPr="00237ABC">
        <w:rPr>
          <w:rFonts w:ascii="Arial" w:hAnsi="Arial" w:cs="Arial"/>
          <w:sz w:val="24"/>
          <w:szCs w:val="24"/>
          <w:u w:val="single"/>
        </w:rPr>
        <w:t xml:space="preserve"> posiedzenia komisji.</w:t>
      </w:r>
    </w:p>
    <w:p w:rsidR="00E15FD0" w:rsidRPr="00237ABC" w:rsidRDefault="00E15FD0" w:rsidP="00E15FD0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otworzył </w:t>
      </w:r>
      <w:r>
        <w:rPr>
          <w:rFonts w:ascii="Arial" w:eastAsia="Calibri" w:hAnsi="Arial" w:cs="Arial"/>
          <w:sz w:val="24"/>
          <w:szCs w:val="24"/>
          <w:lang w:eastAsia="pl-PL"/>
        </w:rPr>
        <w:t>XIX</w:t>
      </w:r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w trybie zdalnym</w:t>
      </w:r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. Powitał członków Komisji Rewizyjnej, </w:t>
      </w:r>
      <w:r>
        <w:rPr>
          <w:rFonts w:ascii="Arial" w:eastAsia="Calibri" w:hAnsi="Arial" w:cs="Arial"/>
          <w:sz w:val="24"/>
          <w:szCs w:val="24"/>
          <w:lang w:eastAsia="pl-PL"/>
        </w:rPr>
        <w:t>Skarbnika Powiatu</w:t>
      </w:r>
      <w:r w:rsidR="00ED67EE">
        <w:rPr>
          <w:rFonts w:ascii="Arial" w:eastAsia="Calibri" w:hAnsi="Arial" w:cs="Arial"/>
          <w:sz w:val="24"/>
          <w:szCs w:val="24"/>
          <w:lang w:eastAsia="pl-PL"/>
        </w:rPr>
        <w:t xml:space="preserve"> Pana Przemysława Krężel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ED67EE">
        <w:rPr>
          <w:rFonts w:ascii="Arial" w:eastAsia="Calibri" w:hAnsi="Arial" w:cs="Arial"/>
          <w:sz w:val="24"/>
          <w:szCs w:val="24"/>
          <w:lang w:eastAsia="pl-PL"/>
        </w:rPr>
        <w:br/>
      </w:r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i protokólantkę. </w:t>
      </w:r>
    </w:p>
    <w:p w:rsidR="00E15FD0" w:rsidRPr="00237ABC" w:rsidRDefault="00E15FD0" w:rsidP="00E15FD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E15FD0" w:rsidRPr="00237ABC" w:rsidRDefault="00E15FD0" w:rsidP="00E15FD0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E15FD0" w:rsidRPr="00237ABC" w:rsidRDefault="00E15FD0" w:rsidP="00E15FD0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na 5 członków komisji </w:t>
      </w:r>
      <w:r w:rsidR="00ED67EE">
        <w:rPr>
          <w:rFonts w:ascii="Arial" w:eastAsia="Times New Roman" w:hAnsi="Arial" w:cs="Arial"/>
          <w:sz w:val="24"/>
          <w:szCs w:val="24"/>
          <w:lang w:eastAsia="pl-PL"/>
        </w:rPr>
        <w:t xml:space="preserve">obecni są wszyscy. 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Stwierdził prawomocność obrad. </w:t>
      </w:r>
    </w:p>
    <w:p w:rsidR="00E15FD0" w:rsidRPr="00237ABC" w:rsidRDefault="00E15FD0" w:rsidP="00E15FD0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E15FD0" w:rsidRPr="00237ABC" w:rsidRDefault="00E15FD0" w:rsidP="00E15FD0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37ABC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E15FD0" w:rsidRPr="00237ABC" w:rsidRDefault="00E15FD0" w:rsidP="00E15FD0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237ABC">
        <w:rPr>
          <w:rFonts w:ascii="Arial" w:eastAsia="Calibri" w:hAnsi="Arial" w:cs="Arial"/>
          <w:sz w:val="24"/>
          <w:szCs w:val="24"/>
        </w:rPr>
        <w:t xml:space="preserve"> zapytał czy do przedstawionego porządku posiedzenia komisji są pytania, uwagi. </w:t>
      </w:r>
      <w:r w:rsidRPr="00237ABC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237ABC">
        <w:rPr>
          <w:rFonts w:ascii="Arial" w:eastAsia="Calibri" w:hAnsi="Arial" w:cs="Arial"/>
          <w:sz w:val="24"/>
          <w:szCs w:val="24"/>
        </w:rPr>
        <w:t xml:space="preserve"> </w:t>
      </w:r>
      <w:r w:rsidR="00ED67EE">
        <w:rPr>
          <w:rFonts w:ascii="Arial" w:eastAsia="Calibri" w:hAnsi="Arial" w:cs="Arial"/>
          <w:sz w:val="24"/>
          <w:szCs w:val="24"/>
        </w:rPr>
        <w:t>Poinformował</w:t>
      </w:r>
      <w:r w:rsidR="00A255EF">
        <w:rPr>
          <w:rFonts w:ascii="Arial" w:eastAsia="Calibri" w:hAnsi="Arial" w:cs="Arial"/>
          <w:sz w:val="24"/>
          <w:szCs w:val="24"/>
        </w:rPr>
        <w:t xml:space="preserve">, że komisja będzie procedować </w:t>
      </w:r>
      <w:r w:rsidR="00ED67EE">
        <w:rPr>
          <w:rFonts w:ascii="Arial" w:eastAsia="Calibri" w:hAnsi="Arial" w:cs="Arial"/>
          <w:sz w:val="24"/>
          <w:szCs w:val="24"/>
        </w:rPr>
        <w:t>według zaproponowanego porządku.</w:t>
      </w:r>
      <w:r w:rsidRPr="00237ABC">
        <w:rPr>
          <w:rFonts w:ascii="Arial" w:eastAsia="Calibri" w:hAnsi="Arial" w:cs="Arial"/>
          <w:sz w:val="24"/>
          <w:szCs w:val="24"/>
        </w:rPr>
        <w:t xml:space="preserve"> </w:t>
      </w:r>
    </w:p>
    <w:p w:rsidR="00E15FD0" w:rsidRPr="00237ABC" w:rsidRDefault="00E15FD0" w:rsidP="00E15FD0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E15FD0" w:rsidRPr="00237ABC" w:rsidRDefault="00E15FD0" w:rsidP="00E15FD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Przyjęcie protokołu z XVI</w:t>
      </w:r>
      <w:r w:rsidR="00A255EF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I</w:t>
      </w:r>
      <w:r w:rsidRPr="00237ABC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I posiedzenia komisji.</w:t>
      </w:r>
    </w:p>
    <w:p w:rsidR="00E15FD0" w:rsidRPr="00237ABC" w:rsidRDefault="00E15FD0" w:rsidP="00E15FD0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protokół udostępniony został radnym w formie elektronicznej. Zapytał czy są uwagi do protokołu </w:t>
      </w:r>
      <w:r w:rsidR="00A255EF">
        <w:rPr>
          <w:rFonts w:ascii="Arial" w:eastAsia="Calibri" w:hAnsi="Arial" w:cs="Arial"/>
          <w:bCs/>
          <w:sz w:val="24"/>
          <w:szCs w:val="24"/>
          <w:lang w:eastAsia="pl-PL"/>
        </w:rPr>
        <w:t>z poprzedniego posiedzenia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Pr="00237ABC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</w:t>
      </w:r>
      <w:r w:rsidR="00A255EF">
        <w:rPr>
          <w:rFonts w:ascii="Arial" w:eastAsia="Calibri" w:hAnsi="Arial" w:cs="Arial"/>
          <w:bCs/>
          <w:sz w:val="24"/>
          <w:szCs w:val="24"/>
          <w:lang w:eastAsia="pl-PL"/>
        </w:rPr>
        <w:t xml:space="preserve">o jest za przyjęciem protokołu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>z XV</w:t>
      </w:r>
      <w:r w:rsidR="00A255EF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>II posiedzenia komisji.</w:t>
      </w:r>
    </w:p>
    <w:p w:rsidR="00E15FD0" w:rsidRPr="00237ABC" w:rsidRDefault="00E15FD0" w:rsidP="00A255EF">
      <w:pPr>
        <w:spacing w:after="9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A255E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237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XVI</w:t>
      </w:r>
      <w:r w:rsidR="00A255EF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237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I posiedzenia komisji (głosowało </w:t>
      </w:r>
      <w:r w:rsidR="00A255E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237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 w:rsidR="00A255EF"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E15FD0" w:rsidRPr="00A255EF" w:rsidRDefault="00E15FD0" w:rsidP="00A255EF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255EF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Pkt 5</w:t>
      </w:r>
    </w:p>
    <w:p w:rsidR="00A255EF" w:rsidRPr="00A255EF" w:rsidRDefault="00A255EF" w:rsidP="0079462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 w:val="0"/>
          <w:color w:val="auto"/>
          <w:sz w:val="24"/>
          <w:szCs w:val="24"/>
          <w:u w:val="single"/>
          <w:lang w:eastAsia="pl-PL"/>
        </w:rPr>
      </w:pPr>
      <w:r w:rsidRPr="00A255EF">
        <w:rPr>
          <w:rFonts w:ascii="Arial" w:hAnsi="Arial" w:cs="Arial"/>
          <w:b w:val="0"/>
          <w:color w:val="auto"/>
          <w:sz w:val="24"/>
          <w:szCs w:val="24"/>
          <w:u w:val="single"/>
        </w:rPr>
        <w:t>Zaopiniowanie projektu uchwały Rady Powiatu w Wieluniu w sprawie uchwalenia Wieloletniej Prognozy Finansowej Powiatu Wieluńskiego na lata 2022-2033.</w:t>
      </w:r>
    </w:p>
    <w:p w:rsidR="0040434F" w:rsidRPr="00A255EF" w:rsidRDefault="001B6662" w:rsidP="001B666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1B6662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zgodnie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1B6662">
        <w:rPr>
          <w:rFonts w:ascii="Arial" w:eastAsia="Calibri" w:hAnsi="Arial" w:cs="Arial"/>
          <w:bCs/>
          <w:sz w:val="24"/>
          <w:szCs w:val="24"/>
          <w:lang w:eastAsia="pl-PL"/>
        </w:rPr>
        <w:t xml:space="preserve">z ustawą o finansach publicznych Zarząd Powiatu </w:t>
      </w:r>
      <w:r>
        <w:rPr>
          <w:rFonts w:ascii="Arial" w:hAnsi="Arial" w:cs="Arial"/>
          <w:sz w:val="24"/>
          <w:szCs w:val="24"/>
        </w:rPr>
        <w:t xml:space="preserve">przedstawia do 15 listopada projekt uchwały w sprawie uchwalenia </w:t>
      </w:r>
      <w:r w:rsidR="00A255EF" w:rsidRPr="00A255EF">
        <w:rPr>
          <w:rFonts w:ascii="Arial" w:hAnsi="Arial" w:cs="Arial"/>
          <w:sz w:val="24"/>
          <w:szCs w:val="24"/>
        </w:rPr>
        <w:t>wieloletni</w:t>
      </w:r>
      <w:r>
        <w:rPr>
          <w:rFonts w:ascii="Arial" w:hAnsi="Arial" w:cs="Arial"/>
          <w:sz w:val="24"/>
          <w:szCs w:val="24"/>
        </w:rPr>
        <w:t>ej</w:t>
      </w:r>
      <w:r w:rsidR="00A255EF" w:rsidRPr="00A255EF">
        <w:rPr>
          <w:rFonts w:ascii="Arial" w:hAnsi="Arial" w:cs="Arial"/>
          <w:sz w:val="24"/>
          <w:szCs w:val="24"/>
        </w:rPr>
        <w:t xml:space="preserve"> prognoz</w:t>
      </w:r>
      <w:r>
        <w:rPr>
          <w:rFonts w:ascii="Arial" w:hAnsi="Arial" w:cs="Arial"/>
          <w:sz w:val="24"/>
          <w:szCs w:val="24"/>
        </w:rPr>
        <w:t>y finansowej i w sprawie uchwalenia budżetu na następny rok</w:t>
      </w:r>
      <w:r w:rsidR="00A255EF" w:rsidRPr="00A255EF">
        <w:rPr>
          <w:rFonts w:ascii="Arial" w:hAnsi="Arial" w:cs="Arial"/>
          <w:sz w:val="24"/>
          <w:szCs w:val="24"/>
        </w:rPr>
        <w:t>. Poprosił Skarb</w:t>
      </w:r>
      <w:r>
        <w:rPr>
          <w:rFonts w:ascii="Arial" w:hAnsi="Arial" w:cs="Arial"/>
          <w:sz w:val="24"/>
          <w:szCs w:val="24"/>
        </w:rPr>
        <w:t>nika Powiatu o przedstawienie pro</w:t>
      </w:r>
      <w:r w:rsidR="00A255EF" w:rsidRPr="00A255EF">
        <w:rPr>
          <w:rFonts w:ascii="Arial" w:hAnsi="Arial" w:cs="Arial"/>
          <w:sz w:val="24"/>
          <w:szCs w:val="24"/>
        </w:rPr>
        <w:t xml:space="preserve">jektu </w:t>
      </w:r>
      <w:r>
        <w:rPr>
          <w:rFonts w:ascii="Arial" w:hAnsi="Arial" w:cs="Arial"/>
          <w:sz w:val="24"/>
          <w:szCs w:val="24"/>
        </w:rPr>
        <w:t xml:space="preserve">uchwały w sprawie </w:t>
      </w:r>
      <w:r w:rsidR="00A255EF" w:rsidRPr="00A255EF">
        <w:rPr>
          <w:rFonts w:ascii="Arial" w:hAnsi="Arial" w:cs="Arial"/>
          <w:sz w:val="24"/>
          <w:szCs w:val="24"/>
        </w:rPr>
        <w:t>WPF Powiatu Wieluńskiego na lata 2022-2033.</w:t>
      </w:r>
    </w:p>
    <w:p w:rsidR="001B6662" w:rsidRDefault="00A255EF" w:rsidP="001B666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662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wyjaśnił, że z</w:t>
      </w:r>
      <w:r w:rsidR="001B6662">
        <w:rPr>
          <w:rFonts w:ascii="Arial" w:hAnsi="Arial" w:cs="Arial"/>
          <w:sz w:val="24"/>
          <w:szCs w:val="24"/>
        </w:rPr>
        <w:t>godnie z</w:t>
      </w:r>
      <w:r>
        <w:rPr>
          <w:rFonts w:ascii="Arial" w:hAnsi="Arial" w:cs="Arial"/>
          <w:sz w:val="24"/>
          <w:szCs w:val="24"/>
        </w:rPr>
        <w:t xml:space="preserve"> art. 230 ust. 6 ustawy o finansach publicznych </w:t>
      </w:r>
      <w:r w:rsidR="001B6662">
        <w:rPr>
          <w:rFonts w:ascii="Arial" w:hAnsi="Arial" w:cs="Arial"/>
          <w:sz w:val="24"/>
          <w:szCs w:val="24"/>
        </w:rPr>
        <w:t>wieloletnią prognozę finansową</w:t>
      </w:r>
      <w:r w:rsidRPr="00A255EF">
        <w:rPr>
          <w:rFonts w:ascii="Arial" w:hAnsi="Arial" w:cs="Arial"/>
          <w:sz w:val="24"/>
          <w:szCs w:val="24"/>
        </w:rPr>
        <w:t xml:space="preserve"> uchwala się </w:t>
      </w:r>
      <w:r w:rsidR="001B6662">
        <w:rPr>
          <w:rFonts w:ascii="Arial" w:hAnsi="Arial" w:cs="Arial"/>
          <w:sz w:val="24"/>
          <w:szCs w:val="24"/>
        </w:rPr>
        <w:t xml:space="preserve">nie późnij niż uchwałę budżetową, </w:t>
      </w:r>
      <w:proofErr w:type="gramStart"/>
      <w:r w:rsidR="001B6662">
        <w:rPr>
          <w:rFonts w:ascii="Arial" w:hAnsi="Arial" w:cs="Arial"/>
          <w:sz w:val="24"/>
          <w:szCs w:val="24"/>
        </w:rPr>
        <w:t>stąd jako</w:t>
      </w:r>
      <w:proofErr w:type="gramEnd"/>
      <w:r w:rsidR="001B6662">
        <w:rPr>
          <w:rFonts w:ascii="Arial" w:hAnsi="Arial" w:cs="Arial"/>
          <w:sz w:val="24"/>
          <w:szCs w:val="24"/>
        </w:rPr>
        <w:t xml:space="preserve"> pierwszą należy zaopiniować/przyjąć uchwałę w sprawie uchwalenia Wieloletniej Prognozy Finansowej Powiatu </w:t>
      </w:r>
      <w:r w:rsidRPr="00A255EF">
        <w:rPr>
          <w:rFonts w:ascii="Arial" w:hAnsi="Arial" w:cs="Arial"/>
          <w:sz w:val="24"/>
          <w:szCs w:val="24"/>
        </w:rPr>
        <w:t xml:space="preserve">Wieluńskiego na lata 2022-2033.  </w:t>
      </w:r>
      <w:r w:rsidR="001B6662">
        <w:rPr>
          <w:rFonts w:ascii="Arial" w:hAnsi="Arial" w:cs="Arial"/>
          <w:sz w:val="24"/>
          <w:szCs w:val="24"/>
        </w:rPr>
        <w:t>Następnie omówił projekt uchwały w ww. sprawie.</w:t>
      </w:r>
    </w:p>
    <w:p w:rsidR="00A255EF" w:rsidRDefault="001B6662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1B6662">
        <w:rPr>
          <w:rFonts w:ascii="Arial" w:eastAsia="Calibri" w:hAnsi="Arial" w:cs="Arial"/>
          <w:bCs/>
          <w:sz w:val="24"/>
          <w:szCs w:val="24"/>
          <w:lang w:eastAsia="pl-PL"/>
        </w:rPr>
        <w:t xml:space="preserve">otworzył dyskusję. Udzielił głosu radnej Alinie Błach. </w:t>
      </w:r>
    </w:p>
    <w:p w:rsidR="00927620" w:rsidRDefault="00927620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363FF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363FF">
        <w:rPr>
          <w:rFonts w:ascii="Arial" w:eastAsia="Calibri" w:hAnsi="Arial" w:cs="Arial"/>
          <w:bCs/>
          <w:sz w:val="24"/>
          <w:szCs w:val="24"/>
          <w:lang w:eastAsia="pl-PL"/>
        </w:rPr>
        <w:t xml:space="preserve">odniosła się do przedstawionego </w:t>
      </w:r>
      <w:r w:rsidR="00F363FF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punkcie 8 planu spłaty kredytów i pożyczek. Wskazała, że w roku 2022 i w roku 2023 nie planuje się spłat kredytów. Poprosiła o wyjaśnienie dlaczego w tych latach nie planuje się spłaty, </w:t>
      </w:r>
      <w:proofErr w:type="gramStart"/>
      <w:r w:rsidR="00F363FF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 </w:t>
      </w:r>
      <w:r w:rsidR="00702109">
        <w:rPr>
          <w:rFonts w:ascii="Arial" w:eastAsia="Calibri" w:hAnsi="Arial" w:cs="Arial"/>
          <w:bCs/>
          <w:sz w:val="24"/>
          <w:szCs w:val="24"/>
          <w:lang w:eastAsia="pl-PL"/>
        </w:rPr>
        <w:t>całe</w:t>
      </w:r>
      <w:proofErr w:type="gramEnd"/>
      <w:r w:rsidR="00702109">
        <w:rPr>
          <w:rFonts w:ascii="Arial" w:eastAsia="Calibri" w:hAnsi="Arial" w:cs="Arial"/>
          <w:bCs/>
          <w:sz w:val="24"/>
          <w:szCs w:val="24"/>
          <w:lang w:eastAsia="pl-PL"/>
        </w:rPr>
        <w:t xml:space="preserve"> zadłużenie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ch</w:t>
      </w:r>
      <w:r w:rsidR="00702109">
        <w:rPr>
          <w:rFonts w:ascii="Arial" w:eastAsia="Calibri" w:hAnsi="Arial" w:cs="Arial"/>
          <w:bCs/>
          <w:sz w:val="24"/>
          <w:szCs w:val="24"/>
          <w:lang w:eastAsia="pl-PL"/>
        </w:rPr>
        <w:t>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emy zostawić następnej radzie</w:t>
      </w:r>
      <w:r w:rsidR="00702109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927620" w:rsidRDefault="00702109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B6662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podał,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punkcie 8 jest wykazana tabela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przedstawiająca plany 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spłaty każdego z tych kredytów.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Wyjaśnił, że 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po restrukturyzacji długu wszystkie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spłaty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rat kredytów zaczynają się od 2024 r.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Dodał, że tę sytuację już zastał.</w:t>
      </w:r>
    </w:p>
    <w:p w:rsidR="00927620" w:rsidRDefault="00927620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70112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 xml:space="preserve">cytując podaną informację „wypracowane nadwyżki budżetowe przeznaczone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zostaną na spłatę rat kredytów </w:t>
      </w:r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 pożyczek</w:t>
      </w:r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>”,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>zapytała co</w:t>
      </w:r>
      <w:proofErr w:type="gramEnd"/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 jeśli nadwyżek nie będzie, czy raty nie będą spłacane. </w:t>
      </w:r>
    </w:p>
    <w:p w:rsidR="00927620" w:rsidRDefault="00470112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B6662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odpowiedział,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>aty kre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dytu muszą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spłacone i muszą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wypracowane nadwyżki na ich spłatę.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Podkreślił, że kredyty są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spłacane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z wypracowanych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nadwyżek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b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ądź ewentualnie wolnych środków i t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>ak trzeba robić, żeby nadwyżki były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wypracowane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, to nie ulega wątpliwości. </w:t>
      </w:r>
    </w:p>
    <w:p w:rsidR="00470112" w:rsidRDefault="00470112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rozumie, że n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>adwy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żki muszą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ujęte w budżecie z przeznaczeniem na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spłatę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 xml:space="preserve"> kredytu. </w:t>
      </w:r>
    </w:p>
    <w:p w:rsidR="00470112" w:rsidRDefault="00470112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B6662">
        <w:rPr>
          <w:rFonts w:ascii="Arial" w:hAnsi="Arial" w:cs="Arial"/>
          <w:b/>
          <w:sz w:val="24"/>
          <w:szCs w:val="24"/>
        </w:rPr>
        <w:lastRenderedPageBreak/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odpowiedział, że tak.</w:t>
      </w:r>
    </w:p>
    <w:p w:rsidR="00927620" w:rsidRDefault="00470112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>owitał wicestarostę Pana Krzysztofę Dzi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927620">
        <w:rPr>
          <w:rFonts w:ascii="Arial" w:eastAsia="Calibri" w:hAnsi="Arial" w:cs="Arial"/>
          <w:bCs/>
          <w:sz w:val="24"/>
          <w:szCs w:val="24"/>
          <w:lang w:eastAsia="pl-PL"/>
        </w:rPr>
        <w:t>bę, który prosił o zabranie głosu.</w:t>
      </w:r>
    </w:p>
    <w:p w:rsidR="00927620" w:rsidRDefault="00927620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70112">
        <w:rPr>
          <w:rFonts w:ascii="Arial" w:eastAsia="Calibri" w:hAnsi="Arial" w:cs="Arial"/>
          <w:b/>
          <w:bCs/>
          <w:sz w:val="24"/>
          <w:szCs w:val="24"/>
          <w:lang w:eastAsia="pl-PL"/>
        </w:rPr>
        <w:t>Pan Krzysztof Dziuba – Wicestarosta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>wyjaśnił, że n</w:t>
      </w:r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 xml:space="preserve">adwyżkę 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tutaj </w:t>
      </w:r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 xml:space="preserve">należy </w:t>
      </w:r>
      <w:proofErr w:type="gramStart"/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>rozumieć jako</w:t>
      </w:r>
      <w:proofErr w:type="gramEnd"/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 xml:space="preserve"> nad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470112">
        <w:rPr>
          <w:rFonts w:ascii="Arial" w:eastAsia="Calibri" w:hAnsi="Arial" w:cs="Arial"/>
          <w:bCs/>
          <w:sz w:val="24"/>
          <w:szCs w:val="24"/>
          <w:lang w:eastAsia="pl-PL"/>
        </w:rPr>
        <w:t>yżkę dochodów nad wydatkami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, a nie jako to co do tej pory były dzielone w czerwcu. </w:t>
      </w:r>
    </w:p>
    <w:p w:rsidR="004B5376" w:rsidRDefault="004B5376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53CE5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podziękowała za wyjaśnienia,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przyznała, że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 rzeczywiście myślała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>na sp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łatę tych 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>kredytów będzie przeznaczona nadwyżka dziel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ona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 w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maju czy w 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>czerwcu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. Dalej</w:t>
      </w:r>
      <w:r w:rsidR="00053CE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wyjaśniła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dlaczego nie będzie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głosować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„za” Wieloletnią Prognozą Finansową. Powiedział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szczególnie boli ją sprawa budowy dróg na terenie gminy Pątnów.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Przypomniała,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w tamtym roku starosta i wicestarosta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kiedy zapytała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dlaczego nowy projekt jest robiony, a nie realizuje się starych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czterech czy pięciu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projektów, odpowiedzieli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jak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uchwalany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nowy budżet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będą chcieli co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ś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teren gminy dać.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Wskazała, że niestety w projekcie budżetu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 2022 r. na terenie gminy Pątnów nie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ujęto żadnej budowy drogi. Powiedziała, że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zaplanowan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e zrobienie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now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drogę, ale to nie budowa.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Zapytała czy wszystkie projekty dotyczące gminy Pątnów zostały opracowane tylko po to żeby zamydlić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ludziom oczy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coś się robi, a t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>ak prakty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cznie nic się nie robi, bo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 same projekty nic nie dają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53528B" w:rsidRDefault="004B5376" w:rsidP="0053528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16035">
        <w:rPr>
          <w:rFonts w:ascii="Arial" w:eastAsia="Calibri" w:hAnsi="Arial" w:cs="Arial"/>
          <w:b/>
          <w:bCs/>
          <w:sz w:val="24"/>
          <w:szCs w:val="24"/>
          <w:lang w:eastAsia="pl-PL"/>
        </w:rPr>
        <w:t>Pan Krzysztof Dziuba – Wicestarosta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ten moment do budżetu zostały przepisane wszystkie wydatki, inwestycji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t xml:space="preserve">, które były </w:t>
      </w:r>
      <w:r w:rsidR="00216035">
        <w:rPr>
          <w:rFonts w:ascii="Arial" w:eastAsia="Calibri" w:hAnsi="Arial" w:cs="Arial"/>
          <w:bCs/>
          <w:sz w:val="24"/>
          <w:szCs w:val="24"/>
          <w:lang w:eastAsia="pl-PL"/>
        </w:rPr>
        <w:br/>
        <w:t>w Wieloletniej Prognozie F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inansowej. 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>Powiedział, że 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wpis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>ano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nic nowego z tego względu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w przyszłym roku szykują się kolejne nabory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 i inwestycje będą dostosowywane do naborów</w:t>
      </w:r>
      <w:r w:rsidR="0053528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53528B" w:rsidRPr="0053528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3528B">
        <w:rPr>
          <w:rFonts w:ascii="Arial" w:eastAsia="Calibri" w:hAnsi="Arial" w:cs="Arial"/>
          <w:bCs/>
          <w:sz w:val="24"/>
          <w:szCs w:val="24"/>
          <w:lang w:eastAsia="pl-PL"/>
        </w:rPr>
        <w:t xml:space="preserve">chcemy zmaksymalizować pozyskanie środków zewnętrznych i to, co będzie wprowadzane do budżetu, będzie wprowadzane </w:t>
      </w:r>
      <w:r w:rsidR="0053528B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z maksymalnym udziałem środków zewnętrznych. 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jeśli chodzi o Popowice, to byli tak umówieni z wójtem, że jeżeli uzyska 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 xml:space="preserve">on </w:t>
      </w:r>
      <w:r w:rsidR="0053528B">
        <w:rPr>
          <w:rFonts w:ascii="Arial" w:eastAsia="Calibri" w:hAnsi="Arial" w:cs="Arial"/>
          <w:bCs/>
          <w:sz w:val="24"/>
          <w:szCs w:val="24"/>
          <w:lang w:eastAsia="pl-PL"/>
        </w:rPr>
        <w:t>dofinansowanie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kanalizacj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ę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w Popowicach, ogłosi przetarg,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podpisze umowę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, to kolejny 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 xml:space="preserve">krok będzie należał do powiatu i zostanie złożymy wniosek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kolejnego naboru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 w ramach inwestycji 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>strategicznych.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nab</w:t>
      </w:r>
      <w:r w:rsidR="0053528B">
        <w:rPr>
          <w:rFonts w:ascii="Arial" w:eastAsia="Calibri" w:hAnsi="Arial" w:cs="Arial"/>
          <w:bCs/>
          <w:sz w:val="24"/>
          <w:szCs w:val="24"/>
          <w:lang w:eastAsia="pl-PL"/>
        </w:rPr>
        <w:t>ór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 ogłoszony w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>miesiącu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grudniu. </w:t>
      </w:r>
      <w:r w:rsidR="004F537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jeżeli 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 otrzyma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dofinansowane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ciągu roku 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 xml:space="preserve">budżetowego to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zadanie zostanie wprowadzon</w:t>
      </w:r>
      <w:r w:rsidR="00736407">
        <w:rPr>
          <w:rFonts w:ascii="Arial" w:eastAsia="Calibri" w:hAnsi="Arial" w:cs="Arial"/>
          <w:bCs/>
          <w:sz w:val="24"/>
          <w:szCs w:val="24"/>
          <w:lang w:eastAsia="pl-PL"/>
        </w:rPr>
        <w:t>e i będzie wykonywane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4B5376" w:rsidRDefault="0053528B" w:rsidP="0053528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dodał, że jako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>powiatow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oczywiście 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>reprezentuj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emy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określone gminy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>dba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my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o to żeby inwestycje 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były prowadzone w tych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e gminach, ale również 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bierzemy odpowiedzialność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za cały powiat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podejm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ujemy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czasami wspólne decyzje o inwestycjach nie tylko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terenie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gmin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reprezentu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jemy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>, ale tak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że w pozostałych. Poprosił radną Alinę Bła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ch 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>o zastanowienie się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 i przemyślenie swojej decyzji, bo to s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 xml:space="preserve">ą inwestycje, </w:t>
      </w:r>
      <w:r w:rsidR="004B5376">
        <w:rPr>
          <w:rFonts w:ascii="Arial" w:eastAsia="Calibri" w:hAnsi="Arial" w:cs="Arial"/>
          <w:bCs/>
          <w:sz w:val="24"/>
          <w:szCs w:val="24"/>
          <w:lang w:eastAsia="pl-PL"/>
        </w:rPr>
        <w:t xml:space="preserve">które obejmują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cały powiat, 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a po drogach poruszają się mieszkańcy wszystkich gmin. Powiedział, że chcą poprawiać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infrastrukturę drogową w całym powiecie, w jednym roku prowadzona jest inwestycja w jedn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 xml:space="preserve">ej gminie, w innym w następnej. Podkreślił, że gmina Pątnów na pewno nie jest gminą pozostawioną bez żadnych inwestycji, </w:t>
      </w:r>
      <w:proofErr w:type="gramStart"/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bo  jak</w:t>
      </w:r>
      <w:proofErr w:type="gramEnd"/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 xml:space="preserve"> pamięta wcześniej były tam 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prowadzone konkretne 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>nwestycje</w:t>
      </w:r>
      <w:r w:rsidR="006539FC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06EBE" w:rsidRDefault="006539FC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53CE5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zgodziła się, że były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>prowadzone inwestycje.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Zwracając się do przewodniczącego powiedziała, że szkoda</w:t>
      </w:r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wcześniej nie był na terenie gminy Pątnów i nie widział jak </w:t>
      </w:r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>wyglądała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droga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 Dzietrznikach</w:t>
      </w:r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Powiedziała, że po tej drodze strach było się poruszać. Podała, że oprócz Pątnowa, inwestycja w Dzietrznikach była jedyną większą inwestycją, </w:t>
      </w:r>
      <w:proofErr w:type="gramStart"/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>która   była</w:t>
      </w:r>
      <w:proofErr w:type="gramEnd"/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 xml:space="preserve"> robiona. Wcześniej nie było robione prawie nic. Powiedziała, że gdyby zostały policzone wszystkie inwestycje na terenie powiatu w poszczególnych gminach, to gmina Pątnów jej zdaniem byłaby najbiedniejsza. Podkreśliła, że boi się, żeby projekty, które zostały opracowane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>nie przepadły</w:t>
      </w:r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>, żeby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>wydane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pieniądze nie poszły na marne</w:t>
      </w:r>
      <w:r w:rsidR="004F5E3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06EBE" w:rsidRDefault="004F5E3B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aprosił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radną do gminy Ostrówek. Podał, że w gminie Ostrówek nie wszystkie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drogi powiatowe są </w:t>
      </w:r>
      <w:r w:rsidR="005E5C7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w idealnym stanie, bo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>są drogi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wymagają gruntownej przebudowy, są drogi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które są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jeszcze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drogami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szutrowymi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Stwierdził,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>a terenie każ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ej gminy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znalazłaby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pewnie 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>droga powiatowa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606EBE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która w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ymaga remontu czy przebudowy</w:t>
      </w:r>
      <w:r w:rsidR="005E5C7A">
        <w:rPr>
          <w:rFonts w:ascii="Arial" w:eastAsia="Calibri" w:hAnsi="Arial" w:cs="Arial"/>
          <w:bCs/>
          <w:sz w:val="24"/>
          <w:szCs w:val="24"/>
          <w:lang w:eastAsia="pl-PL"/>
        </w:rPr>
        <w:t>, na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pewno w każ</w:t>
      </w:r>
      <w:r w:rsidR="005E5C7A"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ej gminie jest jeszcze dużo do zrobienia. </w:t>
      </w:r>
    </w:p>
    <w:p w:rsidR="005E5C7A" w:rsidRDefault="005E5C7A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53CE5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podała, że jadąc na ostatnią kontrolę do Skrzynna w gminie Ostrówek, jechała nowo zrobioną drogą i mijał ją tylko jeden samochód,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a na te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enie gminie Pątnów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miejscowości Bieniec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gdzie jest szkoła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–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klasy 1-3,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dzieci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chodz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 drodze,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bo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tam nie ma chodnika. </w:t>
      </w:r>
    </w:p>
    <w:p w:rsidR="00A84FE0" w:rsidRDefault="005E5C7A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 raz zaprosił radną do gminy Ostrówek żeby zobaczyła jak wygląda droga powiatowa, która przechodzi przez sam Ostrówek. </w:t>
      </w:r>
    </w:p>
    <w:p w:rsidR="00A84FE0" w:rsidRDefault="00A84FE0" w:rsidP="001B66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17FE5">
        <w:rPr>
          <w:rFonts w:ascii="Arial" w:eastAsia="Calibri" w:hAnsi="Arial" w:cs="Arial"/>
          <w:b/>
          <w:bCs/>
          <w:sz w:val="24"/>
          <w:szCs w:val="24"/>
          <w:lang w:eastAsia="pl-PL"/>
        </w:rPr>
        <w:t>Pan Krzysztof Dziuba – Wicestarosta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odnosząc się do</w:t>
      </w:r>
      <w:r w:rsidR="005F3004">
        <w:rPr>
          <w:rFonts w:ascii="Arial" w:eastAsia="Calibri" w:hAnsi="Arial" w:cs="Arial"/>
          <w:bCs/>
          <w:sz w:val="24"/>
          <w:szCs w:val="24"/>
          <w:lang w:eastAsia="pl-PL"/>
        </w:rPr>
        <w:t xml:space="preserve"> sprawy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chodników</w:t>
      </w:r>
      <w:r w:rsidR="005F3004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podał, że podczas ostatniej wizyty w Wieluniu minister infrastruktury </w:t>
      </w:r>
      <w:r w:rsidR="005F3004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informował o ogłoszeniu w ramach Rządowego Funduszu Dróg specjalnego programu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dotycząc</w:t>
      </w:r>
      <w:r w:rsidR="005F3004">
        <w:rPr>
          <w:rFonts w:ascii="Arial" w:eastAsia="Calibri" w:hAnsi="Arial" w:cs="Arial"/>
          <w:bCs/>
          <w:sz w:val="24"/>
          <w:szCs w:val="24"/>
          <w:lang w:eastAsia="pl-PL"/>
        </w:rPr>
        <w:t>ego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tylko </w:t>
      </w:r>
      <w:r w:rsidR="005F3004">
        <w:rPr>
          <w:rFonts w:ascii="Arial" w:eastAsia="Calibri" w:hAnsi="Arial" w:cs="Arial"/>
          <w:bCs/>
          <w:sz w:val="24"/>
          <w:szCs w:val="24"/>
          <w:lang w:eastAsia="pl-PL"/>
        </w:rPr>
        <w:t>chodników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ścieżek rowerowych.</w:t>
      </w:r>
      <w:r w:rsidR="005F300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Dalej</w:t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jeśli przewodniczący zarezerwuje dla komisji jakiś dzień, to zostanie zorganizowany </w:t>
      </w:r>
      <w:proofErr w:type="spellStart"/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>bus</w:t>
      </w:r>
      <w:proofErr w:type="spellEnd"/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 xml:space="preserve"> i członkowie komisji będą mogli objechać drog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powiatow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t xml:space="preserve">i rozeznać ich bieżący stan, bo to też cały czas się zmienia. </w:t>
      </w:r>
    </w:p>
    <w:p w:rsidR="00A84FE0" w:rsidRDefault="00865FE4" w:rsidP="00A84FE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stwierdził, że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warto będzie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zorganizować posiedzenie objazdowe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 drogach powiatowych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 zobaczyć jak drogi wyglądają, które </w:t>
      </w:r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t xml:space="preserve">drogi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zostały zrobione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a które wymagają jeszcze remontu czy przebudowy.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Radni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będą mi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li lepszy obraz stanu dróg.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Zaproponował zorganizowanie takiego posiedzenia w okresie wiosennym. Zapytał czy są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 jaki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ś pytania do projektu uchwały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sprawie uchwalenia Wieloletniej Prognozy Finansowej. </w:t>
      </w:r>
      <w:r w:rsidRPr="00865FE4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</w:t>
      </w:r>
      <w:r w:rsidR="00A84FE0" w:rsidRPr="00865FE4">
        <w:rPr>
          <w:rFonts w:ascii="Arial" w:eastAsia="Calibri" w:hAnsi="Arial" w:cs="Arial"/>
          <w:bCs/>
          <w:i/>
          <w:sz w:val="24"/>
          <w:szCs w:val="24"/>
          <w:lang w:eastAsia="pl-PL"/>
        </w:rPr>
        <w:t>.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Odczytał wpis radnego </w:t>
      </w:r>
      <w:proofErr w:type="spellStart"/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Borczyka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>: „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To wynika </w:t>
      </w:r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z opieszałości i nieudolności poprzedniej rady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, ż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e zostawili taki stan dróg, które </w:t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w ogóle nie nadawały się do jazdy. Dopiero w tej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kadencji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ruszył się bum na budowę infrastruktury drogowej we wszystkich gminach powiatu wieluńskiego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Odnosząc się do wpisu radnego p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owiedział,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pewnie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jakieś inwestycje były prowadzone,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ale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na pewno teraz tych inwestycji jest bardzo dużo,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środki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płyną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czy to z funduszy rządowych, czy to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z fundusz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urzędu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wojewódzkiego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podczas spotkania </w:t>
      </w:r>
      <w:r w:rsidR="00C927A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 ministrem Adamczykiem, w którym również uczestniczył, wicestarosta Krzysztof Dziuba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wspomniał o tym, że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inwestycji </w:t>
      </w:r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t xml:space="preserve">już 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t>ostało przeprowadzonych na kwotę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 xml:space="preserve"> bodajże </w:t>
      </w:r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t xml:space="preserve">ponad 40 mln. </w:t>
      </w:r>
      <w:proofErr w:type="gramStart"/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9A683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A84FE0" w:rsidRDefault="009A6836" w:rsidP="009A683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A84FE0">
        <w:rPr>
          <w:rFonts w:ascii="Arial" w:eastAsia="Calibri" w:hAnsi="Arial" w:cs="Arial"/>
          <w:bCs/>
          <w:sz w:val="24"/>
          <w:szCs w:val="24"/>
          <w:lang w:eastAsia="pl-PL"/>
        </w:rPr>
        <w:t>obec braku innych pytań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8C658C">
        <w:rPr>
          <w:rFonts w:ascii="Arial" w:eastAsia="Calibri" w:hAnsi="Arial" w:cs="Arial"/>
          <w:bCs/>
          <w:sz w:val="24"/>
          <w:szCs w:val="24"/>
          <w:lang w:eastAsia="pl-PL"/>
        </w:rPr>
        <w:t xml:space="preserve">oddał pod głosowanie projekt uchwały w sprawie </w:t>
      </w:r>
      <w:r w:rsidR="0005753C" w:rsidRPr="0005753C">
        <w:rPr>
          <w:rFonts w:ascii="Arial" w:eastAsia="Times New Roman" w:hAnsi="Arial" w:cs="Arial"/>
          <w:sz w:val="24"/>
          <w:szCs w:val="24"/>
          <w:lang w:eastAsia="pl-PL"/>
        </w:rPr>
        <w:t>uchwalenia Wieloletniej Prognozy Finansowej Powiatu Wieluńskiego</w:t>
      </w:r>
      <w:r w:rsidR="0005753C">
        <w:rPr>
          <w:rFonts w:ascii="Arial" w:eastAsia="Times New Roman" w:hAnsi="Arial" w:cs="Arial"/>
          <w:sz w:val="24"/>
          <w:szCs w:val="24"/>
          <w:lang w:eastAsia="pl-PL"/>
        </w:rPr>
        <w:t xml:space="preserve"> na lata 2022 – 2033</w:t>
      </w:r>
    </w:p>
    <w:p w:rsidR="0005753C" w:rsidRDefault="0005753C" w:rsidP="00A84FE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05753C" w:rsidRPr="0005753C" w:rsidRDefault="0005753C" w:rsidP="0005753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5753C">
        <w:rPr>
          <w:rFonts w:ascii="Arial" w:hAnsi="Arial" w:cs="Arial"/>
          <w:i/>
          <w:sz w:val="24"/>
          <w:szCs w:val="24"/>
        </w:rPr>
        <w:t xml:space="preserve">Komisja Rewizyjna Rady Powiatu w Wieluniu w obecności 5 członków komisji pozytywnie zaopiniowała projekt uchwały Rady Powiatu w Wieluniu </w:t>
      </w:r>
      <w:r w:rsidRPr="0005753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uchwalenia Wieloletniej Prognozy Finansowej Powiatu Wieluńskiego na lata 2022 – 2033 głosując: „za” – </w:t>
      </w:r>
      <w:r w:rsidRPr="0005753C">
        <w:rPr>
          <w:rFonts w:ascii="Arial" w:hAnsi="Arial" w:cs="Arial"/>
          <w:i/>
          <w:sz w:val="24"/>
          <w:szCs w:val="24"/>
        </w:rPr>
        <w:t>3 głosy, „przeciw” – 0 głosów, „wstrzymujący się” – 2 głosy.</w:t>
      </w:r>
    </w:p>
    <w:p w:rsidR="0005753C" w:rsidRDefault="0005753C" w:rsidP="00057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753C" w:rsidRDefault="009A6836" w:rsidP="009A68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662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dodał, że </w:t>
      </w:r>
      <w:r w:rsidR="00C927A1">
        <w:rPr>
          <w:rFonts w:ascii="Arial" w:hAnsi="Arial" w:cs="Arial"/>
          <w:sz w:val="24"/>
          <w:szCs w:val="24"/>
        </w:rPr>
        <w:t xml:space="preserve">Zarząd Powiatu stara się bardzo, żeby zaplanowanego w tym roku kredytu, czyli kwoty 5 mln. </w:t>
      </w:r>
      <w:proofErr w:type="gramStart"/>
      <w:r w:rsidR="00C927A1">
        <w:rPr>
          <w:rFonts w:ascii="Arial" w:hAnsi="Arial" w:cs="Arial"/>
          <w:sz w:val="24"/>
          <w:szCs w:val="24"/>
        </w:rPr>
        <w:t>zł</w:t>
      </w:r>
      <w:proofErr w:type="gramEnd"/>
      <w:r w:rsidR="00C927A1">
        <w:rPr>
          <w:rFonts w:ascii="Arial" w:hAnsi="Arial" w:cs="Arial"/>
          <w:sz w:val="24"/>
          <w:szCs w:val="24"/>
        </w:rPr>
        <w:t xml:space="preserve"> </w:t>
      </w:r>
      <w:r w:rsidR="002414B1">
        <w:rPr>
          <w:rFonts w:ascii="Arial" w:hAnsi="Arial" w:cs="Arial"/>
          <w:sz w:val="24"/>
          <w:szCs w:val="24"/>
        </w:rPr>
        <w:t>w ogóle nie zaciągać</w:t>
      </w:r>
      <w:r w:rsidR="0005753C">
        <w:rPr>
          <w:rFonts w:ascii="Arial" w:hAnsi="Arial" w:cs="Arial"/>
          <w:sz w:val="24"/>
          <w:szCs w:val="24"/>
        </w:rPr>
        <w:t xml:space="preserve">, ewentualnie w jak najmniejszej wysokości. </w:t>
      </w:r>
      <w:r w:rsidR="002414B1">
        <w:rPr>
          <w:rFonts w:ascii="Arial" w:hAnsi="Arial" w:cs="Arial"/>
          <w:sz w:val="24"/>
          <w:szCs w:val="24"/>
        </w:rPr>
        <w:t>Podał, że przetarg dotyczący kredytu został zo</w:t>
      </w:r>
      <w:r w:rsidR="0005753C">
        <w:rPr>
          <w:rFonts w:ascii="Arial" w:hAnsi="Arial" w:cs="Arial"/>
          <w:sz w:val="24"/>
          <w:szCs w:val="24"/>
        </w:rPr>
        <w:t>rganizowany</w:t>
      </w:r>
      <w:r w:rsidR="002414B1">
        <w:rPr>
          <w:rFonts w:ascii="Arial" w:hAnsi="Arial" w:cs="Arial"/>
          <w:sz w:val="24"/>
          <w:szCs w:val="24"/>
        </w:rPr>
        <w:t xml:space="preserve">, w umowie kredytowej, która </w:t>
      </w:r>
      <w:r w:rsidR="0005753C">
        <w:rPr>
          <w:rFonts w:ascii="Arial" w:hAnsi="Arial" w:cs="Arial"/>
          <w:sz w:val="24"/>
          <w:szCs w:val="24"/>
        </w:rPr>
        <w:t>jest</w:t>
      </w:r>
      <w:r w:rsidR="002414B1">
        <w:rPr>
          <w:rFonts w:ascii="Arial" w:hAnsi="Arial" w:cs="Arial"/>
          <w:sz w:val="24"/>
          <w:szCs w:val="24"/>
        </w:rPr>
        <w:t xml:space="preserve"> już</w:t>
      </w:r>
      <w:r w:rsidR="0005753C">
        <w:rPr>
          <w:rFonts w:ascii="Arial" w:hAnsi="Arial" w:cs="Arial"/>
          <w:sz w:val="24"/>
          <w:szCs w:val="24"/>
        </w:rPr>
        <w:t xml:space="preserve"> do </w:t>
      </w:r>
      <w:r w:rsidR="0005753C">
        <w:rPr>
          <w:rFonts w:ascii="Arial" w:hAnsi="Arial" w:cs="Arial"/>
          <w:sz w:val="24"/>
          <w:szCs w:val="24"/>
        </w:rPr>
        <w:lastRenderedPageBreak/>
        <w:t>podpisania, jest zapis,</w:t>
      </w:r>
      <w:r w:rsidR="002414B1">
        <w:rPr>
          <w:rFonts w:ascii="Arial" w:hAnsi="Arial" w:cs="Arial"/>
          <w:sz w:val="24"/>
          <w:szCs w:val="24"/>
        </w:rPr>
        <w:t xml:space="preserve"> który stanowi, ż</w:t>
      </w:r>
      <w:r w:rsidR="0005753C">
        <w:rPr>
          <w:rFonts w:ascii="Arial" w:hAnsi="Arial" w:cs="Arial"/>
          <w:sz w:val="24"/>
          <w:szCs w:val="24"/>
        </w:rPr>
        <w:t>e kredy</w:t>
      </w:r>
      <w:r w:rsidR="002414B1">
        <w:rPr>
          <w:rFonts w:ascii="Arial" w:hAnsi="Arial" w:cs="Arial"/>
          <w:sz w:val="24"/>
          <w:szCs w:val="24"/>
        </w:rPr>
        <w:t>t</w:t>
      </w:r>
      <w:r w:rsidR="0005753C">
        <w:rPr>
          <w:rFonts w:ascii="Arial" w:hAnsi="Arial" w:cs="Arial"/>
          <w:sz w:val="24"/>
          <w:szCs w:val="24"/>
        </w:rPr>
        <w:t xml:space="preserve"> może być zaciągany w transzach tylko na wyraźne </w:t>
      </w:r>
      <w:r w:rsidR="002414B1">
        <w:rPr>
          <w:rFonts w:ascii="Arial" w:hAnsi="Arial" w:cs="Arial"/>
          <w:sz w:val="24"/>
          <w:szCs w:val="24"/>
        </w:rPr>
        <w:t xml:space="preserve">zapotrzebowanie powiatu wieluńskiego. </w:t>
      </w:r>
    </w:p>
    <w:p w:rsidR="00C51A28" w:rsidRDefault="002414B1" w:rsidP="002414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 w:rsidR="009E604D">
        <w:rPr>
          <w:rFonts w:ascii="Arial" w:eastAsia="Calibri" w:hAnsi="Arial" w:cs="Arial"/>
          <w:bCs/>
          <w:sz w:val="24"/>
          <w:szCs w:val="24"/>
          <w:lang w:eastAsia="pl-PL"/>
        </w:rPr>
        <w:t>dopytał jakie</w:t>
      </w:r>
      <w:proofErr w:type="gramEnd"/>
      <w:r w:rsidR="009E604D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czynniki będą miały wpływ na to, że ten kredyt nie zostanie zaciągnięty, bądź jeżeli zostanie zaciągnięty, </w:t>
      </w:r>
      <w:r w:rsidR="009E604D">
        <w:rPr>
          <w:rFonts w:ascii="Arial" w:hAnsi="Arial" w:cs="Arial"/>
          <w:sz w:val="24"/>
          <w:szCs w:val="24"/>
        </w:rPr>
        <w:t>to będzie to tylko jedna czy dwie transze.</w:t>
      </w:r>
    </w:p>
    <w:p w:rsidR="00C51A28" w:rsidRDefault="002414B1" w:rsidP="002414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662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odpowiedział, że d</w:t>
      </w:r>
      <w:r w:rsidR="009E604D">
        <w:rPr>
          <w:rFonts w:ascii="Arial" w:hAnsi="Arial" w:cs="Arial"/>
          <w:sz w:val="24"/>
          <w:szCs w:val="24"/>
        </w:rPr>
        <w:t>użą pomoc</w:t>
      </w:r>
      <w:r>
        <w:rPr>
          <w:rFonts w:ascii="Arial" w:hAnsi="Arial" w:cs="Arial"/>
          <w:sz w:val="24"/>
          <w:szCs w:val="24"/>
        </w:rPr>
        <w:t>,</w:t>
      </w:r>
      <w:r w:rsidR="00C51A28">
        <w:rPr>
          <w:rFonts w:ascii="Arial" w:hAnsi="Arial" w:cs="Arial"/>
          <w:sz w:val="24"/>
          <w:szCs w:val="24"/>
        </w:rPr>
        <w:t xml:space="preserve"> która przyczyni się do tego</w:t>
      </w:r>
      <w:r>
        <w:rPr>
          <w:rFonts w:ascii="Arial" w:hAnsi="Arial" w:cs="Arial"/>
          <w:sz w:val="24"/>
          <w:szCs w:val="24"/>
        </w:rPr>
        <w:t>,</w:t>
      </w:r>
      <w:r w:rsidR="00C51A28">
        <w:rPr>
          <w:rFonts w:ascii="Arial" w:hAnsi="Arial" w:cs="Arial"/>
          <w:sz w:val="24"/>
          <w:szCs w:val="24"/>
        </w:rPr>
        <w:t xml:space="preserve"> że kredytu nie będzie </w:t>
      </w:r>
      <w:r>
        <w:rPr>
          <w:rFonts w:ascii="Arial" w:hAnsi="Arial" w:cs="Arial"/>
          <w:sz w:val="24"/>
          <w:szCs w:val="24"/>
        </w:rPr>
        <w:t>trzeba zaciągać</w:t>
      </w:r>
      <w:r w:rsidR="009E60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="009E604D">
        <w:rPr>
          <w:rFonts w:ascii="Arial" w:hAnsi="Arial" w:cs="Arial"/>
          <w:sz w:val="24"/>
          <w:szCs w:val="24"/>
        </w:rPr>
        <w:t>tanowią</w:t>
      </w:r>
      <w:r w:rsidR="00C51A28">
        <w:rPr>
          <w:rFonts w:ascii="Arial" w:hAnsi="Arial" w:cs="Arial"/>
          <w:sz w:val="24"/>
          <w:szCs w:val="24"/>
        </w:rPr>
        <w:t xml:space="preserve"> tzw. środki na </w:t>
      </w:r>
      <w:r>
        <w:rPr>
          <w:rFonts w:ascii="Arial" w:hAnsi="Arial" w:cs="Arial"/>
          <w:sz w:val="24"/>
          <w:szCs w:val="24"/>
        </w:rPr>
        <w:t>uzupełnienie</w:t>
      </w:r>
      <w:r w:rsidR="00C51A28">
        <w:rPr>
          <w:rFonts w:ascii="Arial" w:hAnsi="Arial" w:cs="Arial"/>
          <w:sz w:val="24"/>
          <w:szCs w:val="24"/>
        </w:rPr>
        <w:t xml:space="preserve"> subwencji ogólnej w 2021 r. </w:t>
      </w:r>
      <w:r w:rsidR="009E604D">
        <w:rPr>
          <w:rFonts w:ascii="Arial" w:hAnsi="Arial" w:cs="Arial"/>
          <w:sz w:val="24"/>
          <w:szCs w:val="24"/>
        </w:rPr>
        <w:t xml:space="preserve">Podał, że jest to kwota </w:t>
      </w:r>
      <w:r w:rsidR="009E604D">
        <w:rPr>
          <w:rFonts w:ascii="Arial" w:hAnsi="Arial" w:cs="Arial"/>
          <w:sz w:val="24"/>
          <w:szCs w:val="24"/>
        </w:rPr>
        <w:br/>
      </w:r>
      <w:r w:rsidR="00C51A28">
        <w:rPr>
          <w:rFonts w:ascii="Arial" w:hAnsi="Arial" w:cs="Arial"/>
          <w:sz w:val="24"/>
          <w:szCs w:val="24"/>
        </w:rPr>
        <w:t xml:space="preserve">w wysokości 2.654.635 </w:t>
      </w:r>
      <w:proofErr w:type="gramStart"/>
      <w:r w:rsidR="00C51A28">
        <w:rPr>
          <w:rFonts w:ascii="Arial" w:hAnsi="Arial" w:cs="Arial"/>
          <w:sz w:val="24"/>
          <w:szCs w:val="24"/>
        </w:rPr>
        <w:t>zł</w:t>
      </w:r>
      <w:proofErr w:type="gramEnd"/>
      <w:r w:rsidR="001341F2">
        <w:rPr>
          <w:rFonts w:ascii="Arial" w:hAnsi="Arial" w:cs="Arial"/>
          <w:sz w:val="24"/>
          <w:szCs w:val="24"/>
        </w:rPr>
        <w:t xml:space="preserve"> i została wprowadzona do zmian w </w:t>
      </w:r>
      <w:r w:rsidR="00C51A28">
        <w:rPr>
          <w:rFonts w:ascii="Arial" w:hAnsi="Arial" w:cs="Arial"/>
          <w:sz w:val="24"/>
          <w:szCs w:val="24"/>
        </w:rPr>
        <w:t xml:space="preserve">budżecie na dzień </w:t>
      </w:r>
      <w:r w:rsidR="001341F2">
        <w:rPr>
          <w:rFonts w:ascii="Arial" w:hAnsi="Arial" w:cs="Arial"/>
          <w:sz w:val="24"/>
          <w:szCs w:val="24"/>
        </w:rPr>
        <w:br/>
      </w:r>
      <w:r w:rsidR="00C51A28">
        <w:rPr>
          <w:rFonts w:ascii="Arial" w:hAnsi="Arial" w:cs="Arial"/>
          <w:sz w:val="24"/>
          <w:szCs w:val="24"/>
        </w:rPr>
        <w:t>29 listopada.</w:t>
      </w:r>
      <w:r w:rsidR="001341F2">
        <w:rPr>
          <w:rFonts w:ascii="Arial" w:hAnsi="Arial" w:cs="Arial"/>
          <w:sz w:val="24"/>
          <w:szCs w:val="24"/>
        </w:rPr>
        <w:t xml:space="preserve"> Ponadto wskazał, że</w:t>
      </w:r>
      <w:r w:rsidR="00C51A28">
        <w:rPr>
          <w:rFonts w:ascii="Arial" w:hAnsi="Arial" w:cs="Arial"/>
          <w:sz w:val="24"/>
          <w:szCs w:val="24"/>
        </w:rPr>
        <w:t xml:space="preserve"> były </w:t>
      </w:r>
      <w:r w:rsidR="001341F2">
        <w:rPr>
          <w:rFonts w:ascii="Arial" w:hAnsi="Arial" w:cs="Arial"/>
          <w:sz w:val="24"/>
          <w:szCs w:val="24"/>
        </w:rPr>
        <w:t>zaplanowane</w:t>
      </w:r>
      <w:r w:rsidR="00C51A28">
        <w:rPr>
          <w:rFonts w:ascii="Arial" w:hAnsi="Arial" w:cs="Arial"/>
          <w:sz w:val="24"/>
          <w:szCs w:val="24"/>
        </w:rPr>
        <w:t xml:space="preserve"> </w:t>
      </w:r>
      <w:r w:rsidR="001341F2">
        <w:rPr>
          <w:rFonts w:ascii="Arial" w:hAnsi="Arial" w:cs="Arial"/>
          <w:sz w:val="24"/>
          <w:szCs w:val="24"/>
        </w:rPr>
        <w:t>w dosyć dużych wysokościach wydatki inwestycyjne, natomiast umowy podpisane zostały na</w:t>
      </w:r>
      <w:r w:rsidR="00C51A28">
        <w:rPr>
          <w:rFonts w:ascii="Arial" w:hAnsi="Arial" w:cs="Arial"/>
          <w:sz w:val="24"/>
          <w:szCs w:val="24"/>
        </w:rPr>
        <w:t xml:space="preserve"> kwoty zdecydowanie</w:t>
      </w:r>
      <w:r w:rsidR="00417FE5">
        <w:rPr>
          <w:rFonts w:ascii="Arial" w:hAnsi="Arial" w:cs="Arial"/>
          <w:sz w:val="24"/>
          <w:szCs w:val="24"/>
        </w:rPr>
        <w:t xml:space="preserve"> mniejsze</w:t>
      </w:r>
      <w:r w:rsidR="001341F2">
        <w:rPr>
          <w:rFonts w:ascii="Arial" w:hAnsi="Arial" w:cs="Arial"/>
          <w:sz w:val="24"/>
          <w:szCs w:val="24"/>
        </w:rPr>
        <w:t>, więc</w:t>
      </w:r>
      <w:r w:rsidR="00C51A28">
        <w:rPr>
          <w:rFonts w:ascii="Arial" w:hAnsi="Arial" w:cs="Arial"/>
          <w:sz w:val="24"/>
          <w:szCs w:val="24"/>
        </w:rPr>
        <w:t xml:space="preserve"> wydatki </w:t>
      </w:r>
      <w:r w:rsidR="001341F2">
        <w:rPr>
          <w:rFonts w:ascii="Arial" w:hAnsi="Arial" w:cs="Arial"/>
          <w:sz w:val="24"/>
          <w:szCs w:val="24"/>
        </w:rPr>
        <w:t>inwestycyjne</w:t>
      </w:r>
      <w:r w:rsidR="00C51A28">
        <w:rPr>
          <w:rFonts w:ascii="Arial" w:hAnsi="Arial" w:cs="Arial"/>
          <w:sz w:val="24"/>
          <w:szCs w:val="24"/>
        </w:rPr>
        <w:t xml:space="preserve"> </w:t>
      </w:r>
      <w:r w:rsidR="001341F2">
        <w:rPr>
          <w:rFonts w:ascii="Arial" w:hAnsi="Arial" w:cs="Arial"/>
          <w:sz w:val="24"/>
          <w:szCs w:val="24"/>
        </w:rPr>
        <w:t xml:space="preserve">z tego powodu </w:t>
      </w:r>
      <w:r w:rsidR="00C51A28">
        <w:rPr>
          <w:rFonts w:ascii="Arial" w:hAnsi="Arial" w:cs="Arial"/>
          <w:sz w:val="24"/>
          <w:szCs w:val="24"/>
        </w:rPr>
        <w:t>nie zostaną wykonane</w:t>
      </w:r>
      <w:r w:rsidR="001341F2">
        <w:rPr>
          <w:rFonts w:ascii="Arial" w:hAnsi="Arial" w:cs="Arial"/>
          <w:sz w:val="24"/>
          <w:szCs w:val="24"/>
        </w:rPr>
        <w:t>.</w:t>
      </w:r>
    </w:p>
    <w:p w:rsidR="00C51A28" w:rsidRDefault="002414B1" w:rsidP="002414B1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podziękował</w:t>
      </w:r>
      <w:r w:rsidR="00C51A28">
        <w:rPr>
          <w:rFonts w:ascii="Arial" w:hAnsi="Arial" w:cs="Arial"/>
          <w:sz w:val="24"/>
          <w:szCs w:val="24"/>
        </w:rPr>
        <w:t xml:space="preserve"> za wyjaśnienia, a następnie przeszedł do kolejnego punktu porządku obrad. </w:t>
      </w:r>
    </w:p>
    <w:p w:rsidR="00C51A28" w:rsidRPr="00794621" w:rsidRDefault="00C51A28" w:rsidP="00794621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94621">
        <w:rPr>
          <w:rFonts w:ascii="Arial" w:hAnsi="Arial" w:cs="Arial"/>
          <w:color w:val="auto"/>
          <w:sz w:val="24"/>
          <w:szCs w:val="24"/>
        </w:rPr>
        <w:t>Pkt 6</w:t>
      </w:r>
    </w:p>
    <w:p w:rsidR="0005753C" w:rsidRPr="00794621" w:rsidRDefault="0005753C" w:rsidP="00794621">
      <w:pPr>
        <w:pStyle w:val="Nagwek2"/>
        <w:spacing w:before="0" w:after="240" w:line="360" w:lineRule="auto"/>
        <w:jc w:val="center"/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</w:pPr>
      <w:r w:rsidRPr="00794621"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  <w:t>Zaopiniowanie projektu uchwały Rady Powiatu w Wieluniu w sprawie uchwalenia budżetu Powiatu Wieluńskiego na rok 2022.</w:t>
      </w:r>
    </w:p>
    <w:p w:rsidR="00794621" w:rsidRPr="00A255EF" w:rsidRDefault="00794621" w:rsidP="007946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</w:rPr>
        <w:t>p</w:t>
      </w:r>
      <w:r w:rsidRPr="00A255EF">
        <w:rPr>
          <w:rFonts w:ascii="Arial" w:hAnsi="Arial" w:cs="Arial"/>
          <w:sz w:val="24"/>
          <w:szCs w:val="24"/>
        </w:rPr>
        <w:t>oprosił Skarb</w:t>
      </w:r>
      <w:r>
        <w:rPr>
          <w:rFonts w:ascii="Arial" w:hAnsi="Arial" w:cs="Arial"/>
          <w:sz w:val="24"/>
          <w:szCs w:val="24"/>
        </w:rPr>
        <w:t xml:space="preserve">nika Powiatu o wyjaśnienia i informacje na temat projektu budżetu powiatu na 2022 r. </w:t>
      </w:r>
    </w:p>
    <w:p w:rsidR="00794621" w:rsidRDefault="00794621" w:rsidP="007946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B6662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94621">
        <w:rPr>
          <w:rFonts w:ascii="Arial" w:hAnsi="Arial" w:cs="Arial"/>
          <w:sz w:val="24"/>
          <w:szCs w:val="24"/>
        </w:rPr>
        <w:t>przedstawił projekt budżetu Powiatu Wieluńskiego na rok 2022.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94621" w:rsidRPr="004263A2" w:rsidRDefault="004263A2" w:rsidP="0079462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263A2">
        <w:rPr>
          <w:rFonts w:ascii="Arial" w:eastAsia="Calibri" w:hAnsi="Arial" w:cs="Arial"/>
          <w:bCs/>
          <w:sz w:val="24"/>
          <w:szCs w:val="24"/>
          <w:lang w:eastAsia="pl-PL"/>
        </w:rPr>
        <w:t>udzielił głosu radnej Alinie Błach.</w:t>
      </w:r>
    </w:p>
    <w:p w:rsidR="004263A2" w:rsidRDefault="004263A2" w:rsidP="009E604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– członek komisji </w:t>
      </w:r>
      <w:r w:rsidRPr="004263A2">
        <w:rPr>
          <w:rFonts w:ascii="Arial" w:eastAsia="Calibri" w:hAnsi="Arial" w:cs="Arial"/>
          <w:bCs/>
          <w:sz w:val="24"/>
          <w:szCs w:val="24"/>
          <w:lang w:eastAsia="pl-PL"/>
        </w:rPr>
        <w:t>stwierdziła, że bardzo dobrze, że dochody zostały zaplanowane bardzo ostrożnie</w:t>
      </w:r>
      <w:r w:rsidR="00111B0F">
        <w:rPr>
          <w:rFonts w:ascii="Arial" w:eastAsia="Calibri" w:hAnsi="Arial" w:cs="Arial"/>
          <w:bCs/>
          <w:sz w:val="24"/>
          <w:szCs w:val="24"/>
          <w:lang w:eastAsia="pl-PL"/>
        </w:rPr>
        <w:t xml:space="preserve">, zwłaszcza teraz w okresie pandemii </w:t>
      </w:r>
      <w:proofErr w:type="spellStart"/>
      <w:r w:rsidR="00111B0F">
        <w:rPr>
          <w:rFonts w:ascii="Arial" w:eastAsia="Calibri" w:hAnsi="Arial" w:cs="Arial"/>
          <w:bCs/>
          <w:sz w:val="24"/>
          <w:szCs w:val="24"/>
          <w:lang w:eastAsia="pl-PL"/>
        </w:rPr>
        <w:t>koronawirusa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111B0F">
        <w:rPr>
          <w:rFonts w:ascii="Arial" w:eastAsia="Calibri" w:hAnsi="Arial" w:cs="Arial"/>
          <w:bCs/>
          <w:sz w:val="24"/>
          <w:szCs w:val="24"/>
          <w:lang w:eastAsia="pl-PL"/>
        </w:rPr>
        <w:t>Następnie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11B0F">
        <w:rPr>
          <w:rFonts w:ascii="Arial" w:eastAsia="Calibri" w:hAnsi="Arial" w:cs="Arial"/>
          <w:bCs/>
          <w:sz w:val="24"/>
          <w:szCs w:val="24"/>
          <w:lang w:eastAsia="pl-PL"/>
        </w:rPr>
        <w:t xml:space="preserve">odnosząc się do tabeli, w której zostały porównane wydatki, tj. przewidywane wykonanie na 2021 r. i plan na 2022 r.,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zapytała czy zostały zaplanowane </w:t>
      </w:r>
      <w:r w:rsidR="00111B0F">
        <w:rPr>
          <w:rFonts w:ascii="Arial" w:eastAsia="Calibri" w:hAnsi="Arial" w:cs="Arial"/>
          <w:bCs/>
          <w:sz w:val="24"/>
          <w:szCs w:val="24"/>
          <w:lang w:eastAsia="pl-PL"/>
        </w:rPr>
        <w:t>jakieś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podwyżki dla pracowników</w:t>
      </w:r>
      <w:r w:rsidR="00332834">
        <w:rPr>
          <w:rFonts w:ascii="Arial" w:eastAsia="Calibri" w:hAnsi="Arial" w:cs="Arial"/>
          <w:bCs/>
          <w:sz w:val="24"/>
          <w:szCs w:val="24"/>
          <w:lang w:eastAsia="pl-PL"/>
        </w:rPr>
        <w:t xml:space="preserve"> Starostwa Powiatowego.</w:t>
      </w:r>
    </w:p>
    <w:p w:rsidR="004263A2" w:rsidRDefault="00332834" w:rsidP="009E604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</w:t>
      </w:r>
      <w:r w:rsidR="00111B0F"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sław Krężel – Skarbnik</w:t>
      </w:r>
      <w:r w:rsidR="00111B0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11B0F"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odpowiedział, ż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e tak.</w:t>
      </w:r>
    </w:p>
    <w:p w:rsidR="004263A2" w:rsidRDefault="00111B0F" w:rsidP="009E604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poprosiła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o wyjaśnienie</w:t>
      </w:r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>. Powiedziała, że nie zgadza się z cyframi, które zostały tu pokazane,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 xml:space="preserve">bo przewidywane wykonanie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 2021 r. </w:t>
      </w:r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>w Starostwie P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owiatowe jest 7.921.180 </w:t>
      </w:r>
      <w:proofErr w:type="gramStart"/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>, a plan na 2022 r – 7.718.000 zł. Zapytała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>gdzie są podwy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żki, czy będzie </w:t>
      </w:r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>zmniejszeni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pracowników</w:t>
      </w:r>
      <w:r w:rsidR="00B22DB3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263A2" w:rsidRDefault="00B22DB3" w:rsidP="009E604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poprosił o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zwróc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enie uwagi na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dział obsługa dług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publicznego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rozdział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75704 rozliczenia z tytułu poręczeń 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i gwarancji.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Wskazał, że c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o miesiąc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sesji Rady Powiatu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likwid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owana jest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część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tych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poręczeń i zwiększa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ne są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przede wszystkim </w:t>
      </w:r>
      <w:r w:rsidR="00426451">
        <w:rPr>
          <w:rFonts w:ascii="Arial" w:eastAsia="Calibri" w:hAnsi="Arial" w:cs="Arial"/>
          <w:bCs/>
          <w:sz w:val="24"/>
          <w:szCs w:val="24"/>
          <w:lang w:eastAsia="pl-PL"/>
        </w:rPr>
        <w:t xml:space="preserve">wydatki na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wynagrodzenia dla pracowników starostwa.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Podkreślił, że n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początku roku w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dziale 757 obsługa długu publicznego </w:t>
      </w:r>
      <w:r w:rsidR="00426451">
        <w:rPr>
          <w:rFonts w:ascii="Arial" w:eastAsia="Calibri" w:hAnsi="Arial" w:cs="Arial"/>
          <w:bCs/>
          <w:sz w:val="24"/>
          <w:szCs w:val="24"/>
          <w:lang w:eastAsia="pl-PL"/>
        </w:rPr>
        <w:t>musi być za</w:t>
      </w:r>
      <w:r w:rsidR="00236C25">
        <w:rPr>
          <w:rFonts w:ascii="Arial" w:eastAsia="Calibri" w:hAnsi="Arial" w:cs="Arial"/>
          <w:bCs/>
          <w:sz w:val="24"/>
          <w:szCs w:val="24"/>
          <w:lang w:eastAsia="pl-PL"/>
        </w:rPr>
        <w:t>pewniona</w:t>
      </w:r>
      <w:r w:rsidR="00426451">
        <w:rPr>
          <w:rFonts w:ascii="Arial" w:eastAsia="Calibri" w:hAnsi="Arial" w:cs="Arial"/>
          <w:bCs/>
          <w:sz w:val="24"/>
          <w:szCs w:val="24"/>
          <w:lang w:eastAsia="pl-PL"/>
        </w:rPr>
        <w:t xml:space="preserve">, i tak </w:t>
      </w:r>
      <w:proofErr w:type="gramStart"/>
      <w:r w:rsidR="00426451">
        <w:rPr>
          <w:rFonts w:ascii="Arial" w:eastAsia="Calibri" w:hAnsi="Arial" w:cs="Arial"/>
          <w:bCs/>
          <w:sz w:val="24"/>
          <w:szCs w:val="24"/>
          <w:lang w:eastAsia="pl-PL"/>
        </w:rPr>
        <w:t>jest co</w:t>
      </w:r>
      <w:proofErr w:type="gramEnd"/>
      <w:r w:rsidR="00426451">
        <w:rPr>
          <w:rFonts w:ascii="Arial" w:eastAsia="Calibri" w:hAnsi="Arial" w:cs="Arial"/>
          <w:bCs/>
          <w:sz w:val="24"/>
          <w:szCs w:val="24"/>
          <w:lang w:eastAsia="pl-PL"/>
        </w:rPr>
        <w:t xml:space="preserve"> roku w budżecie powiatu, 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>cała kwota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z tytułu poręczeń i gwarancji 3 mln. </w:t>
      </w:r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 xml:space="preserve">528 </w:t>
      </w:r>
      <w:proofErr w:type="gramStart"/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tys</w:t>
      </w:r>
      <w:proofErr w:type="gramEnd"/>
      <w:r w:rsidR="004263A2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36C25">
        <w:rPr>
          <w:rFonts w:ascii="Arial" w:eastAsia="Calibri" w:hAnsi="Arial" w:cs="Arial"/>
          <w:bCs/>
          <w:sz w:val="24"/>
          <w:szCs w:val="24"/>
          <w:lang w:eastAsia="pl-PL"/>
        </w:rPr>
        <w:t>zł. Wskazał, że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przewidywane wykonanie na koniec 2021 r. z rozliczenia z tytułu poręczeń jest 0 zł</w:t>
      </w:r>
      <w:r w:rsidR="00236C25">
        <w:rPr>
          <w:rFonts w:ascii="Arial" w:eastAsia="Calibri" w:hAnsi="Arial" w:cs="Arial"/>
          <w:bCs/>
          <w:sz w:val="24"/>
          <w:szCs w:val="24"/>
          <w:lang w:eastAsia="pl-PL"/>
        </w:rPr>
        <w:t xml:space="preserve">, a na początku roku 2021 r. była tam pełna kwota poręczenia. 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>Wskazał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 xml:space="preserve"> też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 xml:space="preserve"> w 2022 r.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pewno kwota wynagrodzeń w 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>Starostwie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Powiatowym nie zostanie 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>zwiększona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 o kwotę 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3 mln.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>528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>tys</w:t>
      </w:r>
      <w:proofErr w:type="gramEnd"/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>. zł,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ponieważ też będ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 uzupełni</w:t>
      </w:r>
      <w:r w:rsidR="003C3C8F">
        <w:rPr>
          <w:rFonts w:ascii="Arial" w:eastAsia="Calibri" w:hAnsi="Arial" w:cs="Arial"/>
          <w:bCs/>
          <w:sz w:val="24"/>
          <w:szCs w:val="24"/>
          <w:lang w:eastAsia="pl-PL"/>
        </w:rPr>
        <w:t xml:space="preserve">ane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>wydatki na wynagrodzenia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>ch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>w szkoła</w:t>
      </w:r>
      <w:r w:rsidR="004303C5">
        <w:rPr>
          <w:rFonts w:ascii="Arial" w:eastAsia="Calibri" w:hAnsi="Arial" w:cs="Arial"/>
          <w:bCs/>
          <w:sz w:val="24"/>
          <w:szCs w:val="24"/>
          <w:lang w:eastAsia="pl-PL"/>
        </w:rPr>
        <w:t xml:space="preserve">ch. </w:t>
      </w:r>
    </w:p>
    <w:p w:rsidR="005D1B88" w:rsidRDefault="004303C5" w:rsidP="004303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– członek komisji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uwagę, że w dziale oświata </w:t>
      </w:r>
      <w:r w:rsidR="00FF5EA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 wychowanie plan wydatków na 2022 r. jest mniejszy o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ponad 7 mln.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>. Powiedział</w:t>
      </w:r>
      <w:r w:rsidR="00FF5EA6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są to nie małe pieniądze i boi się, że oświata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>może zostać bardzo poszkodowana.</w:t>
      </w:r>
    </w:p>
    <w:p w:rsidR="005D1B88" w:rsidRDefault="00FF5EA6" w:rsidP="009E604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godził się.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Wyraził nadzieję, że</w:t>
      </w:r>
      <w:r w:rsidR="0033283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kwota 55 mln.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>753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tys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>. zł – przewidywane wykonanie wydatków na 2021 r.,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będzie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takiej wysokości.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Powiedział,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podejrzewa, że wykonanie wydatków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oświacie </w:t>
      </w:r>
      <w:r w:rsidR="005D1B88">
        <w:rPr>
          <w:rFonts w:ascii="Arial" w:eastAsia="Calibri" w:hAnsi="Arial" w:cs="Arial"/>
          <w:bCs/>
          <w:sz w:val="24"/>
          <w:szCs w:val="24"/>
          <w:lang w:eastAsia="pl-PL"/>
        </w:rPr>
        <w:t>będzie niższe.</w:t>
      </w:r>
    </w:p>
    <w:p w:rsidR="00FF5EA6" w:rsidRDefault="00FF5EA6" w:rsidP="009E604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– członek komisji 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>zapytała</w:t>
      </w:r>
      <w:r w:rsidR="006203A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jakie będą faktycznie podwyżki dla pracowników, bo </w:t>
      </w:r>
      <w:r w:rsidR="006203A6" w:rsidRPr="006203A6">
        <w:rPr>
          <w:rFonts w:ascii="Arial" w:eastAsia="Calibri" w:hAnsi="Arial" w:cs="Arial"/>
          <w:bCs/>
          <w:sz w:val="24"/>
          <w:szCs w:val="24"/>
          <w:lang w:eastAsia="pl-PL"/>
        </w:rPr>
        <w:t>pracownicy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zarabiają </w:t>
      </w:r>
      <w:r w:rsidR="006203A6">
        <w:rPr>
          <w:rFonts w:ascii="Arial" w:eastAsia="Calibri" w:hAnsi="Arial" w:cs="Arial"/>
          <w:bCs/>
          <w:sz w:val="24"/>
          <w:szCs w:val="24"/>
          <w:lang w:eastAsia="pl-PL"/>
        </w:rPr>
        <w:t>„ś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>mieszne</w:t>
      </w:r>
      <w:r w:rsidR="006203A6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 xml:space="preserve"> kwot</w:t>
      </w:r>
      <w:r w:rsidR="006203A6">
        <w:rPr>
          <w:rFonts w:ascii="Arial" w:eastAsia="Calibri" w:hAnsi="Arial" w:cs="Arial"/>
          <w:bCs/>
          <w:sz w:val="24"/>
          <w:szCs w:val="24"/>
          <w:lang w:eastAsia="pl-PL"/>
        </w:rPr>
        <w:t>y.</w:t>
      </w:r>
    </w:p>
    <w:p w:rsidR="006203A6" w:rsidRDefault="006203A6" w:rsidP="006203A6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FF5EA6" w:rsidRPr="006203A6">
        <w:rPr>
          <w:rFonts w:ascii="Arial" w:eastAsia="Calibri" w:hAnsi="Arial" w:cs="Arial"/>
          <w:bCs/>
          <w:sz w:val="24"/>
          <w:szCs w:val="24"/>
          <w:lang w:eastAsia="pl-PL"/>
        </w:rPr>
        <w:t>owiedział,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="00FF5EA6" w:rsidRPr="006203A6">
        <w:rPr>
          <w:rFonts w:ascii="Arial" w:eastAsia="Calibri" w:hAnsi="Arial" w:cs="Arial"/>
          <w:bCs/>
          <w:sz w:val="24"/>
          <w:szCs w:val="24"/>
          <w:lang w:eastAsia="pl-PL"/>
        </w:rPr>
        <w:t>e nie jest kierownikiem jednostki i to pytanie należy skierować do Pana Starosty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FF5EA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3F7C18" w:rsidRDefault="002414B1" w:rsidP="006203A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3A6">
        <w:rPr>
          <w:rFonts w:ascii="Arial" w:hAnsi="Arial" w:cs="Arial"/>
          <w:b/>
          <w:color w:val="000000" w:themeColor="text1"/>
          <w:sz w:val="24"/>
          <w:szCs w:val="24"/>
        </w:rPr>
        <w:t xml:space="preserve">Radny Andrzej </w:t>
      </w:r>
      <w:proofErr w:type="spellStart"/>
      <w:r w:rsidRPr="006203A6">
        <w:rPr>
          <w:rFonts w:ascii="Arial" w:hAnsi="Arial" w:cs="Arial"/>
          <w:b/>
          <w:color w:val="000000" w:themeColor="text1"/>
          <w:sz w:val="24"/>
          <w:szCs w:val="24"/>
        </w:rPr>
        <w:t>Jażdżyk</w:t>
      </w:r>
      <w:proofErr w:type="spellEnd"/>
      <w:r w:rsidRPr="006203A6">
        <w:rPr>
          <w:rFonts w:ascii="Arial" w:hAnsi="Arial" w:cs="Arial"/>
          <w:b/>
          <w:color w:val="000000" w:themeColor="text1"/>
          <w:sz w:val="24"/>
          <w:szCs w:val="24"/>
        </w:rPr>
        <w:t xml:space="preserve"> – przewodniczący komisji</w:t>
      </w:r>
      <w:r w:rsidR="006203A6" w:rsidRPr="006203A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203A6" w:rsidRPr="006203A6">
        <w:rPr>
          <w:rFonts w:ascii="Arial" w:hAnsi="Arial" w:cs="Arial"/>
          <w:color w:val="000000" w:themeColor="text1"/>
          <w:sz w:val="24"/>
          <w:szCs w:val="24"/>
        </w:rPr>
        <w:t>cytując § 14 punkt 1 projektu uchwały, który stanowi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>, że</w:t>
      </w:r>
      <w:r w:rsidR="006203A6" w:rsidRPr="006203A6">
        <w:rPr>
          <w:rFonts w:ascii="Arial" w:hAnsi="Arial" w:cs="Arial"/>
          <w:color w:val="000000" w:themeColor="text1"/>
          <w:sz w:val="24"/>
          <w:szCs w:val="24"/>
        </w:rPr>
        <w:t>: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 xml:space="preserve"> „U</w:t>
      </w:r>
      <w:r w:rsidR="006203A6" w:rsidRPr="006203A6">
        <w:rPr>
          <w:rFonts w:ascii="Arial" w:hAnsi="Arial" w:cs="Arial"/>
          <w:color w:val="000000" w:themeColor="text1"/>
          <w:sz w:val="24"/>
          <w:szCs w:val="24"/>
        </w:rPr>
        <w:t>poważnia się Zarząd Powiatu do zaciągania kredytów i pożyczek na pokrycie występującego w ciągu roku przejściowego deficytu budżetu powiatu do wysokości 2.000.000,00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>;”</w:t>
      </w:r>
      <w:r w:rsidR="002F0EE1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>apytał, czy</w:t>
      </w:r>
      <w:r w:rsidR="006203A6" w:rsidRPr="00620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>przewiduje</w:t>
      </w:r>
      <w:r w:rsidR="003F7C18">
        <w:rPr>
          <w:rFonts w:ascii="Arial" w:hAnsi="Arial" w:cs="Arial"/>
          <w:color w:val="000000" w:themeColor="text1"/>
          <w:sz w:val="24"/>
          <w:szCs w:val="24"/>
        </w:rPr>
        <w:t xml:space="preserve"> się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>, że będzie taka potrzeba, czy to jest tylko gwarancja zabezpieczająca</w:t>
      </w:r>
      <w:r w:rsidR="003F7C18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>arząd</w:t>
      </w:r>
      <w:r w:rsidR="003F7C18">
        <w:rPr>
          <w:rFonts w:ascii="Arial" w:hAnsi="Arial" w:cs="Arial"/>
          <w:color w:val="000000" w:themeColor="text1"/>
          <w:sz w:val="24"/>
          <w:szCs w:val="24"/>
        </w:rPr>
        <w:t xml:space="preserve"> Powiatu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 xml:space="preserve"> do ewentualnego </w:t>
      </w:r>
      <w:r w:rsidR="003F7C18">
        <w:rPr>
          <w:rFonts w:ascii="Arial" w:hAnsi="Arial" w:cs="Arial"/>
          <w:color w:val="000000" w:themeColor="text1"/>
          <w:sz w:val="24"/>
          <w:szCs w:val="24"/>
        </w:rPr>
        <w:t>zaciągnięcia</w:t>
      </w:r>
      <w:r w:rsidR="006203A6">
        <w:rPr>
          <w:rFonts w:ascii="Arial" w:hAnsi="Arial" w:cs="Arial"/>
          <w:color w:val="000000" w:themeColor="text1"/>
          <w:sz w:val="24"/>
          <w:szCs w:val="24"/>
        </w:rPr>
        <w:t xml:space="preserve"> kredytu</w:t>
      </w:r>
      <w:r w:rsidR="003F7C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F7C18" w:rsidRDefault="003F7C18" w:rsidP="006203A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odp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>owiedział,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Pr="006203A6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widzi na razie takiej potrzeby, środki na koncie Starostwa Powiatowego są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, gdyby jednak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były ja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iś braki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jeżeli chodzi o rok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2021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to b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dzi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my zmuszeni zaciągnąć część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zaplanowanego 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kredytu. Wyraził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nadzieję, że ta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ka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sytuacja nie nastąpi.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Dalej powiedział, 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j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eżeli chodzi o przyszły rok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to wszystko będzie zależeć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od tego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ile pieniędzy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k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ncie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Wyjaśnił,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na początku roku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spływy dochodów są trosz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ecz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kę mniejsze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a wydatki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związane z funkcjonowaniem starostwa i jednostek, 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głó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wnie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szkół do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yć duże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ponieważ jest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wypłata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przede wszystkim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>trzynastek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”,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dlatego zabezpieczenie żeby zaciągnąć kredyt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jako przejściowy deficyt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Podkreślił, że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przejściowy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deficyt musi być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spłacony do końca roku,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jes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t on traktowany jak dług jednostki,</w:t>
      </w:r>
      <w:r w:rsidR="00B52A04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jest tylko zabezpieczenie żeby na początku roku nie dostać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 xml:space="preserve"> zadyszki finansowej.</w:t>
      </w:r>
    </w:p>
    <w:p w:rsidR="002F0EE1" w:rsidRDefault="00B52A04" w:rsidP="009546DF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 xml:space="preserve">powołując się na </w:t>
      </w:r>
      <w:r w:rsidR="00EF2A6A" w:rsidRPr="006203A6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EF2A6A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="00EF2A6A" w:rsidRPr="006203A6">
        <w:rPr>
          <w:rFonts w:ascii="Arial" w:hAnsi="Arial" w:cs="Arial"/>
          <w:color w:val="000000" w:themeColor="text1"/>
          <w:sz w:val="24"/>
          <w:szCs w:val="24"/>
        </w:rPr>
        <w:t xml:space="preserve">projektu uchwały, </w:t>
      </w:r>
      <w:r w:rsidR="00EF2A6A">
        <w:rPr>
          <w:rFonts w:ascii="Arial" w:hAnsi="Arial" w:cs="Arial"/>
          <w:color w:val="000000" w:themeColor="text1"/>
          <w:sz w:val="24"/>
          <w:szCs w:val="24"/>
        </w:rPr>
        <w:t xml:space="preserve">z którego wynika, że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różnica mię</w:t>
      </w:r>
      <w:r w:rsidR="003F7C18">
        <w:rPr>
          <w:rFonts w:ascii="Arial" w:eastAsia="Calibri" w:hAnsi="Arial" w:cs="Arial"/>
          <w:bCs/>
          <w:sz w:val="24"/>
          <w:szCs w:val="24"/>
          <w:lang w:eastAsia="pl-PL"/>
        </w:rPr>
        <w:t xml:space="preserve">dzy dochodami a wydatkami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stanowiąca planowany deficyt budżetu w wysokości 4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 xml:space="preserve"> m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 xml:space="preserve">ln. zł </w:t>
      </w:r>
      <w:r w:rsidR="003F7C18"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zostanie pokryta 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przychodami </w:t>
      </w:r>
      <w:r w:rsidR="00EF2A6A">
        <w:rPr>
          <w:rFonts w:ascii="Arial" w:eastAsia="Calibri" w:hAnsi="Arial" w:cs="Arial"/>
          <w:bCs/>
          <w:sz w:val="24"/>
          <w:szCs w:val="24"/>
          <w:lang w:eastAsia="pl-PL"/>
        </w:rPr>
        <w:t>pochodzącymi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 xml:space="preserve"> z emisji papierów wartościowych w formie </w:t>
      </w:r>
      <w:proofErr w:type="gramStart"/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>obligacji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>pro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sił</w:t>
      </w:r>
      <w:proofErr w:type="gramEnd"/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o wyjaśnienie dlaczego obligacje, a ni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>e kredyt i dlaczego obligacje są dla naszego powiatu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korzystniejsze niż kredyt</w:t>
      </w:r>
      <w:r w:rsidR="009546DF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2F0EE1" w:rsidRDefault="009546DF" w:rsidP="006203A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111B0F">
        <w:rPr>
          <w:rFonts w:ascii="Arial" w:eastAsia="Calibri" w:hAnsi="Arial" w:cs="Arial"/>
          <w:b/>
          <w:bCs/>
          <w:sz w:val="24"/>
          <w:szCs w:val="24"/>
          <w:lang w:eastAsia="pl-PL"/>
        </w:rPr>
        <w:t>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bałby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korzystać z obligacji gdyby nie miał doświadczenia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obligacjami. Poinformował,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że w poprzedniej jednostce, w której był skarbnikiem obligacje są i jednostka na emisji obligacji bardzo skorzystała. Wyjaśnił, że obligacje są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papiery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wartościowe podobne do kredytu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ale charakteryzują się większą elastycznością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mniejszym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kosztem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P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orównując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koszt obsługi kredytu i emisji obligacji trzeba pamiętać o tym, że w przypadku obligacji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odsetki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płacone są zwykle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raz do roku,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dodał, że on jest za tym, żeby odsetki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płacić co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pół roku,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i one też są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troszkę niższe niż w przypadku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zaciągnięcia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kredytu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w takiej samej wysokości 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w banku komercyjnym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. Wskazał też, że 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w przypadku obligacji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można wydłuży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>ć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 spłatę,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są jednostki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mają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spłatę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 obligacji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przynajmniej na 15 lat i karnacja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w spłacie obligacji jest dosyć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duża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, czyli samą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spłatę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obligacji 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można wydłużyć na lata przyszłe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Reasumując powiedział, że uważa, że emisja obligacji jest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ba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rdziej korzyst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a niż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 zaciąganie kredytu w bankach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. Dodał, że w każdej chwili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 jeżeli Rada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Powiatu 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wyrazi niepokój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można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 xml:space="preserve"> obligacje</w:t>
      </w:r>
      <w:r w:rsidR="00417FE5">
        <w:rPr>
          <w:rFonts w:ascii="Arial" w:eastAsia="Calibri" w:hAnsi="Arial" w:cs="Arial"/>
          <w:bCs/>
          <w:sz w:val="24"/>
          <w:szCs w:val="24"/>
          <w:lang w:eastAsia="pl-PL"/>
        </w:rPr>
        <w:t xml:space="preserve"> zamienić na zaciągnię</w:t>
      </w:r>
      <w:r w:rsidR="002F0EE1">
        <w:rPr>
          <w:rFonts w:ascii="Arial" w:eastAsia="Calibri" w:hAnsi="Arial" w:cs="Arial"/>
          <w:bCs/>
          <w:sz w:val="24"/>
          <w:szCs w:val="24"/>
          <w:lang w:eastAsia="pl-PL"/>
        </w:rPr>
        <w:t>cie kredytu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C56BD0">
        <w:rPr>
          <w:rFonts w:ascii="Arial" w:eastAsia="Calibri" w:hAnsi="Arial" w:cs="Arial"/>
          <w:bCs/>
          <w:sz w:val="24"/>
          <w:szCs w:val="24"/>
          <w:lang w:eastAsia="pl-PL"/>
        </w:rPr>
        <w:tab/>
      </w:r>
    </w:p>
    <w:p w:rsidR="00332834" w:rsidRPr="00B52A04" w:rsidRDefault="006203A6" w:rsidP="00B52A04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2A04"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="00B52A04"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="00B52A04"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2414B1" w:rsidRPr="002414B1"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414B1" w:rsidRPr="00B52A04">
        <w:rPr>
          <w:rFonts w:ascii="Arial" w:hAnsi="Arial" w:cs="Arial"/>
          <w:sz w:val="24"/>
          <w:szCs w:val="24"/>
        </w:rPr>
        <w:t>p</w:t>
      </w:r>
      <w:r w:rsidR="00332834" w:rsidRPr="00B52A04">
        <w:rPr>
          <w:rFonts w:ascii="Arial" w:hAnsi="Arial" w:cs="Arial"/>
          <w:sz w:val="24"/>
          <w:szCs w:val="24"/>
        </w:rPr>
        <w:t>odziękowa</w:t>
      </w:r>
      <w:r w:rsidR="002414B1" w:rsidRPr="00B52A04">
        <w:rPr>
          <w:rFonts w:ascii="Arial" w:hAnsi="Arial" w:cs="Arial"/>
          <w:sz w:val="24"/>
          <w:szCs w:val="24"/>
        </w:rPr>
        <w:t>ł za wyjaśnienia. Zapytał czy są</w:t>
      </w:r>
      <w:r w:rsidR="00332834" w:rsidRPr="00B52A04">
        <w:rPr>
          <w:rFonts w:ascii="Arial" w:hAnsi="Arial" w:cs="Arial"/>
          <w:sz w:val="24"/>
          <w:szCs w:val="24"/>
        </w:rPr>
        <w:t xml:space="preserve"> jeszcze jakieś pytania. </w:t>
      </w:r>
      <w:r w:rsidR="00332834" w:rsidRPr="00B52A04">
        <w:rPr>
          <w:rFonts w:ascii="Arial" w:hAnsi="Arial" w:cs="Arial"/>
          <w:i/>
          <w:sz w:val="24"/>
          <w:szCs w:val="24"/>
        </w:rPr>
        <w:t>Nikt się nie zgłosił.</w:t>
      </w:r>
      <w:r w:rsidR="00332834" w:rsidRPr="00B52A04">
        <w:rPr>
          <w:rFonts w:ascii="Arial" w:hAnsi="Arial" w:cs="Arial"/>
          <w:sz w:val="24"/>
          <w:szCs w:val="24"/>
        </w:rPr>
        <w:t xml:space="preserve"> Zapytał</w:t>
      </w:r>
      <w:r w:rsidR="009E604D" w:rsidRPr="00B52A04">
        <w:rPr>
          <w:rFonts w:ascii="Arial" w:hAnsi="Arial" w:cs="Arial"/>
          <w:sz w:val="24"/>
          <w:szCs w:val="24"/>
        </w:rPr>
        <w:t>,</w:t>
      </w:r>
      <w:r w:rsidR="00332834" w:rsidRPr="00B52A04">
        <w:rPr>
          <w:rFonts w:ascii="Arial" w:hAnsi="Arial" w:cs="Arial"/>
          <w:sz w:val="24"/>
          <w:szCs w:val="24"/>
        </w:rPr>
        <w:t xml:space="preserve"> kto jest za pozytywnym zaopiniowaniem projektu uchwały Rady Powiatu w Wieluniu </w:t>
      </w:r>
      <w:r w:rsidR="00B52A04">
        <w:rPr>
          <w:rFonts w:ascii="Arial" w:hAnsi="Arial" w:cs="Arial"/>
          <w:sz w:val="24"/>
          <w:szCs w:val="24"/>
        </w:rPr>
        <w:br/>
      </w:r>
      <w:r w:rsidR="00332834" w:rsidRPr="00B52A04">
        <w:rPr>
          <w:rFonts w:ascii="Arial" w:hAnsi="Arial" w:cs="Arial"/>
          <w:sz w:val="24"/>
          <w:szCs w:val="24"/>
        </w:rPr>
        <w:t xml:space="preserve">w sprawie uchwalenia budżetu Powiatu Wieluńskiego na rok 2022. </w:t>
      </w:r>
    </w:p>
    <w:p w:rsidR="00332834" w:rsidRPr="00332834" w:rsidRDefault="00332834" w:rsidP="0033283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32834">
        <w:rPr>
          <w:rFonts w:ascii="Arial" w:hAnsi="Arial" w:cs="Arial"/>
          <w:i/>
          <w:sz w:val="24"/>
          <w:szCs w:val="24"/>
        </w:rPr>
        <w:lastRenderedPageBreak/>
        <w:t>Komisja Rewizyjna w obecności 5 członków komisji pozytywnie zaopiniowała projekt uchwały Rady Powiatu w Wieluniu w sprawie</w:t>
      </w:r>
      <w:r w:rsidRPr="0033283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uchwalenia budżetu Powiatu Wieluńskiego na rok 2022 r. głosując: „za” – </w:t>
      </w:r>
      <w:r w:rsidRPr="00332834">
        <w:rPr>
          <w:rFonts w:ascii="Arial" w:hAnsi="Arial" w:cs="Arial"/>
          <w:i/>
          <w:sz w:val="24"/>
          <w:szCs w:val="24"/>
        </w:rPr>
        <w:t>3 głosy, „przeciw” – 0 głosów, „wstrzymujący się” – 2 głosy.</w:t>
      </w:r>
    </w:p>
    <w:p w:rsidR="00332834" w:rsidRPr="00332834" w:rsidRDefault="00332834" w:rsidP="00332834"/>
    <w:p w:rsidR="00794621" w:rsidRPr="00794621" w:rsidRDefault="00794621" w:rsidP="00794621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621">
        <w:rPr>
          <w:rFonts w:ascii="Arial" w:hAnsi="Arial" w:cs="Arial"/>
          <w:color w:val="auto"/>
          <w:sz w:val="24"/>
          <w:szCs w:val="24"/>
        </w:rPr>
        <w:t>Pkt 7</w:t>
      </w:r>
    </w:p>
    <w:p w:rsidR="0005753C" w:rsidRPr="00794621" w:rsidRDefault="0005753C" w:rsidP="00794621">
      <w:pPr>
        <w:pStyle w:val="Nagwek2"/>
        <w:jc w:val="center"/>
        <w:rPr>
          <w:rFonts w:ascii="Arial" w:eastAsia="Times New Roman" w:hAnsi="Arial" w:cs="Arial"/>
          <w:b w:val="0"/>
          <w:color w:val="auto"/>
          <w:sz w:val="24"/>
          <w:szCs w:val="24"/>
          <w:u w:val="single"/>
          <w:lang w:eastAsia="pl-PL"/>
        </w:rPr>
      </w:pPr>
      <w:r w:rsidRPr="00794621">
        <w:rPr>
          <w:rFonts w:ascii="Arial" w:eastAsia="Andale Sans UI" w:hAnsi="Arial" w:cs="Arial"/>
          <w:b w:val="0"/>
          <w:color w:val="auto"/>
          <w:kern w:val="3"/>
          <w:sz w:val="24"/>
          <w:szCs w:val="24"/>
          <w:u w:val="single"/>
          <w:lang w:eastAsia="ja-JP" w:bidi="fa-IR"/>
        </w:rPr>
        <w:t>Opracowanie planu pracy i planu kontroli Komisji Rewizyjnej na rok 2022.</w:t>
      </w:r>
    </w:p>
    <w:p w:rsidR="0005753C" w:rsidRDefault="0005753C" w:rsidP="0005753C">
      <w:pPr>
        <w:spacing w:after="0" w:line="360" w:lineRule="auto"/>
        <w:ind w:firstLine="708"/>
        <w:jc w:val="center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332834" w:rsidRDefault="00332834" w:rsidP="000B0D79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030C68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przedstawił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projekt planu pracy K</w:t>
      </w:r>
      <w:r w:rsidRPr="00030C68">
        <w:rPr>
          <w:rFonts w:ascii="Arial" w:eastAsia="Calibri" w:hAnsi="Arial" w:cs="Arial"/>
          <w:bCs/>
          <w:sz w:val="24"/>
          <w:szCs w:val="24"/>
          <w:lang w:eastAsia="pl-PL"/>
        </w:rPr>
        <w:t xml:space="preserve">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Rewizyjnej na rok 2022</w:t>
      </w:r>
      <w:r w:rsidRPr="00030C68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czy są uwagi, propozycje do przedstawionego planu pracy komisji na przyszły rok.</w:t>
      </w:r>
    </w:p>
    <w:p w:rsidR="00CA2E13" w:rsidRDefault="00CA2E13" w:rsidP="000B0D79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A2E1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CA2E13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CA2E1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powiedziała, że nie ma żadnych uwag.</w:t>
      </w:r>
    </w:p>
    <w:p w:rsidR="00332834" w:rsidRDefault="00332834" w:rsidP="000B0D79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B1DB4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 w:rsidR="00CA2E13" w:rsidRPr="00CB1DB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A2E13">
        <w:rPr>
          <w:rFonts w:ascii="Arial" w:eastAsia="Calibri" w:hAnsi="Arial" w:cs="Arial"/>
          <w:bCs/>
          <w:sz w:val="24"/>
          <w:szCs w:val="24"/>
          <w:lang w:eastAsia="pl-PL"/>
        </w:rPr>
        <w:t>stwierdziła, że w planie pracy zostały ujęte wszystkie</w:t>
      </w:r>
      <w:r w:rsidR="008D01EA">
        <w:rPr>
          <w:rFonts w:ascii="Arial" w:eastAsia="Calibri" w:hAnsi="Arial" w:cs="Arial"/>
          <w:bCs/>
          <w:sz w:val="24"/>
          <w:szCs w:val="24"/>
          <w:lang w:eastAsia="pl-PL"/>
        </w:rPr>
        <w:t xml:space="preserve"> punkty, które komisja powinna zaopiniować, rozpatrzyć, </w:t>
      </w:r>
      <w:r w:rsidR="00CA2E13">
        <w:rPr>
          <w:rFonts w:ascii="Arial" w:eastAsia="Calibri" w:hAnsi="Arial" w:cs="Arial"/>
          <w:bCs/>
          <w:sz w:val="24"/>
          <w:szCs w:val="24"/>
          <w:lang w:eastAsia="pl-PL"/>
        </w:rPr>
        <w:t>a jeśli wynikn</w:t>
      </w:r>
      <w:r w:rsidR="006166A7">
        <w:rPr>
          <w:rFonts w:ascii="Arial" w:eastAsia="Calibri" w:hAnsi="Arial" w:cs="Arial"/>
          <w:bCs/>
          <w:sz w:val="24"/>
          <w:szCs w:val="24"/>
          <w:lang w:eastAsia="pl-PL"/>
        </w:rPr>
        <w:t>ą jakieś sprawy w trakcie roku,</w:t>
      </w:r>
      <w:r w:rsidR="00CA2E1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166A7">
        <w:rPr>
          <w:rFonts w:ascii="Arial" w:eastAsia="Calibri" w:hAnsi="Arial" w:cs="Arial"/>
          <w:bCs/>
          <w:sz w:val="24"/>
          <w:szCs w:val="24"/>
          <w:lang w:eastAsia="pl-PL"/>
        </w:rPr>
        <w:t xml:space="preserve">to na pewno przewodniczący będzie czuwać nad </w:t>
      </w:r>
      <w:r w:rsidR="00DF74AB">
        <w:rPr>
          <w:rFonts w:ascii="Arial" w:eastAsia="Calibri" w:hAnsi="Arial" w:cs="Arial"/>
          <w:bCs/>
          <w:sz w:val="24"/>
          <w:szCs w:val="24"/>
          <w:lang w:eastAsia="pl-PL"/>
        </w:rPr>
        <w:t>tym żeby zostały zrealizowane.</w:t>
      </w:r>
      <w:r w:rsidR="006166A7">
        <w:rPr>
          <w:rFonts w:ascii="Arial" w:eastAsia="Calibri" w:hAnsi="Arial" w:cs="Arial"/>
          <w:bCs/>
          <w:sz w:val="24"/>
          <w:szCs w:val="24"/>
          <w:lang w:eastAsia="pl-PL"/>
        </w:rPr>
        <w:t xml:space="preserve">  </w:t>
      </w:r>
    </w:p>
    <w:p w:rsidR="000B0D79" w:rsidRPr="00030C68" w:rsidRDefault="000B0D79" w:rsidP="000B0D79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B0D79">
        <w:rPr>
          <w:rFonts w:ascii="Arial" w:eastAsia="Calibri" w:hAnsi="Arial" w:cs="Arial"/>
          <w:bCs/>
          <w:sz w:val="24"/>
          <w:szCs w:val="24"/>
          <w:lang w:eastAsia="pl-PL"/>
        </w:rPr>
        <w:t>wobec braku uwag poddał pod głosowanie plan pracy Komisji Rewizyjnej na rok 2022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332834" w:rsidRPr="000B0D79" w:rsidRDefault="00332834" w:rsidP="000B0D79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</w:t>
      </w:r>
      <w:r w:rsidR="000B0D79">
        <w:rPr>
          <w:rFonts w:ascii="Arial" w:eastAsia="Calibri" w:hAnsi="Arial" w:cs="Arial"/>
          <w:bCs/>
          <w:i/>
          <w:sz w:val="24"/>
          <w:szCs w:val="24"/>
          <w:lang w:eastAsia="pl-PL"/>
        </w:rPr>
        <w:t>owiatu w Wieluniu jednogłośnie 4</w:t>
      </w:r>
      <w:r w:rsidRPr="00030C68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głosami „za” przyjęła </w:t>
      </w:r>
      <w:r w:rsidR="006166A7">
        <w:rPr>
          <w:rFonts w:ascii="Arial" w:eastAsia="Times New Roman" w:hAnsi="Arial" w:cs="Arial"/>
          <w:i/>
          <w:sz w:val="24"/>
          <w:szCs w:val="24"/>
          <w:lang w:eastAsia="pl-PL"/>
        </w:rPr>
        <w:t>plan pracy komisji na rok 2022</w:t>
      </w:r>
      <w:r w:rsidR="000B0D7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4 </w:t>
      </w:r>
      <w:r w:rsidR="002F54AD">
        <w:rPr>
          <w:rFonts w:ascii="Arial" w:eastAsia="Times New Roman" w:hAnsi="Arial" w:cs="Arial"/>
          <w:i/>
          <w:sz w:val="24"/>
          <w:szCs w:val="24"/>
          <w:lang w:eastAsia="pl-PL"/>
        </w:rPr>
        <w:t>członków</w:t>
      </w:r>
      <w:r w:rsidR="000B0D7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komisji; nieobecny radny Waldemar </w:t>
      </w:r>
      <w:proofErr w:type="spellStart"/>
      <w:r w:rsidR="000B0D79">
        <w:rPr>
          <w:rFonts w:ascii="Arial" w:eastAsia="Times New Roman" w:hAnsi="Arial" w:cs="Arial"/>
          <w:i/>
          <w:sz w:val="24"/>
          <w:szCs w:val="24"/>
          <w:lang w:eastAsia="pl-PL"/>
        </w:rPr>
        <w:t>Borczyk</w:t>
      </w:r>
      <w:proofErr w:type="spellEnd"/>
      <w:r w:rsidR="000B0D79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="002F54A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30C68" w:rsidRDefault="00030C68" w:rsidP="00C9258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30C6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0B0D79" w:rsidRPr="00DF74AB">
        <w:rPr>
          <w:rFonts w:ascii="Arial" w:eastAsia="Calibri" w:hAnsi="Arial" w:cs="Arial"/>
          <w:bCs/>
          <w:sz w:val="24"/>
          <w:szCs w:val="24"/>
          <w:lang w:eastAsia="pl-PL"/>
        </w:rPr>
        <w:t>przypomniał, że na XLV sesji Rada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0B0D79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owiatu </w:t>
      </w:r>
      <w:r w:rsidR="002F54AD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 w:rsidR="000B0D79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jednogłośnie 19 głosami „za” 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>przyjęła</w:t>
      </w:r>
      <w:r w:rsidR="000B0D79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wniosek zgłoszony przez radnego Krzysztofa O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wczarka w sprawie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>zebrania kompletu dokumentów dotyczących sprawy dróg, o których jest mowa w protokole uzgodnie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ń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F54A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>z dnia 16 stycznia 2019 r. i o których wspominał Burmistrz Wielunia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Odczytał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 xml:space="preserve">wniosek, który stanowi załącznik do protokołu. 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ww. wniosek 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>Przewodnicz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ący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Rady Powiatu w Wieluniu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skierował </w:t>
      </w:r>
      <w:r w:rsidR="007A059A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zarówno do Komisji Rewizyjnej jak i do Komisji Skarg, Wniosków i Petycji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Rady Powiatu w Wieluniu. W związku </w:t>
      </w:r>
      <w:r w:rsidR="002F54A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z powyższym zaproponował, aby Komisja Rewizyjna w planie kontroli na przyszły rok w I kwartale ujęła kontrolę</w:t>
      </w:r>
      <w:r w:rsidR="008B45E1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stanu prawnego dróg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wskazanych we wniosku. Następnie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zaproponował k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>ontrolę w Powiatowym Zarządzie D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róg w Wieluniu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 xml:space="preserve">–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II kwartał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2022 r.,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>w I L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iceum Ogólnokształcącym im.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Tadeusza Kościuszki w Wieluniu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–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III kwartał 2022 r. i kontrolę w Domu Dziecka im. Św. Urszuli Ledóchowskiej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w Komornikach – IV kwartał 2022 r.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 xml:space="preserve">oraz przedstawił zakres planowanych kontroli. Zapytał 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>czy są uwagi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bądź inne propozycje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</w:t>
      </w:r>
      <w:r w:rsidR="00C92582" w:rsidRPr="00DF74AB">
        <w:rPr>
          <w:rFonts w:ascii="Arial" w:eastAsia="Calibri" w:hAnsi="Arial" w:cs="Arial"/>
          <w:bCs/>
          <w:sz w:val="24"/>
          <w:szCs w:val="24"/>
          <w:lang w:eastAsia="pl-PL"/>
        </w:rPr>
        <w:t>przedstawionego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>rojektu</w:t>
      </w:r>
      <w:r w:rsidR="00DF74AB" w:rsidRPr="00DF74AB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planu kontroli na przyszły rok.</w:t>
      </w:r>
      <w:r w:rsidR="00DF74A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braku uwag </w:t>
      </w:r>
      <w:r w:rsidRPr="00030C68">
        <w:rPr>
          <w:rFonts w:ascii="Arial" w:eastAsia="Calibri" w:hAnsi="Arial" w:cs="Arial"/>
          <w:bCs/>
          <w:sz w:val="24"/>
          <w:szCs w:val="24"/>
          <w:lang w:eastAsia="pl-PL"/>
        </w:rPr>
        <w:t xml:space="preserve">poddał pod głosowanie </w:t>
      </w:r>
      <w:r w:rsidR="002F54AD">
        <w:rPr>
          <w:rFonts w:ascii="Arial" w:eastAsia="Calibri" w:hAnsi="Arial" w:cs="Arial"/>
          <w:bCs/>
          <w:sz w:val="24"/>
          <w:szCs w:val="24"/>
          <w:lang w:eastAsia="pl-PL"/>
        </w:rPr>
        <w:t>projekt</w:t>
      </w:r>
      <w:r w:rsidRPr="00030C68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planu kontroli Komisji Rewizyjnej Rad</w:t>
      </w:r>
      <w:r w:rsidR="00C92582">
        <w:rPr>
          <w:rFonts w:ascii="Arial" w:eastAsia="Calibri" w:hAnsi="Arial" w:cs="Arial"/>
          <w:bCs/>
          <w:sz w:val="24"/>
          <w:szCs w:val="24"/>
          <w:lang w:eastAsia="pl-PL"/>
        </w:rPr>
        <w:t>y Powiatu w Wieluniu na rok 2022</w:t>
      </w:r>
      <w:r w:rsidRPr="00030C6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2F54AD" w:rsidRPr="00030C68" w:rsidRDefault="002F54AD" w:rsidP="00C9258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030C68" w:rsidRPr="00030C68" w:rsidRDefault="00030C68" w:rsidP="00030C68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Komisja Rewizyjna Rady Powiatu w Wieluniu jednogłośnie 5 głosami „za” przyjęła </w:t>
      </w:r>
      <w:r w:rsidR="002F54AD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Pr="00030C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pl</w:t>
      </w:r>
      <w:r w:rsidR="002F54AD">
        <w:rPr>
          <w:rFonts w:ascii="Arial" w:eastAsia="Times New Roman" w:hAnsi="Arial" w:cs="Arial"/>
          <w:i/>
          <w:sz w:val="24"/>
          <w:szCs w:val="24"/>
          <w:lang w:eastAsia="pl-PL"/>
        </w:rPr>
        <w:t>anu kontroli komisji na rok 2022</w:t>
      </w:r>
      <w:r w:rsidRPr="00030C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794621" w:rsidRDefault="00794621" w:rsidP="0005753C">
      <w:pPr>
        <w:spacing w:after="0" w:line="360" w:lineRule="auto"/>
        <w:ind w:firstLine="708"/>
        <w:jc w:val="center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794621" w:rsidRPr="00237ABC" w:rsidRDefault="00794621" w:rsidP="00794621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8</w:t>
      </w:r>
    </w:p>
    <w:p w:rsidR="00794621" w:rsidRPr="00237ABC" w:rsidRDefault="00794621" w:rsidP="0079462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794621" w:rsidRDefault="00794621" w:rsidP="006B36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794621">
        <w:rPr>
          <w:rFonts w:ascii="Arial" w:eastAsia="Times New Roman" w:hAnsi="Arial" w:cs="Arial"/>
          <w:sz w:val="24"/>
          <w:szCs w:val="24"/>
          <w:lang w:eastAsia="pl-PL"/>
        </w:rPr>
        <w:t xml:space="preserve">zapytał </w:t>
      </w:r>
      <w:r w:rsidRPr="00237ABC">
        <w:rPr>
          <w:rFonts w:ascii="Arial" w:hAnsi="Arial" w:cs="Arial"/>
          <w:sz w:val="24"/>
          <w:szCs w:val="24"/>
          <w:lang w:eastAsia="pl-PL"/>
        </w:rPr>
        <w:t xml:space="preserve">czy w tym punkcie ktoś chciałby </w:t>
      </w:r>
      <w:r>
        <w:rPr>
          <w:rFonts w:ascii="Arial" w:hAnsi="Arial" w:cs="Arial"/>
          <w:sz w:val="24"/>
          <w:szCs w:val="24"/>
          <w:lang w:eastAsia="pl-PL"/>
        </w:rPr>
        <w:t>zabrać głos</w:t>
      </w:r>
      <w:r w:rsidRPr="00237ABC">
        <w:rPr>
          <w:rFonts w:ascii="Arial" w:hAnsi="Arial" w:cs="Arial"/>
          <w:sz w:val="24"/>
          <w:szCs w:val="24"/>
          <w:lang w:eastAsia="pl-PL"/>
        </w:rPr>
        <w:t>.</w:t>
      </w:r>
    </w:p>
    <w:p w:rsidR="00794621" w:rsidRDefault="00794621" w:rsidP="006B36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6B3607">
        <w:rPr>
          <w:rFonts w:ascii="Arial" w:hAnsi="Arial" w:cs="Arial"/>
          <w:b/>
          <w:sz w:val="24"/>
          <w:szCs w:val="24"/>
          <w:lang w:eastAsia="pl-PL"/>
        </w:rPr>
        <w:t>Radna Alina Błach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6B3607">
        <w:rPr>
          <w:rFonts w:ascii="Arial" w:hAnsi="Arial" w:cs="Arial"/>
          <w:sz w:val="24"/>
          <w:szCs w:val="24"/>
          <w:lang w:eastAsia="pl-PL"/>
        </w:rPr>
        <w:t xml:space="preserve">zwróciła się z prośbą, aby </w:t>
      </w:r>
      <w:r w:rsidR="006B3607">
        <w:rPr>
          <w:rFonts w:ascii="Arial" w:hAnsi="Arial" w:cs="Arial"/>
          <w:sz w:val="24"/>
          <w:szCs w:val="24"/>
          <w:lang w:eastAsia="pl-PL"/>
        </w:rPr>
        <w:br/>
        <w:t xml:space="preserve">w przyszłości, przy bardzo ważnych tematach posiedzenia komisji odbywały się </w:t>
      </w:r>
      <w:r w:rsidR="004C0138">
        <w:rPr>
          <w:rFonts w:ascii="Arial" w:hAnsi="Arial" w:cs="Arial"/>
          <w:sz w:val="24"/>
          <w:szCs w:val="24"/>
          <w:lang w:eastAsia="pl-PL"/>
        </w:rPr>
        <w:br/>
      </w:r>
      <w:r w:rsidR="006B3607">
        <w:rPr>
          <w:rFonts w:ascii="Arial" w:hAnsi="Arial" w:cs="Arial"/>
          <w:sz w:val="24"/>
          <w:szCs w:val="24"/>
          <w:lang w:eastAsia="pl-PL"/>
        </w:rPr>
        <w:t xml:space="preserve">w trybie stacjonarnym. </w:t>
      </w:r>
      <w:r w:rsidR="004C0138">
        <w:rPr>
          <w:rFonts w:ascii="Arial" w:hAnsi="Arial" w:cs="Arial"/>
          <w:sz w:val="24"/>
          <w:szCs w:val="24"/>
          <w:lang w:eastAsia="pl-PL"/>
        </w:rPr>
        <w:t>Wyjaśniła, że w trakcie zda</w:t>
      </w:r>
      <w:r w:rsidR="00417FE5">
        <w:rPr>
          <w:rFonts w:ascii="Arial" w:hAnsi="Arial" w:cs="Arial"/>
          <w:sz w:val="24"/>
          <w:szCs w:val="24"/>
          <w:lang w:eastAsia="pl-PL"/>
        </w:rPr>
        <w:t xml:space="preserve">lnych posiedzeń zdarzają się </w:t>
      </w:r>
      <w:r w:rsidR="00417FE5">
        <w:rPr>
          <w:rFonts w:ascii="Arial" w:hAnsi="Arial" w:cs="Arial"/>
          <w:sz w:val="24"/>
          <w:szCs w:val="24"/>
          <w:lang w:eastAsia="pl-PL"/>
        </w:rPr>
        <w:br/>
      </w:r>
      <w:r w:rsidR="004C0138">
        <w:rPr>
          <w:rFonts w:ascii="Arial" w:hAnsi="Arial" w:cs="Arial"/>
          <w:sz w:val="24"/>
          <w:szCs w:val="24"/>
          <w:lang w:eastAsia="pl-PL"/>
        </w:rPr>
        <w:t xml:space="preserve">problemy z połączeniem, komputery się wyłączają itp. </w:t>
      </w:r>
    </w:p>
    <w:p w:rsidR="006B3607" w:rsidRDefault="006B3607" w:rsidP="006B3607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podziękował za sugestię</w:t>
      </w:r>
      <w:bookmarkStart w:id="0" w:name="_GoBack"/>
      <w:bookmarkEnd w:id="0"/>
      <w:r w:rsidRPr="006B3607">
        <w:rPr>
          <w:rFonts w:ascii="Arial" w:eastAsia="Times New Roman" w:hAnsi="Arial" w:cs="Arial"/>
          <w:sz w:val="24"/>
          <w:szCs w:val="24"/>
          <w:lang w:eastAsia="pl-PL"/>
        </w:rPr>
        <w:t xml:space="preserve"> powiedział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 xml:space="preserve"> że weźmie ją pod uwagę. Wyjaśnił,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z uwagi na obecną sy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>t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>ację, co raz większy przyrost zakażeń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 xml:space="preserve"> zdecydował się zwołać posiedzenie w trybie zdalnym. </w:t>
      </w:r>
      <w:r>
        <w:rPr>
          <w:rFonts w:ascii="Arial" w:eastAsia="Times New Roman" w:hAnsi="Arial" w:cs="Arial"/>
          <w:sz w:val="24"/>
          <w:szCs w:val="24"/>
          <w:lang w:eastAsia="pl-PL"/>
        </w:rPr>
        <w:t>Następnie z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>wrócił się do członków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prośbą,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 xml:space="preserve"> aby do piątku podpisali protokół z kontroli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przeprowadzonej </w:t>
      </w:r>
      <w:r w:rsidRPr="006B3607">
        <w:rPr>
          <w:rFonts w:ascii="Arial" w:eastAsia="Times New Roman" w:hAnsi="Arial" w:cs="Arial"/>
          <w:sz w:val="24"/>
          <w:szCs w:val="24"/>
          <w:lang w:eastAsia="pl-PL"/>
        </w:rPr>
        <w:t>w Domu Pomocy Społecznej w Skrzynnie.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94621" w:rsidRPr="006B3607" w:rsidRDefault="004C0138" w:rsidP="006B3607">
      <w:pPr>
        <w:pStyle w:val="Nagwek2"/>
        <w:jc w:val="center"/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</w:rPr>
        <w:t>Pkt 9</w:t>
      </w:r>
    </w:p>
    <w:p w:rsidR="00794621" w:rsidRPr="006B3607" w:rsidRDefault="004C0138" w:rsidP="004C0138">
      <w:pPr>
        <w:pStyle w:val="Nagwek2"/>
        <w:spacing w:before="0" w:after="240" w:line="360" w:lineRule="auto"/>
        <w:jc w:val="center"/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  <w:t>Zamknięcie XIX</w:t>
      </w:r>
      <w:r w:rsidR="00794621" w:rsidRPr="006B3607"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  <w:t xml:space="preserve"> posiedzenia komisji.</w:t>
      </w:r>
    </w:p>
    <w:p w:rsidR="00C85BD1" w:rsidRDefault="00794621" w:rsidP="00C85BD1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4C0138" w:rsidRPr="004C0138">
        <w:rPr>
          <w:rFonts w:ascii="Arial" w:eastAsia="Calibri" w:hAnsi="Arial" w:cs="Arial"/>
          <w:bCs/>
          <w:sz w:val="24"/>
          <w:szCs w:val="24"/>
          <w:lang w:eastAsia="pl-PL"/>
        </w:rPr>
        <w:t>wobec wyczerpania porządku obrad,</w:t>
      </w:r>
      <w:r w:rsidR="004C013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 w:rsidR="006B3607">
        <w:rPr>
          <w:rFonts w:ascii="Arial" w:eastAsia="Calibri" w:hAnsi="Arial" w:cs="Arial"/>
          <w:bCs/>
          <w:sz w:val="24"/>
          <w:szCs w:val="24"/>
          <w:lang w:eastAsia="pl-PL"/>
        </w:rPr>
        <w:t xml:space="preserve">IX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>posiedzenie</w:t>
      </w:r>
      <w:r w:rsidR="00C85BD1">
        <w:rPr>
          <w:rFonts w:ascii="Arial" w:eastAsia="Calibri" w:hAnsi="Arial" w:cs="Arial"/>
          <w:bCs/>
          <w:sz w:val="24"/>
          <w:szCs w:val="24"/>
          <w:lang w:eastAsia="pl-PL"/>
        </w:rPr>
        <w:t xml:space="preserve"> komisji dziękując za obecność.</w:t>
      </w:r>
    </w:p>
    <w:p w:rsidR="00794621" w:rsidRPr="00C85BD1" w:rsidRDefault="00794621" w:rsidP="00C85BD1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794621" w:rsidRPr="00C85BD1" w:rsidRDefault="00794621" w:rsidP="00C85BD1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</w:t>
      </w:r>
      <w:r w:rsidR="00C85B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</w:t>
      </w:r>
      <w:r w:rsidR="00C85BD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85BD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85BD1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Andrzej</w:t>
      </w:r>
      <w:proofErr w:type="gramEnd"/>
      <w:r w:rsidR="00C85B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C85BD1"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sectPr w:rsidR="00794621" w:rsidRPr="00C85B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64" w:rsidRDefault="00BE7E64" w:rsidP="009E604D">
      <w:pPr>
        <w:spacing w:after="0" w:line="240" w:lineRule="auto"/>
      </w:pPr>
      <w:r>
        <w:separator/>
      </w:r>
    </w:p>
  </w:endnote>
  <w:endnote w:type="continuationSeparator" w:id="0">
    <w:p w:rsidR="00BE7E64" w:rsidRDefault="00BE7E64" w:rsidP="009E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849334"/>
      <w:docPartObj>
        <w:docPartGallery w:val="Page Numbers (Bottom of Page)"/>
        <w:docPartUnique/>
      </w:docPartObj>
    </w:sdtPr>
    <w:sdtEndPr/>
    <w:sdtContent>
      <w:p w:rsidR="002F0EE1" w:rsidRDefault="002F0E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E5">
          <w:rPr>
            <w:noProof/>
          </w:rPr>
          <w:t>11</w:t>
        </w:r>
        <w:r>
          <w:fldChar w:fldCharType="end"/>
        </w:r>
      </w:p>
    </w:sdtContent>
  </w:sdt>
  <w:p w:rsidR="002F0EE1" w:rsidRDefault="002F0E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64" w:rsidRDefault="00BE7E64" w:rsidP="009E604D">
      <w:pPr>
        <w:spacing w:after="0" w:line="240" w:lineRule="auto"/>
      </w:pPr>
      <w:r>
        <w:separator/>
      </w:r>
    </w:p>
  </w:footnote>
  <w:footnote w:type="continuationSeparator" w:id="0">
    <w:p w:rsidR="00BE7E64" w:rsidRDefault="00BE7E64" w:rsidP="009E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076A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51E50"/>
    <w:multiLevelType w:val="hybridMultilevel"/>
    <w:tmpl w:val="618C9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D0"/>
    <w:rsid w:val="00030C68"/>
    <w:rsid w:val="00053CE5"/>
    <w:rsid w:val="0005753C"/>
    <w:rsid w:val="000B0D79"/>
    <w:rsid w:val="00111B0F"/>
    <w:rsid w:val="001341F2"/>
    <w:rsid w:val="001B6662"/>
    <w:rsid w:val="00216035"/>
    <w:rsid w:val="00236C25"/>
    <w:rsid w:val="002414B1"/>
    <w:rsid w:val="002F0EE1"/>
    <w:rsid w:val="002F54AD"/>
    <w:rsid w:val="00332834"/>
    <w:rsid w:val="003C3C8F"/>
    <w:rsid w:val="003F7C18"/>
    <w:rsid w:val="0040434F"/>
    <w:rsid w:val="00417FE5"/>
    <w:rsid w:val="004263A2"/>
    <w:rsid w:val="00426451"/>
    <w:rsid w:val="004303C5"/>
    <w:rsid w:val="00470112"/>
    <w:rsid w:val="004B5376"/>
    <w:rsid w:val="004C0138"/>
    <w:rsid w:val="004F5370"/>
    <w:rsid w:val="004F5E3B"/>
    <w:rsid w:val="0053528B"/>
    <w:rsid w:val="005D1B88"/>
    <w:rsid w:val="005E5C7A"/>
    <w:rsid w:val="005F3004"/>
    <w:rsid w:val="00606EBE"/>
    <w:rsid w:val="006166A7"/>
    <w:rsid w:val="006203A6"/>
    <w:rsid w:val="006539FC"/>
    <w:rsid w:val="006B3607"/>
    <w:rsid w:val="00702109"/>
    <w:rsid w:val="00736407"/>
    <w:rsid w:val="00794621"/>
    <w:rsid w:val="007A059A"/>
    <w:rsid w:val="00865FE4"/>
    <w:rsid w:val="008B45E1"/>
    <w:rsid w:val="008C658C"/>
    <w:rsid w:val="008D01EA"/>
    <w:rsid w:val="00927620"/>
    <w:rsid w:val="009546DF"/>
    <w:rsid w:val="009746C9"/>
    <w:rsid w:val="009A6836"/>
    <w:rsid w:val="009E604D"/>
    <w:rsid w:val="00A255EF"/>
    <w:rsid w:val="00A84FE0"/>
    <w:rsid w:val="00A9670A"/>
    <w:rsid w:val="00B22DB3"/>
    <w:rsid w:val="00B52A04"/>
    <w:rsid w:val="00B6762E"/>
    <w:rsid w:val="00BE7E64"/>
    <w:rsid w:val="00C51A28"/>
    <w:rsid w:val="00C56BD0"/>
    <w:rsid w:val="00C85BD1"/>
    <w:rsid w:val="00C92582"/>
    <w:rsid w:val="00C927A1"/>
    <w:rsid w:val="00CA2E13"/>
    <w:rsid w:val="00CB1DB4"/>
    <w:rsid w:val="00DF74AB"/>
    <w:rsid w:val="00E15FD0"/>
    <w:rsid w:val="00ED67EE"/>
    <w:rsid w:val="00EF2A6A"/>
    <w:rsid w:val="00F363F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F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5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5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575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04D"/>
  </w:style>
  <w:style w:type="paragraph" w:styleId="Stopka">
    <w:name w:val="footer"/>
    <w:basedOn w:val="Normalny"/>
    <w:link w:val="StopkaZnak"/>
    <w:uiPriority w:val="99"/>
    <w:unhideWhenUsed/>
    <w:rsid w:val="009E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F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5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5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575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04D"/>
  </w:style>
  <w:style w:type="paragraph" w:styleId="Stopka">
    <w:name w:val="footer"/>
    <w:basedOn w:val="Normalny"/>
    <w:link w:val="StopkaZnak"/>
    <w:uiPriority w:val="99"/>
    <w:unhideWhenUsed/>
    <w:rsid w:val="009E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11</Pages>
  <Words>3246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19</cp:revision>
  <cp:lastPrinted>2021-12-26T21:46:00Z</cp:lastPrinted>
  <dcterms:created xsi:type="dcterms:W3CDTF">2021-11-30T10:38:00Z</dcterms:created>
  <dcterms:modified xsi:type="dcterms:W3CDTF">2021-12-30T08:02:00Z</dcterms:modified>
</cp:coreProperties>
</file>