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D2F4" w14:textId="77777777" w:rsidR="00AF5A00" w:rsidRDefault="00AF5A00" w:rsidP="00E32D88">
      <w:pPr>
        <w:rPr>
          <w:rFonts w:ascii="Times New Roman" w:hAnsi="Times New Roman" w:cs="Times New Roman"/>
          <w:sz w:val="24"/>
          <w:szCs w:val="24"/>
        </w:rPr>
      </w:pPr>
    </w:p>
    <w:p w14:paraId="01E52DDA" w14:textId="77777777" w:rsidR="00AF5A00" w:rsidRDefault="00AF5A00" w:rsidP="00AF5A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94ED1" w14:textId="77777777" w:rsidR="00AF5A00" w:rsidRPr="0029387A" w:rsidRDefault="00AF5A00" w:rsidP="00AF5A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387A">
        <w:rPr>
          <w:rFonts w:ascii="Times New Roman" w:hAnsi="Times New Roman" w:cs="Times New Roman"/>
          <w:b/>
          <w:bCs/>
        </w:rPr>
        <w:t>KLAUZULA INFORMACYJNA</w:t>
      </w:r>
    </w:p>
    <w:p w14:paraId="78B39E19" w14:textId="1E6EFE9E" w:rsidR="00AF5A00" w:rsidRPr="00AD3FB5" w:rsidRDefault="00AD3FB5" w:rsidP="00AD3FB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FB5">
        <w:rPr>
          <w:rFonts w:ascii="Times New Roman" w:hAnsi="Times New Roman" w:cs="Times New Roman"/>
          <w:sz w:val="20"/>
          <w:szCs w:val="20"/>
        </w:rPr>
        <w:t>(otwarty konkurs ofert – zlecenie zadań publicznych)</w:t>
      </w:r>
    </w:p>
    <w:p w14:paraId="1DC50F2F" w14:textId="7F411DFD" w:rsidR="00AF5A00" w:rsidRPr="0061477D" w:rsidRDefault="00AF5A00" w:rsidP="00AF5A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860C04">
        <w:rPr>
          <w:rFonts w:ascii="Times New Roman" w:hAnsi="Times New Roman" w:cs="Times New Roman"/>
          <w:sz w:val="20"/>
          <w:szCs w:val="20"/>
        </w:rPr>
        <w:t>i 14</w:t>
      </w:r>
      <w:r w:rsidRPr="0061477D">
        <w:rPr>
          <w:rFonts w:ascii="Times New Roman" w:hAnsi="Times New Roman" w:cs="Times New Roman"/>
          <w:sz w:val="20"/>
          <w:szCs w:val="20"/>
        </w:rPr>
        <w:t xml:space="preserve"> Rozporządzeniem Parlamentu Europejskiego i Rady (UE) 2016/679 z 27.04.2016 r. w sprawie ochrony osób fizycznych w związku z przetwarzaniem danych osobowych i w sprawie swobodnego przepływu takich danych (Dz. Urz. UE L 119 ) informuję:</w:t>
      </w:r>
    </w:p>
    <w:p w14:paraId="18C834AF" w14:textId="125BC9D7" w:rsidR="004D2A40" w:rsidRPr="0061477D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Administrator danych osobowych </w:t>
      </w:r>
    </w:p>
    <w:p w14:paraId="428FF084" w14:textId="03AFFD38" w:rsidR="00AF5A00" w:rsidRPr="0061477D" w:rsidRDefault="0061477D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Wieluniu reprezentowane przez Starostę Wieluńskiego, Plac Kazimierza Wielkiego 2, 98-300 Wieluń, e-mail: starostwo@powiat.wielun.pl, tel. 43 843 42 80.</w:t>
      </w:r>
      <w:r w:rsidR="00625E24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31F7622" w14:textId="5911C671" w:rsidR="004D2A40" w:rsidRPr="0061477D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Inspektor </w:t>
      </w:r>
      <w:r w:rsidR="00E624C5" w:rsidRPr="0061477D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chrony </w:t>
      </w:r>
      <w:r w:rsidR="00E624C5" w:rsidRPr="0061477D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>anych</w:t>
      </w:r>
    </w:p>
    <w:p w14:paraId="270ADC0F" w14:textId="133546A3" w:rsidR="00AF5A00" w:rsidRPr="0061477D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Sławomir Mazur</w:t>
      </w:r>
      <w:r w:rsidR="004D2A40" w:rsidRPr="0061477D">
        <w:rPr>
          <w:rFonts w:ascii="Times New Roman" w:hAnsi="Times New Roman" w:cs="Times New Roman"/>
          <w:sz w:val="20"/>
          <w:szCs w:val="20"/>
        </w:rPr>
        <w:t xml:space="preserve"> – kontakt: </w:t>
      </w:r>
      <w:r w:rsidRPr="0061477D">
        <w:rPr>
          <w:rFonts w:ascii="Times New Roman" w:hAnsi="Times New Roman" w:cs="Times New Roman"/>
          <w:sz w:val="20"/>
          <w:szCs w:val="20"/>
        </w:rPr>
        <w:t xml:space="preserve">numer telefonu: 727931623 lub </w:t>
      </w:r>
      <w:r w:rsidR="004D2A40" w:rsidRPr="0061477D">
        <w:rPr>
          <w:rFonts w:ascii="Times New Roman" w:hAnsi="Times New Roman" w:cs="Times New Roman"/>
          <w:sz w:val="20"/>
          <w:szCs w:val="20"/>
        </w:rPr>
        <w:t xml:space="preserve">adres  </w:t>
      </w:r>
      <w:r w:rsidRPr="0061477D">
        <w:rPr>
          <w:rFonts w:ascii="Times New Roman" w:hAnsi="Times New Roman" w:cs="Times New Roman"/>
          <w:sz w:val="20"/>
          <w:szCs w:val="20"/>
        </w:rPr>
        <w:t xml:space="preserve">e-mail: 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iod@powiat.wielun.pl</w:t>
      </w:r>
    </w:p>
    <w:p w14:paraId="2BEAAB5A" w14:textId="3F75530B" w:rsidR="004D2A40" w:rsidRPr="0061477D" w:rsidRDefault="004D2A4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Cel</w:t>
      </w:r>
      <w:r w:rsidR="00AD4D30" w:rsidRPr="0061477D">
        <w:rPr>
          <w:rFonts w:ascii="Times New Roman" w:hAnsi="Times New Roman" w:cs="Times New Roman"/>
          <w:b/>
          <w:bCs/>
          <w:sz w:val="20"/>
          <w:szCs w:val="20"/>
        </w:rPr>
        <w:t>e i podstawy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 przetwarzania danych osobowych</w:t>
      </w:r>
    </w:p>
    <w:p w14:paraId="2766F229" w14:textId="1DD2DB39" w:rsidR="00C3607F" w:rsidRPr="0061477D" w:rsidRDefault="00A130A6" w:rsidP="00614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Celem przetwarzania danych jest 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przeprowadzenie otwartego konkursu ofert na realizację zadania publicznego finansowanego ze środków budżetowych Powiatu Wieluńskiego </w:t>
      </w:r>
      <w:r w:rsid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wyłonienie podmiotów </w:t>
      </w:r>
      <w:r w:rsidR="001858F5" w:rsidRPr="001858F5">
        <w:rPr>
          <w:rFonts w:ascii="Times New Roman" w:hAnsi="Times New Roman" w:cs="Times New Roman"/>
          <w:color w:val="000000" w:themeColor="text1"/>
          <w:sz w:val="20"/>
          <w:szCs w:val="20"/>
        </w:rPr>
        <w:t>aktywiz</w:t>
      </w:r>
      <w:r w:rsidR="001858F5">
        <w:rPr>
          <w:rFonts w:ascii="Times New Roman" w:hAnsi="Times New Roman" w:cs="Times New Roman"/>
          <w:color w:val="000000" w:themeColor="text1"/>
          <w:sz w:val="20"/>
          <w:szCs w:val="20"/>
        </w:rPr>
        <w:t>ujących</w:t>
      </w:r>
      <w:r w:rsidR="001858F5" w:rsidRPr="00185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</w:t>
      </w:r>
      <w:r w:rsidR="001858F5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1858F5" w:rsidRPr="00185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społeczności w zakresie społecznym i prozdrowotnym w 2022 roku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bookmarkStart w:id="0" w:name="_Hlk96458137"/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ustawy</w:t>
      </w:r>
      <w:r w:rsidR="0061477D" w:rsidRPr="0061477D">
        <w:rPr>
          <w:color w:val="000000" w:themeColor="text1"/>
        </w:rPr>
        <w:t xml:space="preserve"> 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z dnia 24 kwietnia 2003 r. o działalności pożytku publicznego i o wolontariacie</w:t>
      </w:r>
      <w:bookmarkEnd w:id="0"/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Uchwały </w:t>
      </w:r>
      <w:r w:rsidR="002855B8" w:rsidRPr="002855B8">
        <w:rPr>
          <w:rFonts w:ascii="Times New Roman" w:hAnsi="Times New Roman" w:cs="Times New Roman"/>
          <w:color w:val="000000" w:themeColor="text1"/>
          <w:sz w:val="20"/>
          <w:szCs w:val="20"/>
        </w:rPr>
        <w:t>Nr XLVI/263/21</w:t>
      </w:r>
      <w:r w:rsidR="002855B8" w:rsidRPr="00285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855B8" w:rsidRPr="002855B8">
        <w:rPr>
          <w:rFonts w:ascii="Times New Roman" w:hAnsi="Times New Roman" w:cs="Times New Roman"/>
          <w:color w:val="000000" w:themeColor="text1"/>
          <w:sz w:val="20"/>
          <w:szCs w:val="20"/>
        </w:rPr>
        <w:t>Rady Powiatu w Wieluniu z dnia 29 listopada 2021 r</w:t>
      </w:r>
      <w:r w:rsidR="002855B8" w:rsidRPr="00285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2855B8" w:rsidRPr="00285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sprawie przyjęcia „Programu współpracy Powiatu Wieluńskiego w roku 2022 z organizacjami pozarządowymi oraz podmiotami, </w:t>
      </w:r>
      <w:r w:rsidR="002855B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1" w:name="_GoBack"/>
      <w:bookmarkEnd w:id="1"/>
      <w:r w:rsidR="002855B8" w:rsidRPr="00285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których mowa w art. 3 ust. 3 ustawy z dnia 24 kwietnia 2003 r. o działalności pożytku publicznego </w:t>
      </w:r>
      <w:r w:rsidR="002855B8" w:rsidRPr="002855B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o wolontariacie”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w zakresie niezbędnym do wypełnienia obowiązku prawnego ciążącego na administratorze (art. 6 ust. 1 lit. c RODO).</w:t>
      </w:r>
    </w:p>
    <w:p w14:paraId="1DFA13D0" w14:textId="669B31B6" w:rsidR="00C3607F" w:rsidRPr="0061477D" w:rsidRDefault="00C3607F" w:rsidP="00C3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Kategorie danych osobowych</w:t>
      </w:r>
    </w:p>
    <w:p w14:paraId="6ACF072E" w14:textId="238E375C" w:rsidR="00C3607F" w:rsidRPr="0061477D" w:rsidRDefault="00C3607F" w:rsidP="00C3607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Administrator będzie przetwarzał następujące kategorie danych: imię, nazwisko, adres korespondencyjny, stanowisko</w:t>
      </w:r>
      <w:r w:rsidR="0061477D" w:rsidRPr="0061477D">
        <w:rPr>
          <w:rFonts w:ascii="Times New Roman" w:hAnsi="Times New Roman" w:cs="Times New Roman"/>
          <w:color w:val="000000" w:themeColor="text1"/>
          <w:sz w:val="20"/>
          <w:szCs w:val="20"/>
        </w:rPr>
        <w:t>, pełniona funkcja.</w:t>
      </w:r>
    </w:p>
    <w:p w14:paraId="2BF04636" w14:textId="32BF6ED5" w:rsidR="004D2A40" w:rsidRPr="0061477D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Odbiorc</w:t>
      </w:r>
      <w:r w:rsidR="004D2A40" w:rsidRPr="0061477D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 danych osobowych </w:t>
      </w:r>
    </w:p>
    <w:p w14:paraId="7B59CF47" w14:textId="57F7C9EE" w:rsidR="00AF5A00" w:rsidRPr="0061477D" w:rsidRDefault="004D2A4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P</w:t>
      </w:r>
      <w:r w:rsidR="00926DFE" w:rsidRPr="0061477D">
        <w:rPr>
          <w:rFonts w:ascii="Times New Roman" w:hAnsi="Times New Roman" w:cs="Times New Roman"/>
          <w:sz w:val="20"/>
          <w:szCs w:val="20"/>
        </w:rPr>
        <w:t>odmioty, które uprawnione są do ich otrzymania na mocy przepisów prawa</w:t>
      </w:r>
      <w:r w:rsidR="0061477D">
        <w:rPr>
          <w:rFonts w:ascii="Times New Roman" w:hAnsi="Times New Roman" w:cs="Times New Roman"/>
          <w:sz w:val="20"/>
          <w:szCs w:val="20"/>
        </w:rPr>
        <w:t xml:space="preserve"> oraz te z którymi administrator zawarł umowy powierzenia danych.</w:t>
      </w:r>
    </w:p>
    <w:p w14:paraId="09D7CF96" w14:textId="1C813B48" w:rsidR="004D2A40" w:rsidRPr="0061477D" w:rsidRDefault="00AD4D3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D2A40" w:rsidRPr="0061477D">
        <w:rPr>
          <w:rFonts w:ascii="Times New Roman" w:hAnsi="Times New Roman" w:cs="Times New Roman"/>
          <w:b/>
          <w:bCs/>
          <w:sz w:val="20"/>
          <w:szCs w:val="20"/>
        </w:rPr>
        <w:t>rzekaz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>ywanie</w:t>
      </w:r>
      <w:r w:rsidR="004D2A40"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 danych do państw trzeci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>ch</w:t>
      </w:r>
      <w:r w:rsidR="004D2A40"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 lub organizacji międzynarodow</w:t>
      </w:r>
      <w:r w:rsidRPr="0061477D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3F71D858" w14:textId="4D0D147D" w:rsidR="00AF5A00" w:rsidRPr="0061477D" w:rsidRDefault="00424A45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Administrator</w:t>
      </w:r>
      <w:r w:rsidR="00AF5A00" w:rsidRPr="0061477D">
        <w:rPr>
          <w:rFonts w:ascii="Times New Roman" w:hAnsi="Times New Roman" w:cs="Times New Roman"/>
          <w:sz w:val="20"/>
          <w:szCs w:val="20"/>
        </w:rPr>
        <w:t xml:space="preserve"> nie przekazuje danych do państwa trzeciego lub organizacji międzynarodowej.</w:t>
      </w:r>
    </w:p>
    <w:p w14:paraId="4C48E65C" w14:textId="7DA6DC96" w:rsidR="004D2A40" w:rsidRPr="0061477D" w:rsidRDefault="004D2A4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Okres przechowywania danych osobowych</w:t>
      </w:r>
    </w:p>
    <w:p w14:paraId="0D85840F" w14:textId="2F819512" w:rsidR="00AF5A00" w:rsidRPr="004B3215" w:rsidRDefault="004D2A4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AF5A00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osobowe będą przechowywane </w:t>
      </w:r>
      <w:r w:rsidR="0061477D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okres trwania 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konkursu</w:t>
      </w:r>
      <w:r w:rsidR="0061477D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61477D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wyłonienia podmiot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="0061477D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, któr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ym</w:t>
      </w:r>
      <w:r w:rsidR="0061477D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ną zlecone zadania publiczne, a także przez okres wynikający w przepisów archiwalnych.</w:t>
      </w:r>
    </w:p>
    <w:p w14:paraId="7F3F9D04" w14:textId="03A4B20A" w:rsidR="00AD4D30" w:rsidRPr="0061477D" w:rsidRDefault="00AD4D3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Zakres przysługujących uprawnień</w:t>
      </w:r>
      <w:r w:rsidR="00AF5A00" w:rsidRPr="006147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7B1489" w14:textId="7B0C1336" w:rsidR="00061544" w:rsidRPr="0061477D" w:rsidRDefault="00AD4D3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197FC29" w14:textId="3938C0DA" w:rsidR="00061544" w:rsidRPr="0061477D" w:rsidRDefault="00061544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Informacje o prawie wniesienia skargi do organu nadzorczego</w:t>
      </w:r>
    </w:p>
    <w:p w14:paraId="7BC0E2B9" w14:textId="1F764EAA" w:rsidR="00AF5A00" w:rsidRPr="0061477D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14:paraId="18B486FC" w14:textId="1261C5E4" w:rsidR="00C3607F" w:rsidRPr="0061477D" w:rsidRDefault="00C3607F" w:rsidP="00C360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Źródło pochodzenia danych</w:t>
      </w:r>
    </w:p>
    <w:p w14:paraId="4BF1682F" w14:textId="774FEA31" w:rsidR="00C3607F" w:rsidRPr="0061477D" w:rsidRDefault="00C3607F" w:rsidP="00C36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 xml:space="preserve">Dane </w:t>
      </w:r>
      <w:r w:rsidR="004B3215">
        <w:rPr>
          <w:rFonts w:ascii="Times New Roman" w:hAnsi="Times New Roman" w:cs="Times New Roman"/>
          <w:sz w:val="20"/>
          <w:szCs w:val="20"/>
        </w:rPr>
        <w:t>pochodzą od podmiotów przystępujących do otwartego konkursu ofert.</w:t>
      </w:r>
    </w:p>
    <w:p w14:paraId="3E1E2336" w14:textId="3FB8BFA2" w:rsidR="008B01CF" w:rsidRPr="0061477D" w:rsidRDefault="008B01CF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</w:t>
      </w:r>
    </w:p>
    <w:p w14:paraId="31C6CEC4" w14:textId="65D1402F" w:rsidR="00AF5A00" w:rsidRPr="004B3215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jest </w:t>
      </w:r>
      <w:r w:rsidR="004B3215" w:rsidRPr="004B3215">
        <w:rPr>
          <w:rFonts w:ascii="Times New Roman" w:hAnsi="Times New Roman" w:cs="Times New Roman"/>
          <w:color w:val="000000" w:themeColor="text1"/>
          <w:sz w:val="20"/>
          <w:szCs w:val="20"/>
        </w:rPr>
        <w:t>dobrowolne, ale niezbędne do udziału w konkursie. Ich niepodanie uniemożliwi rozpatrzenie oferty i udział w konkursie.</w:t>
      </w:r>
    </w:p>
    <w:p w14:paraId="56EBE989" w14:textId="7CE8C031" w:rsidR="007E7691" w:rsidRPr="0061477D" w:rsidRDefault="008B01CF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77D">
        <w:rPr>
          <w:rFonts w:ascii="Times New Roman" w:hAnsi="Times New Roman" w:cs="Times New Roman"/>
          <w:b/>
          <w:bCs/>
          <w:sz w:val="20"/>
          <w:szCs w:val="20"/>
        </w:rPr>
        <w:t>Informacja o zautomatyzowanym podejmowaniu decyzji, w tym profilowaniu</w:t>
      </w:r>
    </w:p>
    <w:p w14:paraId="048A3D0D" w14:textId="336B051C" w:rsidR="00176B3F" w:rsidRPr="0061477D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477D">
        <w:rPr>
          <w:rFonts w:ascii="Times New Roman" w:hAnsi="Times New Roman" w:cs="Times New Roman"/>
          <w:sz w:val="20"/>
          <w:szCs w:val="20"/>
        </w:rPr>
        <w:t>Pani/a dane nie będą przetwarzane w sposób zautomatyzowany i nie będą profilowane.</w:t>
      </w:r>
    </w:p>
    <w:sectPr w:rsidR="00176B3F" w:rsidRPr="0061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4AEE"/>
    <w:multiLevelType w:val="hybridMultilevel"/>
    <w:tmpl w:val="B936DA0A"/>
    <w:lvl w:ilvl="0" w:tplc="93AA63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534E7"/>
    <w:multiLevelType w:val="hybridMultilevel"/>
    <w:tmpl w:val="9B8A76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31B43"/>
    <w:multiLevelType w:val="hybridMultilevel"/>
    <w:tmpl w:val="EA600E56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5A49A9"/>
    <w:multiLevelType w:val="hybridMultilevel"/>
    <w:tmpl w:val="053AE83C"/>
    <w:lvl w:ilvl="0" w:tplc="99E6BB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B0"/>
    <w:rsid w:val="00061544"/>
    <w:rsid w:val="000C4636"/>
    <w:rsid w:val="00132E74"/>
    <w:rsid w:val="00176B3F"/>
    <w:rsid w:val="001858F5"/>
    <w:rsid w:val="002515F7"/>
    <w:rsid w:val="002855B8"/>
    <w:rsid w:val="0029387A"/>
    <w:rsid w:val="002D1B00"/>
    <w:rsid w:val="0033736B"/>
    <w:rsid w:val="003A4E7D"/>
    <w:rsid w:val="003A6A86"/>
    <w:rsid w:val="003B275B"/>
    <w:rsid w:val="003C7904"/>
    <w:rsid w:val="003E7B7D"/>
    <w:rsid w:val="00424A45"/>
    <w:rsid w:val="00484CDD"/>
    <w:rsid w:val="004B3215"/>
    <w:rsid w:val="004C35B0"/>
    <w:rsid w:val="004D2A40"/>
    <w:rsid w:val="004E6452"/>
    <w:rsid w:val="005035CE"/>
    <w:rsid w:val="005F1138"/>
    <w:rsid w:val="0061477D"/>
    <w:rsid w:val="00625E24"/>
    <w:rsid w:val="0078486B"/>
    <w:rsid w:val="007E7691"/>
    <w:rsid w:val="00860C04"/>
    <w:rsid w:val="0088251D"/>
    <w:rsid w:val="008B01CF"/>
    <w:rsid w:val="008B0D9E"/>
    <w:rsid w:val="008D6A71"/>
    <w:rsid w:val="008E45E5"/>
    <w:rsid w:val="00926DFE"/>
    <w:rsid w:val="009C6FC0"/>
    <w:rsid w:val="00A130A6"/>
    <w:rsid w:val="00AD3FB5"/>
    <w:rsid w:val="00AD4D30"/>
    <w:rsid w:val="00AE5B6B"/>
    <w:rsid w:val="00AF5A00"/>
    <w:rsid w:val="00C3607F"/>
    <w:rsid w:val="00C64FD4"/>
    <w:rsid w:val="00CC5DA5"/>
    <w:rsid w:val="00D9018F"/>
    <w:rsid w:val="00DE182C"/>
    <w:rsid w:val="00E32875"/>
    <w:rsid w:val="00E32D88"/>
    <w:rsid w:val="00E624C5"/>
    <w:rsid w:val="00EB5733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Dorota Niezgoda</cp:lastModifiedBy>
  <cp:revision>42</cp:revision>
  <cp:lastPrinted>2022-02-23T12:16:00Z</cp:lastPrinted>
  <dcterms:created xsi:type="dcterms:W3CDTF">2020-08-20T14:11:00Z</dcterms:created>
  <dcterms:modified xsi:type="dcterms:W3CDTF">2022-02-23T12:16:00Z</dcterms:modified>
</cp:coreProperties>
</file>