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12" w:rsidRPr="00177E2C" w:rsidRDefault="00577312" w:rsidP="00577312">
      <w:pPr>
        <w:pStyle w:val="Akapitzlist1"/>
        <w:spacing w:line="276" w:lineRule="auto"/>
        <w:ind w:left="0"/>
        <w:jc w:val="center"/>
        <w:rPr>
          <w:rFonts w:ascii="Arial Black" w:hAnsi="Arial Black"/>
          <w:b/>
          <w:sz w:val="40"/>
          <w:szCs w:val="40"/>
        </w:rPr>
      </w:pPr>
      <w:r w:rsidRPr="00177E2C">
        <w:rPr>
          <w:rFonts w:ascii="Arial Black" w:hAnsi="Arial Black"/>
          <w:b/>
          <w:sz w:val="40"/>
          <w:szCs w:val="40"/>
        </w:rPr>
        <w:t>Informacja o stanie realiza</w:t>
      </w:r>
      <w:r w:rsidR="00D15A0B">
        <w:rPr>
          <w:rFonts w:ascii="Arial Black" w:hAnsi="Arial Black"/>
          <w:b/>
          <w:sz w:val="40"/>
          <w:szCs w:val="40"/>
        </w:rPr>
        <w:t xml:space="preserve">cji zadań oświatowych w szkołach i placówkach </w:t>
      </w:r>
      <w:r w:rsidRPr="00177E2C">
        <w:rPr>
          <w:rFonts w:ascii="Arial Black" w:hAnsi="Arial Black"/>
          <w:b/>
          <w:sz w:val="40"/>
          <w:szCs w:val="40"/>
        </w:rPr>
        <w:t xml:space="preserve">oświatowych prowadzonych przez </w:t>
      </w:r>
      <w:r w:rsidRPr="00177E2C">
        <w:rPr>
          <w:rFonts w:ascii="Arial Black" w:hAnsi="Arial Black"/>
          <w:b/>
          <w:sz w:val="40"/>
          <w:szCs w:val="40"/>
        </w:rPr>
        <w:br/>
        <w:t>Powiat Wie</w:t>
      </w:r>
      <w:r w:rsidR="00EA3212">
        <w:rPr>
          <w:rFonts w:ascii="Arial Black" w:hAnsi="Arial Black"/>
          <w:b/>
          <w:sz w:val="40"/>
          <w:szCs w:val="40"/>
        </w:rPr>
        <w:t>luński za rok szkolny 2021/2022</w:t>
      </w:r>
    </w:p>
    <w:p w:rsidR="00577312" w:rsidRPr="00177E2C" w:rsidRDefault="00577312" w:rsidP="00577312">
      <w:pPr>
        <w:pStyle w:val="Akapitzlist1"/>
        <w:spacing w:line="276" w:lineRule="auto"/>
        <w:ind w:left="0"/>
        <w:jc w:val="center"/>
        <w:rPr>
          <w:rFonts w:ascii="Arial Black" w:hAnsi="Arial Black"/>
          <w:b/>
          <w:sz w:val="40"/>
          <w:szCs w:val="40"/>
        </w:rPr>
      </w:pPr>
    </w:p>
    <w:p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  <w:r>
        <w:rPr>
          <w:noProof/>
        </w:rPr>
        <w:drawing>
          <wp:inline distT="0" distB="0" distL="0" distR="0" wp14:anchorId="3C58A4C6" wp14:editId="2FB604B7">
            <wp:extent cx="2814452" cy="3739148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973" cy="3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:rsidR="00577312" w:rsidRPr="000530DE" w:rsidRDefault="00577312" w:rsidP="005773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Niniejsza informacja o stanie realizacji zadań oświatowych Powiatu Wieluńskiego jest sprawozdaniem informującym o działalności szkół i placówek oświatowych, w tym </w:t>
      </w:r>
      <w:r>
        <w:rPr>
          <w:rFonts w:ascii="Times New Roman" w:hAnsi="Times New Roman" w:cs="Times New Roman"/>
          <w:sz w:val="24"/>
          <w:szCs w:val="24"/>
        </w:rPr>
        <w:br/>
        <w:t>o efektach kształcenia oraz działań organu prowadzącego i na</w:t>
      </w:r>
      <w:r w:rsidR="00EA3212">
        <w:rPr>
          <w:rFonts w:ascii="Times New Roman" w:hAnsi="Times New Roman" w:cs="Times New Roman"/>
          <w:sz w:val="24"/>
          <w:szCs w:val="24"/>
        </w:rPr>
        <w:t>dzorującego w roku szkolnym 2021/2022</w:t>
      </w:r>
      <w:r>
        <w:rPr>
          <w:rFonts w:ascii="Times New Roman" w:hAnsi="Times New Roman" w:cs="Times New Roman"/>
          <w:sz w:val="24"/>
          <w:szCs w:val="24"/>
        </w:rPr>
        <w:t>. Obowiązek sporządzenia i przedłożenia informacji</w:t>
      </w:r>
      <w:r w:rsidR="004D7D40">
        <w:rPr>
          <w:rFonts w:ascii="Times New Roman" w:hAnsi="Times New Roman" w:cs="Times New Roman"/>
          <w:sz w:val="24"/>
          <w:szCs w:val="24"/>
        </w:rPr>
        <w:t xml:space="preserve"> o stanie re</w:t>
      </w:r>
      <w:r w:rsidR="00B21DDB" w:rsidRPr="00B21DDB">
        <w:rPr>
          <w:rFonts w:ascii="Times New Roman" w:hAnsi="Times New Roman" w:cs="Times New Roman"/>
          <w:sz w:val="24"/>
          <w:szCs w:val="24"/>
        </w:rPr>
        <w:t xml:space="preserve">alizacji zadań oświatowych jednostki samorządu terytorialnego </w:t>
      </w:r>
      <w:r w:rsidR="00912516">
        <w:rPr>
          <w:rFonts w:ascii="Times New Roman" w:hAnsi="Times New Roman" w:cs="Times New Roman"/>
          <w:sz w:val="24"/>
          <w:szCs w:val="24"/>
        </w:rPr>
        <w:t xml:space="preserve">wynika </w:t>
      </w:r>
      <w:r w:rsidR="00B21DDB" w:rsidRPr="00B21DDB">
        <w:rPr>
          <w:rFonts w:ascii="Times New Roman" w:hAnsi="Times New Roman" w:cs="Times New Roman"/>
          <w:sz w:val="24"/>
          <w:szCs w:val="24"/>
        </w:rPr>
        <w:t>z</w:t>
      </w:r>
      <w:r w:rsidR="00912516">
        <w:rPr>
          <w:rFonts w:ascii="Times New Roman" w:hAnsi="Times New Roman" w:cs="Times New Roman"/>
          <w:sz w:val="24"/>
          <w:szCs w:val="24"/>
        </w:rPr>
        <w:t xml:space="preserve"> dyspozycji art. 11 ust. 7 ustawy </w:t>
      </w:r>
      <w:r w:rsidR="00FB5F28">
        <w:rPr>
          <w:rFonts w:ascii="Times New Roman" w:hAnsi="Times New Roman" w:cs="Times New Roman"/>
          <w:sz w:val="24"/>
          <w:szCs w:val="24"/>
        </w:rPr>
        <w:br/>
      </w:r>
      <w:r w:rsidR="00912516">
        <w:rPr>
          <w:rFonts w:ascii="Times New Roman" w:hAnsi="Times New Roman" w:cs="Times New Roman"/>
          <w:sz w:val="24"/>
          <w:szCs w:val="24"/>
        </w:rPr>
        <w:t>z dnia 14 grudnia 2016 r. Prawo oświatowe, z którego wynika, że</w:t>
      </w:r>
      <w:r w:rsidR="00B21DDB">
        <w:rPr>
          <w:rFonts w:ascii="Times New Roman" w:hAnsi="Times New Roman" w:cs="Times New Roman"/>
          <w:sz w:val="24"/>
          <w:szCs w:val="24"/>
        </w:rPr>
        <w:t xml:space="preserve"> </w:t>
      </w:r>
      <w:r w:rsidR="00912516">
        <w:rPr>
          <w:rFonts w:ascii="Times New Roman" w:eastAsia="Times New Roman" w:hAnsi="Times New Roman" w:cs="Times New Roman"/>
          <w:sz w:val="24"/>
          <w:szCs w:val="24"/>
          <w:lang w:eastAsia="pl-PL"/>
        </w:rPr>
        <w:t>„o</w:t>
      </w: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t>rgan wykonawczy jednostki samorządu terytorialnego, w terminie do dnia 31 października, przedstawia organowi stanowiącemu jednostki samorządu terytorialnego informację o stanie realizacji zadań oświatowych tej jednostki za poprzedni rok szkolny, w tym o wynikach:</w:t>
      </w:r>
    </w:p>
    <w:p w:rsidR="00577312" w:rsidRPr="000530DE" w:rsidRDefault="00577312" w:rsidP="00577312">
      <w:pPr>
        <w:spacing w:after="0"/>
        <w:ind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2516">
        <w:rPr>
          <w:rFonts w:ascii="Times New Roman" w:eastAsia="Times New Roman" w:hAnsi="Times New Roman" w:cs="Times New Roman"/>
          <w:sz w:val="24"/>
          <w:szCs w:val="24"/>
          <w:lang w:eastAsia="pl-PL"/>
        </w:rPr>
        <w:t>egz</w:t>
      </w:r>
      <w:r w:rsidR="00E615FE">
        <w:rPr>
          <w:rFonts w:ascii="Times New Roman" w:eastAsia="Times New Roman" w:hAnsi="Times New Roman" w:cs="Times New Roman"/>
          <w:sz w:val="24"/>
          <w:szCs w:val="24"/>
          <w:lang w:eastAsia="pl-PL"/>
        </w:rPr>
        <w:t>aminu ósmoklasisty</w:t>
      </w: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egzaminu maturalnego i egzaminu </w:t>
      </w:r>
      <w:r w:rsidR="00912516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zawodowego</w:t>
      </w: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t>, z uwzględnieniem działań podejmowanych przez szkoły nakierowanych na kształcenie uczniów ze specjalnymi potrzebami edukacyjnymi, w szkołach tych typów, których prowadzenie należy do zadań własnych jednostki samorządu terytorialnego;</w:t>
      </w:r>
    </w:p>
    <w:p w:rsidR="00577312" w:rsidRPr="000530DE" w:rsidRDefault="00577312" w:rsidP="00577312">
      <w:pPr>
        <w:spacing w:after="0"/>
        <w:ind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nadzoru pedagogicznego sprawowanego przez kuratora oświaty lub właściwego ministra </w:t>
      </w: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szkołach i placówkach tych typów i rodzajów, których prowadzenie należy do zadań własnych jednostki samorządu terytorialnego.";</w:t>
      </w:r>
    </w:p>
    <w:p w:rsidR="00577312" w:rsidRDefault="00577312" w:rsidP="00577312">
      <w:pPr>
        <w:spacing w:after="0"/>
        <w:ind w:hanging="480"/>
        <w:rPr>
          <w:rFonts w:ascii="Times New Roman" w:hAnsi="Times New Roman" w:cs="Times New Roman"/>
          <w:sz w:val="24"/>
          <w:szCs w:val="24"/>
        </w:rPr>
      </w:pPr>
    </w:p>
    <w:p w:rsidR="00577312" w:rsidRDefault="00577312" w:rsidP="00577312">
      <w:pPr>
        <w:spacing w:after="0"/>
        <w:ind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7432">
        <w:rPr>
          <w:rFonts w:ascii="Times New Roman" w:hAnsi="Times New Roman" w:cs="Times New Roman"/>
          <w:sz w:val="24"/>
          <w:szCs w:val="24"/>
        </w:rPr>
        <w:t>Biorąc po uwagę powyższe przedstawiamy Państwu m</w:t>
      </w:r>
      <w:r>
        <w:rPr>
          <w:rFonts w:ascii="Times New Roman" w:hAnsi="Times New Roman" w:cs="Times New Roman"/>
          <w:sz w:val="24"/>
          <w:szCs w:val="24"/>
        </w:rPr>
        <w:t xml:space="preserve">ateriał w następującym porządku </w:t>
      </w:r>
    </w:p>
    <w:p w:rsidR="00577312" w:rsidRPr="00894790" w:rsidRDefault="00577312" w:rsidP="00577312">
      <w:pPr>
        <w:spacing w:after="0"/>
        <w:ind w:hanging="480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7432">
        <w:rPr>
          <w:rFonts w:ascii="Times New Roman" w:hAnsi="Times New Roman" w:cs="Times New Roman"/>
          <w:sz w:val="24"/>
          <w:szCs w:val="24"/>
        </w:rPr>
        <w:t>problemowym:</w:t>
      </w:r>
    </w:p>
    <w:p w:rsidR="00577312" w:rsidRPr="00F560C0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F560C0">
        <w:t>liczba nauczycieli według stopnia awansu zawodowego w roku</w:t>
      </w:r>
      <w:r w:rsidR="00ED455E">
        <w:t xml:space="preserve"> szko</w:t>
      </w:r>
      <w:r w:rsidR="00B0206C">
        <w:t>lnym 2021/2022</w:t>
      </w:r>
      <w:r>
        <w:t>,</w:t>
      </w:r>
      <w:r w:rsidRPr="00F560C0">
        <w:t xml:space="preserve">   </w:t>
      </w:r>
    </w:p>
    <w:p w:rsidR="00577312" w:rsidRPr="00F560C0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F560C0">
        <w:t>liczba pracowników ad</w:t>
      </w:r>
      <w:r>
        <w:t>ministracji i obsługi ,</w:t>
      </w:r>
    </w:p>
    <w:p w:rsidR="00577312" w:rsidRPr="00F560C0" w:rsidRDefault="00577312" w:rsidP="00577312">
      <w:pPr>
        <w:pStyle w:val="Standard"/>
        <w:numPr>
          <w:ilvl w:val="0"/>
          <w:numId w:val="1"/>
        </w:numPr>
        <w:spacing w:line="276" w:lineRule="auto"/>
      </w:pPr>
      <w:r>
        <w:t>liczba oddziałów,</w:t>
      </w:r>
    </w:p>
    <w:p w:rsidR="00577312" w:rsidRPr="00F560C0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F560C0">
        <w:t>wyni</w:t>
      </w:r>
      <w:r w:rsidR="00EA3212">
        <w:t>ki promocji w roku szkolnym 2021/2022</w:t>
      </w:r>
      <w:r w:rsidRPr="00F560C0">
        <w:t>,</w:t>
      </w:r>
    </w:p>
    <w:p w:rsidR="00577312" w:rsidRPr="00F560C0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F560C0">
        <w:t>wynik</w:t>
      </w:r>
      <w:r>
        <w:t>i sprawdzianów i egzaminów,</w:t>
      </w:r>
    </w:p>
    <w:p w:rsidR="00577312" w:rsidRPr="00F560C0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F560C0">
        <w:t>najważniejsze osiągnięc</w:t>
      </w:r>
      <w:r>
        <w:t>ia uczniów/wychowanków</w:t>
      </w:r>
      <w:r w:rsidRPr="00F560C0">
        <w:t>,</w:t>
      </w:r>
    </w:p>
    <w:p w:rsidR="00577312" w:rsidRPr="00F560C0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F560C0">
        <w:t>inne najważniejsze działania, imprezy, inicjatyw</w:t>
      </w:r>
      <w:r>
        <w:t>y</w:t>
      </w:r>
      <w:r w:rsidRPr="00F560C0">
        <w:t>,</w:t>
      </w:r>
    </w:p>
    <w:p w:rsidR="00577312" w:rsidRPr="00254EFA" w:rsidRDefault="00D15A0B" w:rsidP="00577312">
      <w:pPr>
        <w:pStyle w:val="Standard"/>
        <w:numPr>
          <w:ilvl w:val="0"/>
          <w:numId w:val="1"/>
        </w:numPr>
        <w:spacing w:line="276" w:lineRule="auto"/>
      </w:pPr>
      <w:r>
        <w:t>miesięczny</w:t>
      </w:r>
      <w:r w:rsidR="00577312" w:rsidRPr="00254EFA">
        <w:t xml:space="preserve"> koszt kształcenia w przeliczeniu na ucznia/wychowanka,</w:t>
      </w:r>
    </w:p>
    <w:p w:rsidR="00577312" w:rsidRPr="00254EFA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254EFA">
        <w:t>poniesione wydatki remontowe i inwestycyjne,</w:t>
      </w:r>
    </w:p>
    <w:p w:rsidR="00577312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254EFA">
        <w:t>wartość pozyskanych środków pozabudżetowych</w:t>
      </w:r>
      <w:r>
        <w:t>,</w:t>
      </w:r>
    </w:p>
    <w:p w:rsidR="00D15A0B" w:rsidRDefault="00D15A0B" w:rsidP="00577312">
      <w:pPr>
        <w:pStyle w:val="Standard"/>
        <w:numPr>
          <w:ilvl w:val="0"/>
          <w:numId w:val="1"/>
        </w:numPr>
        <w:spacing w:line="276" w:lineRule="auto"/>
      </w:pPr>
      <w:r>
        <w:t>sposób i tryb realizacji zadań szkoły/placówki podczas czasowego ograniczenia jej fun</w:t>
      </w:r>
      <w:r w:rsidR="00EA3212">
        <w:t>kcjonowania w roku szkolnym 2021/2022</w:t>
      </w:r>
      <w:r>
        <w:t>,</w:t>
      </w:r>
    </w:p>
    <w:p w:rsidR="00577312" w:rsidRDefault="00462F57" w:rsidP="00577312">
      <w:pPr>
        <w:pStyle w:val="Standard"/>
        <w:numPr>
          <w:ilvl w:val="0"/>
          <w:numId w:val="1"/>
        </w:numPr>
        <w:spacing w:line="276" w:lineRule="auto"/>
      </w:pPr>
      <w:r>
        <w:t xml:space="preserve">wyniki nadzoru pedagogicznego sprawowanego przez kuratora oświaty w szkołach </w:t>
      </w:r>
      <w:r w:rsidR="004E6B4D">
        <w:br/>
      </w:r>
      <w:r>
        <w:t>i placówkach</w:t>
      </w:r>
      <w:r w:rsidR="00577312">
        <w:t>.</w:t>
      </w:r>
    </w:p>
    <w:p w:rsidR="007C13B8" w:rsidRDefault="007C13B8" w:rsidP="007C13B8">
      <w:pPr>
        <w:pStyle w:val="Standard"/>
        <w:spacing w:line="276" w:lineRule="auto"/>
      </w:pPr>
    </w:p>
    <w:p w:rsidR="007C13B8" w:rsidRDefault="007C13B8" w:rsidP="007C13B8">
      <w:pPr>
        <w:pStyle w:val="Standard"/>
        <w:spacing w:line="276" w:lineRule="auto"/>
      </w:pPr>
    </w:p>
    <w:p w:rsidR="007C13B8" w:rsidRDefault="007C13B8" w:rsidP="007C13B8">
      <w:pPr>
        <w:pStyle w:val="Standard"/>
        <w:spacing w:line="276" w:lineRule="auto"/>
      </w:pPr>
    </w:p>
    <w:p w:rsidR="007C13B8" w:rsidRDefault="007C13B8" w:rsidP="007C13B8">
      <w:pPr>
        <w:pStyle w:val="Standard"/>
        <w:spacing w:line="276" w:lineRule="auto"/>
      </w:pPr>
    </w:p>
    <w:p w:rsidR="007C13B8" w:rsidRDefault="007C13B8" w:rsidP="007C13B8">
      <w:pPr>
        <w:pStyle w:val="Standard"/>
        <w:spacing w:line="276" w:lineRule="auto"/>
      </w:pPr>
    </w:p>
    <w:p w:rsidR="007C13B8" w:rsidRDefault="007C13B8" w:rsidP="007C13B8">
      <w:pPr>
        <w:pStyle w:val="Standard"/>
        <w:spacing w:line="276" w:lineRule="auto"/>
      </w:pPr>
    </w:p>
    <w:p w:rsidR="004E6B4D" w:rsidRDefault="004E6B4D" w:rsidP="007C13B8">
      <w:pPr>
        <w:pStyle w:val="Standard"/>
        <w:spacing w:line="276" w:lineRule="auto"/>
      </w:pPr>
    </w:p>
    <w:p w:rsidR="007C13B8" w:rsidRPr="00254EFA" w:rsidRDefault="007C13B8" w:rsidP="007C13B8">
      <w:pPr>
        <w:pStyle w:val="Standard"/>
        <w:spacing w:line="276" w:lineRule="auto"/>
      </w:pPr>
    </w:p>
    <w:p w:rsidR="00577312" w:rsidRPr="001E7E42" w:rsidRDefault="00E40509" w:rsidP="004E3D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STRUKTURA PLACÓWEK OŚWIA</w:t>
      </w:r>
      <w:r w:rsidR="004E3D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TOWYCH PROWADZONYCH PRZEZ POWI</w:t>
      </w:r>
      <w:r w:rsidR="00EA3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AT WIELUŃSKI W ROKU SZKOLNYM 2021/2022</w:t>
      </w:r>
      <w:r w:rsidR="004E3D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E3D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przedstawia się następująco</w:t>
      </w:r>
      <w:r w:rsidR="00577312" w:rsidRPr="001E7E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577312" w:rsidRDefault="00577312" w:rsidP="004E3D94">
      <w:pPr>
        <w:pStyle w:val="Akapitzlist"/>
        <w:spacing w:after="0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7312" w:rsidRDefault="00577312" w:rsidP="00577312">
      <w:pPr>
        <w:pStyle w:val="Akapitzlist"/>
        <w:ind w:left="2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631C38B" wp14:editId="0E2779A6">
            <wp:extent cx="5194570" cy="6799634"/>
            <wp:effectExtent l="0" t="0" r="63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E6B4D" w:rsidRDefault="004E6B4D" w:rsidP="002E0D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6B4D" w:rsidRDefault="004E6B4D" w:rsidP="002E0D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6B4D" w:rsidRDefault="004E6B4D" w:rsidP="002E0D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0DCE" w:rsidRDefault="002E0DCE" w:rsidP="002E0D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FF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KADRA PEDAGOGICZNA</w:t>
      </w:r>
    </w:p>
    <w:p w:rsidR="00FB5F28" w:rsidRPr="003557B4" w:rsidRDefault="00FB5F28" w:rsidP="00FB5F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zatrudnienia kadry pedagogicznej w danym roku szkolnym wynika z zatwierdzonej przez organ prowadzący organizacji roku, a ta ściśle związana jest z liczbą oddziałów na każdym poziomie nauczania, liczbą godzin wynikającą z podziału na grupy zależnej od liczebności oddziałów klasowych oraz określoną w rozporządzeniu liczbą godzin dla poszczególnych przedmiotów i poziomu nauczania.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95"/>
        <w:gridCol w:w="2090"/>
        <w:gridCol w:w="709"/>
        <w:gridCol w:w="992"/>
        <w:gridCol w:w="1276"/>
        <w:gridCol w:w="1134"/>
        <w:gridCol w:w="992"/>
        <w:gridCol w:w="992"/>
      </w:tblGrid>
      <w:tr w:rsidR="006F094D" w:rsidTr="003C7E47">
        <w:tc>
          <w:tcPr>
            <w:tcW w:w="995" w:type="dxa"/>
            <w:shd w:val="clear" w:color="auto" w:fill="9BBB59" w:themeFill="accent3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Szkoła</w:t>
            </w:r>
          </w:p>
        </w:tc>
        <w:tc>
          <w:tcPr>
            <w:tcW w:w="2090" w:type="dxa"/>
            <w:shd w:val="clear" w:color="auto" w:fill="9BBB59" w:themeFill="accent3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Nauczyciele</w:t>
            </w:r>
          </w:p>
        </w:tc>
        <w:tc>
          <w:tcPr>
            <w:tcW w:w="709" w:type="dxa"/>
            <w:shd w:val="clear" w:color="auto" w:fill="9BBB59" w:themeFill="accent3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Prof. </w:t>
            </w:r>
            <w:proofErr w:type="spellStart"/>
            <w:r>
              <w:rPr>
                <w:b/>
              </w:rPr>
              <w:t>ośw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9BBB59" w:themeFill="accent3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Dyplom</w:t>
            </w:r>
            <w:r>
              <w:rPr>
                <w:b/>
              </w:rPr>
              <w:t>-</w:t>
            </w:r>
            <w:proofErr w:type="spellStart"/>
            <w:r w:rsidRPr="00545B7C">
              <w:rPr>
                <w:b/>
              </w:rPr>
              <w:t>owany</w:t>
            </w:r>
            <w:proofErr w:type="spellEnd"/>
          </w:p>
        </w:tc>
        <w:tc>
          <w:tcPr>
            <w:tcW w:w="1276" w:type="dxa"/>
            <w:shd w:val="clear" w:color="auto" w:fill="9BBB59" w:themeFill="accent3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Mianowany</w:t>
            </w:r>
          </w:p>
        </w:tc>
        <w:tc>
          <w:tcPr>
            <w:tcW w:w="1134" w:type="dxa"/>
            <w:shd w:val="clear" w:color="auto" w:fill="9BBB59" w:themeFill="accent3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Kontrakt</w:t>
            </w:r>
            <w:r>
              <w:rPr>
                <w:b/>
              </w:rPr>
              <w:t>-</w:t>
            </w:r>
            <w:proofErr w:type="spellStart"/>
            <w:r w:rsidRPr="00545B7C">
              <w:rPr>
                <w:b/>
              </w:rPr>
              <w:t>owy</w:t>
            </w:r>
            <w:proofErr w:type="spellEnd"/>
          </w:p>
        </w:tc>
        <w:tc>
          <w:tcPr>
            <w:tcW w:w="992" w:type="dxa"/>
            <w:shd w:val="clear" w:color="auto" w:fill="9BBB59" w:themeFill="accent3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Stażysta</w:t>
            </w:r>
          </w:p>
        </w:tc>
        <w:tc>
          <w:tcPr>
            <w:tcW w:w="992" w:type="dxa"/>
            <w:shd w:val="clear" w:color="auto" w:fill="9BBB59" w:themeFill="accent3"/>
          </w:tcPr>
          <w:p w:rsidR="006F094D" w:rsidRPr="00545B7C" w:rsidRDefault="003C7E47" w:rsidP="002E0DCE">
            <w:pPr>
              <w:jc w:val="both"/>
              <w:rPr>
                <w:b/>
              </w:rPr>
            </w:pPr>
            <w:r>
              <w:rPr>
                <w:b/>
              </w:rPr>
              <w:t>Bez stopnia</w:t>
            </w:r>
          </w:p>
        </w:tc>
      </w:tr>
      <w:tr w:rsidR="006F094D" w:rsidTr="003C7E47">
        <w:tc>
          <w:tcPr>
            <w:tcW w:w="995" w:type="dxa"/>
            <w:vMerge w:val="restart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I LO</w:t>
            </w:r>
          </w:p>
        </w:tc>
        <w:tc>
          <w:tcPr>
            <w:tcW w:w="2090" w:type="dxa"/>
          </w:tcPr>
          <w:p w:rsidR="006F094D" w:rsidRPr="00545B7C" w:rsidRDefault="006F094D" w:rsidP="002E0DCE">
            <w:pPr>
              <w:jc w:val="both"/>
              <w:rPr>
                <w:b/>
              </w:rPr>
            </w:pPr>
            <w:r>
              <w:t>w pełnym wymiarze</w:t>
            </w:r>
          </w:p>
        </w:tc>
        <w:tc>
          <w:tcPr>
            <w:tcW w:w="709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32</w:t>
            </w:r>
          </w:p>
        </w:tc>
        <w:tc>
          <w:tcPr>
            <w:tcW w:w="1276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1134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992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6F094D" w:rsidRDefault="00C93EA2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6F094D" w:rsidRPr="00545B7C" w:rsidRDefault="006F094D" w:rsidP="007C13B8">
            <w:pPr>
              <w:jc w:val="both"/>
            </w:pPr>
            <w:r>
              <w:t>niepełnym wymiarze</w:t>
            </w:r>
          </w:p>
        </w:tc>
        <w:tc>
          <w:tcPr>
            <w:tcW w:w="709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1276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134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992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C93EA2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 w:val="restart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II LO</w:t>
            </w:r>
          </w:p>
        </w:tc>
        <w:tc>
          <w:tcPr>
            <w:tcW w:w="2090" w:type="dxa"/>
          </w:tcPr>
          <w:p w:rsidR="006F094D" w:rsidRPr="00545B7C" w:rsidRDefault="006F094D" w:rsidP="002E0DCE">
            <w:pPr>
              <w:jc w:val="both"/>
              <w:rPr>
                <w:b/>
              </w:rPr>
            </w:pPr>
            <w:r>
              <w:t>w 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38</w:t>
            </w:r>
          </w:p>
        </w:tc>
        <w:tc>
          <w:tcPr>
            <w:tcW w:w="1276" w:type="dxa"/>
          </w:tcPr>
          <w:p w:rsidR="006F094D" w:rsidRPr="00545B7C" w:rsidRDefault="00B46DFD" w:rsidP="002E0DCE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1134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992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Pr="00545B7C" w:rsidRDefault="00B46DFD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6F094D" w:rsidRPr="00545B7C" w:rsidRDefault="006F094D" w:rsidP="007C13B8">
            <w:pPr>
              <w:jc w:val="both"/>
            </w:pPr>
            <w:r>
              <w:t>niepełnym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9</w:t>
            </w:r>
          </w:p>
        </w:tc>
        <w:tc>
          <w:tcPr>
            <w:tcW w:w="1276" w:type="dxa"/>
          </w:tcPr>
          <w:p w:rsidR="006F094D" w:rsidRPr="00545B7C" w:rsidRDefault="00B46DFD" w:rsidP="002E0DCE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1134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992" w:type="dxa"/>
          </w:tcPr>
          <w:p w:rsidR="006F094D" w:rsidRPr="00545B7C" w:rsidRDefault="00724D51" w:rsidP="002E0DCE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992" w:type="dxa"/>
          </w:tcPr>
          <w:p w:rsidR="006F094D" w:rsidRDefault="00B46DFD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 w:val="restart"/>
          </w:tcPr>
          <w:p w:rsidR="006F094D" w:rsidRPr="00545B7C" w:rsidRDefault="006F094D" w:rsidP="002E0DCE">
            <w:pPr>
              <w:spacing w:line="276" w:lineRule="auto"/>
              <w:rPr>
                <w:b/>
              </w:rPr>
            </w:pPr>
            <w:r w:rsidRPr="00545B7C">
              <w:rPr>
                <w:b/>
              </w:rPr>
              <w:t>ZS nr 1</w:t>
            </w:r>
          </w:p>
        </w:tc>
        <w:tc>
          <w:tcPr>
            <w:tcW w:w="2090" w:type="dxa"/>
          </w:tcPr>
          <w:p w:rsidR="006F094D" w:rsidRPr="00545B7C" w:rsidRDefault="006F094D" w:rsidP="002E0DCE">
            <w:pPr>
              <w:jc w:val="both"/>
            </w:pPr>
            <w:r>
              <w:t>w 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75</w:t>
            </w:r>
          </w:p>
        </w:tc>
        <w:tc>
          <w:tcPr>
            <w:tcW w:w="1276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20</w:t>
            </w:r>
          </w:p>
        </w:tc>
        <w:tc>
          <w:tcPr>
            <w:tcW w:w="1134" w:type="dxa"/>
          </w:tcPr>
          <w:p w:rsidR="006F094D" w:rsidRPr="00545B7C" w:rsidRDefault="006F094D" w:rsidP="003C7E47">
            <w:pPr>
              <w:spacing w:line="276" w:lineRule="auto"/>
              <w:jc w:val="both"/>
            </w:pPr>
            <w:r>
              <w:t>1</w:t>
            </w:r>
            <w:r w:rsidR="00F17631">
              <w:t>0</w:t>
            </w:r>
          </w:p>
        </w:tc>
        <w:tc>
          <w:tcPr>
            <w:tcW w:w="992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3C7E47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6F094D" w:rsidRPr="00545B7C" w:rsidRDefault="006F094D" w:rsidP="007C13B8">
            <w:pPr>
              <w:jc w:val="both"/>
            </w:pPr>
            <w:r>
              <w:t>niepełnym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7</w:t>
            </w:r>
          </w:p>
        </w:tc>
        <w:tc>
          <w:tcPr>
            <w:tcW w:w="1276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3C7E47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 w:val="restart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ZS nr 2</w:t>
            </w:r>
          </w:p>
        </w:tc>
        <w:tc>
          <w:tcPr>
            <w:tcW w:w="2090" w:type="dxa"/>
          </w:tcPr>
          <w:p w:rsidR="006F094D" w:rsidRPr="00545B7C" w:rsidRDefault="006F094D" w:rsidP="002E0DCE">
            <w:pPr>
              <w:jc w:val="both"/>
              <w:rPr>
                <w:b/>
              </w:rPr>
            </w:pPr>
            <w:r>
              <w:t>w 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47</w:t>
            </w:r>
          </w:p>
        </w:tc>
        <w:tc>
          <w:tcPr>
            <w:tcW w:w="1276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1134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13</w:t>
            </w:r>
          </w:p>
        </w:tc>
        <w:tc>
          <w:tcPr>
            <w:tcW w:w="992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3C7E47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6F094D" w:rsidRPr="00545B7C" w:rsidRDefault="006F094D" w:rsidP="007C13B8">
            <w:pPr>
              <w:jc w:val="both"/>
            </w:pPr>
            <w:r>
              <w:t>niepełnym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9</w:t>
            </w:r>
          </w:p>
        </w:tc>
        <w:tc>
          <w:tcPr>
            <w:tcW w:w="1276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1134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992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3C7E47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 w:val="restart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ZS nr 3</w:t>
            </w:r>
          </w:p>
        </w:tc>
        <w:tc>
          <w:tcPr>
            <w:tcW w:w="2090" w:type="dxa"/>
          </w:tcPr>
          <w:p w:rsidR="006F094D" w:rsidRPr="00545B7C" w:rsidRDefault="006F094D" w:rsidP="002E0DCE">
            <w:pPr>
              <w:jc w:val="both"/>
              <w:rPr>
                <w:b/>
              </w:rPr>
            </w:pPr>
            <w:r>
              <w:t>w 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21</w:t>
            </w:r>
          </w:p>
        </w:tc>
        <w:tc>
          <w:tcPr>
            <w:tcW w:w="1276" w:type="dxa"/>
          </w:tcPr>
          <w:p w:rsidR="006F094D" w:rsidRPr="00545B7C" w:rsidRDefault="003C7E47" w:rsidP="002E0DCE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1134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992" w:type="dxa"/>
          </w:tcPr>
          <w:p w:rsidR="006F094D" w:rsidRPr="00545B7C" w:rsidRDefault="003C7E47" w:rsidP="002E0DC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6F094D" w:rsidRDefault="003C7E47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6F094D" w:rsidRPr="00545B7C" w:rsidRDefault="006F094D" w:rsidP="007C13B8">
            <w:pPr>
              <w:jc w:val="both"/>
            </w:pPr>
            <w:r>
              <w:t>niepełnym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1276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1134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992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3C7E47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 w:val="restart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ZSS</w:t>
            </w:r>
          </w:p>
        </w:tc>
        <w:tc>
          <w:tcPr>
            <w:tcW w:w="2090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w 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19</w:t>
            </w:r>
          </w:p>
        </w:tc>
        <w:tc>
          <w:tcPr>
            <w:tcW w:w="1276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992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6F094D" w:rsidRDefault="00B46DFD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6F094D" w:rsidRPr="00545B7C" w:rsidRDefault="006F094D" w:rsidP="007C13B8">
            <w:pPr>
              <w:spacing w:line="276" w:lineRule="auto"/>
              <w:jc w:val="both"/>
              <w:rPr>
                <w:b/>
              </w:rPr>
            </w:pPr>
            <w:r>
              <w:t>niepełnym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1276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6F094D" w:rsidRDefault="00B46DFD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 w:val="restart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545B7C">
              <w:rPr>
                <w:b/>
              </w:rPr>
              <w:t>SOSzW</w:t>
            </w:r>
            <w:proofErr w:type="spellEnd"/>
          </w:p>
        </w:tc>
        <w:tc>
          <w:tcPr>
            <w:tcW w:w="2090" w:type="dxa"/>
          </w:tcPr>
          <w:p w:rsidR="006F094D" w:rsidRPr="00545B7C" w:rsidRDefault="006F094D" w:rsidP="002E0DCE">
            <w:pPr>
              <w:jc w:val="both"/>
              <w:rPr>
                <w:b/>
              </w:rPr>
            </w:pPr>
            <w:r>
              <w:t>w 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B46DFD" w:rsidP="002E0DCE">
            <w:pPr>
              <w:spacing w:line="276" w:lineRule="auto"/>
              <w:jc w:val="both"/>
            </w:pPr>
            <w:r>
              <w:t>17</w:t>
            </w:r>
          </w:p>
        </w:tc>
        <w:tc>
          <w:tcPr>
            <w:tcW w:w="1276" w:type="dxa"/>
          </w:tcPr>
          <w:p w:rsidR="006F094D" w:rsidRPr="00545B7C" w:rsidRDefault="00B46DFD" w:rsidP="002E0DCE">
            <w:pPr>
              <w:spacing w:line="276" w:lineRule="auto"/>
              <w:jc w:val="both"/>
            </w:pPr>
            <w:r>
              <w:t>13</w:t>
            </w:r>
          </w:p>
        </w:tc>
        <w:tc>
          <w:tcPr>
            <w:tcW w:w="1134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13</w:t>
            </w:r>
          </w:p>
        </w:tc>
        <w:tc>
          <w:tcPr>
            <w:tcW w:w="992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C93EA2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/>
          </w:tcPr>
          <w:p w:rsidR="006F094D" w:rsidRPr="00545B7C" w:rsidRDefault="006F094D" w:rsidP="002E0DCE">
            <w:pPr>
              <w:spacing w:line="276" w:lineRule="auto"/>
              <w:jc w:val="both"/>
            </w:pPr>
          </w:p>
        </w:tc>
        <w:tc>
          <w:tcPr>
            <w:tcW w:w="2090" w:type="dxa"/>
          </w:tcPr>
          <w:p w:rsidR="006F094D" w:rsidRPr="00545B7C" w:rsidRDefault="006F094D" w:rsidP="007C13B8">
            <w:pPr>
              <w:jc w:val="both"/>
              <w:rPr>
                <w:b/>
              </w:rPr>
            </w:pPr>
            <w:r>
              <w:t>niepełnym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:rsidR="006F094D" w:rsidRPr="00545B7C" w:rsidRDefault="00B46DFD" w:rsidP="002E0DC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C93EA2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 w:val="restart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</w:t>
            </w:r>
            <w:r w:rsidRPr="00545B7C">
              <w:rPr>
                <w:b/>
              </w:rPr>
              <w:t>MDK</w:t>
            </w:r>
            <w:r>
              <w:rPr>
                <w:b/>
              </w:rPr>
              <w:t>iS</w:t>
            </w:r>
            <w:proofErr w:type="spellEnd"/>
          </w:p>
        </w:tc>
        <w:tc>
          <w:tcPr>
            <w:tcW w:w="2090" w:type="dxa"/>
          </w:tcPr>
          <w:p w:rsidR="006F094D" w:rsidRPr="00545B7C" w:rsidRDefault="006F094D" w:rsidP="002E0DCE">
            <w:pPr>
              <w:jc w:val="both"/>
              <w:rPr>
                <w:b/>
              </w:rPr>
            </w:pPr>
            <w:r>
              <w:t>w 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3C7E47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6F094D" w:rsidRPr="00545B7C" w:rsidRDefault="006F094D" w:rsidP="007C13B8">
            <w:pPr>
              <w:jc w:val="both"/>
              <w:rPr>
                <w:b/>
              </w:rPr>
            </w:pPr>
            <w:r>
              <w:t>niepełnym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40</w:t>
            </w:r>
          </w:p>
        </w:tc>
        <w:tc>
          <w:tcPr>
            <w:tcW w:w="1276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1134" w:type="dxa"/>
          </w:tcPr>
          <w:p w:rsidR="006F094D" w:rsidRPr="00545B7C" w:rsidRDefault="00F17631" w:rsidP="002E0DCE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992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F17631" w:rsidP="002E0DCE">
            <w:pPr>
              <w:jc w:val="both"/>
            </w:pPr>
            <w:r>
              <w:t>1</w:t>
            </w:r>
          </w:p>
        </w:tc>
      </w:tr>
      <w:tr w:rsidR="006F094D" w:rsidTr="003C7E47">
        <w:tc>
          <w:tcPr>
            <w:tcW w:w="995" w:type="dxa"/>
            <w:vMerge w:val="restart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MB</w:t>
            </w:r>
          </w:p>
        </w:tc>
        <w:tc>
          <w:tcPr>
            <w:tcW w:w="2090" w:type="dxa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>
              <w:t>w 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3</w:t>
            </w:r>
          </w:p>
        </w:tc>
        <w:tc>
          <w:tcPr>
            <w:tcW w:w="1276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1134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B46DFD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6F094D" w:rsidRPr="00545B7C" w:rsidRDefault="006F094D" w:rsidP="007C13B8">
            <w:pPr>
              <w:spacing w:line="276" w:lineRule="auto"/>
              <w:jc w:val="both"/>
              <w:rPr>
                <w:b/>
              </w:rPr>
            </w:pPr>
            <w:r>
              <w:t>niepełnym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1276" w:type="dxa"/>
          </w:tcPr>
          <w:p w:rsidR="006F094D" w:rsidRPr="00545B7C" w:rsidRDefault="00B46DFD" w:rsidP="002E0DC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6F094D" w:rsidRPr="00545B7C" w:rsidRDefault="00B46DFD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Pr="00545B7C" w:rsidRDefault="00B46DFD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 w:val="restart"/>
          </w:tcPr>
          <w:p w:rsidR="006F094D" w:rsidRPr="00545B7C" w:rsidRDefault="006F094D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PPP</w:t>
            </w:r>
          </w:p>
        </w:tc>
        <w:tc>
          <w:tcPr>
            <w:tcW w:w="2090" w:type="dxa"/>
          </w:tcPr>
          <w:p w:rsidR="006F094D" w:rsidRPr="00545B7C" w:rsidRDefault="006F094D" w:rsidP="002E0DCE">
            <w:pPr>
              <w:jc w:val="both"/>
              <w:rPr>
                <w:b/>
              </w:rPr>
            </w:pPr>
            <w:r>
              <w:t>w 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spacing w:line="276" w:lineRule="auto"/>
              <w:jc w:val="both"/>
            </w:pPr>
            <w:r w:rsidRPr="00545B7C">
              <w:t>0</w:t>
            </w:r>
          </w:p>
        </w:tc>
        <w:tc>
          <w:tcPr>
            <w:tcW w:w="992" w:type="dxa"/>
          </w:tcPr>
          <w:p w:rsidR="006F094D" w:rsidRPr="00545B7C" w:rsidRDefault="00B46DFD" w:rsidP="002E0DCE">
            <w:pPr>
              <w:spacing w:line="276" w:lineRule="auto"/>
              <w:jc w:val="both"/>
            </w:pPr>
            <w:r>
              <w:t>13</w:t>
            </w:r>
          </w:p>
        </w:tc>
        <w:tc>
          <w:tcPr>
            <w:tcW w:w="1276" w:type="dxa"/>
          </w:tcPr>
          <w:p w:rsidR="006F094D" w:rsidRPr="00545B7C" w:rsidRDefault="00B46DFD" w:rsidP="002E0DCE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1134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6F094D" w:rsidRPr="00545B7C" w:rsidRDefault="00611514" w:rsidP="002E0DC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Pr="00545B7C" w:rsidRDefault="00B46DFD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/>
          </w:tcPr>
          <w:p w:rsidR="006F094D" w:rsidRPr="00545B7C" w:rsidRDefault="006F094D" w:rsidP="002E0DCE">
            <w:pPr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6F094D" w:rsidRPr="00545B7C" w:rsidRDefault="006F094D" w:rsidP="007C13B8">
            <w:pPr>
              <w:jc w:val="both"/>
            </w:pPr>
            <w:r>
              <w:t>niepełnym wymiarze</w:t>
            </w:r>
          </w:p>
        </w:tc>
        <w:tc>
          <w:tcPr>
            <w:tcW w:w="709" w:type="dxa"/>
          </w:tcPr>
          <w:p w:rsidR="006F094D" w:rsidRPr="00545B7C" w:rsidRDefault="006F094D" w:rsidP="002E0DCE">
            <w:pPr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6F094D" w:rsidP="002E0DCE">
            <w:pPr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6F094D" w:rsidRDefault="006F094D" w:rsidP="002E0DCE">
            <w:pPr>
              <w:jc w:val="both"/>
            </w:pPr>
            <w:r>
              <w:t>0</w:t>
            </w:r>
          </w:p>
        </w:tc>
        <w:tc>
          <w:tcPr>
            <w:tcW w:w="1134" w:type="dxa"/>
          </w:tcPr>
          <w:p w:rsidR="006F094D" w:rsidRPr="00545B7C" w:rsidRDefault="00B46DFD" w:rsidP="002E0DCE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:rsidR="006F094D" w:rsidRPr="00545B7C" w:rsidRDefault="006F094D" w:rsidP="002E0DCE">
            <w:pPr>
              <w:jc w:val="both"/>
            </w:pPr>
            <w:r>
              <w:t>0</w:t>
            </w:r>
          </w:p>
        </w:tc>
        <w:tc>
          <w:tcPr>
            <w:tcW w:w="992" w:type="dxa"/>
          </w:tcPr>
          <w:p w:rsidR="006F094D" w:rsidRDefault="00B46DFD" w:rsidP="002E0DCE">
            <w:pPr>
              <w:jc w:val="both"/>
            </w:pPr>
            <w:r>
              <w:t>0</w:t>
            </w:r>
          </w:p>
        </w:tc>
      </w:tr>
      <w:tr w:rsidR="006F094D" w:rsidTr="003C7E47">
        <w:tc>
          <w:tcPr>
            <w:tcW w:w="995" w:type="dxa"/>
            <w:vMerge w:val="restart"/>
            <w:shd w:val="clear" w:color="auto" w:fill="9BBB59" w:themeFill="accent3"/>
          </w:tcPr>
          <w:p w:rsidR="006F094D" w:rsidRPr="00545B7C" w:rsidRDefault="006F094D" w:rsidP="002E0DCE">
            <w:pPr>
              <w:jc w:val="both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2090" w:type="dxa"/>
            <w:shd w:val="clear" w:color="auto" w:fill="9BBB59" w:themeFill="accent3"/>
          </w:tcPr>
          <w:p w:rsidR="006F094D" w:rsidRPr="00545B7C" w:rsidRDefault="006F094D" w:rsidP="002E0DCE">
            <w:pPr>
              <w:jc w:val="both"/>
            </w:pPr>
            <w:r>
              <w:t>w pełnym wymiarze</w:t>
            </w:r>
          </w:p>
        </w:tc>
        <w:tc>
          <w:tcPr>
            <w:tcW w:w="709" w:type="dxa"/>
            <w:shd w:val="clear" w:color="auto" w:fill="9BBB59" w:themeFill="accent3"/>
          </w:tcPr>
          <w:p w:rsidR="006F094D" w:rsidRPr="000A6E7A" w:rsidRDefault="00611514" w:rsidP="002E0DCE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9BBB59" w:themeFill="accent3"/>
          </w:tcPr>
          <w:p w:rsidR="006F094D" w:rsidRPr="000A6E7A" w:rsidRDefault="00611514" w:rsidP="002E0DCE">
            <w:pPr>
              <w:jc w:val="both"/>
              <w:rPr>
                <w:b/>
              </w:rPr>
            </w:pPr>
            <w:r>
              <w:rPr>
                <w:b/>
              </w:rPr>
              <w:t>267</w:t>
            </w:r>
          </w:p>
        </w:tc>
        <w:tc>
          <w:tcPr>
            <w:tcW w:w="1276" w:type="dxa"/>
            <w:shd w:val="clear" w:color="auto" w:fill="9BBB59" w:themeFill="accent3"/>
          </w:tcPr>
          <w:p w:rsidR="006F094D" w:rsidRPr="000A6E7A" w:rsidRDefault="00A65BD1" w:rsidP="002E0DCE">
            <w:pPr>
              <w:jc w:val="both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134" w:type="dxa"/>
            <w:shd w:val="clear" w:color="auto" w:fill="9BBB59" w:themeFill="accent3"/>
          </w:tcPr>
          <w:p w:rsidR="006F094D" w:rsidRPr="000A6E7A" w:rsidRDefault="00A65BD1" w:rsidP="002E0DCE">
            <w:pPr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992" w:type="dxa"/>
            <w:shd w:val="clear" w:color="auto" w:fill="9BBB59" w:themeFill="accent3"/>
          </w:tcPr>
          <w:p w:rsidR="006F094D" w:rsidRPr="000A6E7A" w:rsidRDefault="00A65BD1" w:rsidP="002E0DCE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9BBB59" w:themeFill="accent3"/>
          </w:tcPr>
          <w:p w:rsidR="006F094D" w:rsidRDefault="00A65BD1" w:rsidP="002E0DCE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F094D" w:rsidTr="003C7E47">
        <w:tc>
          <w:tcPr>
            <w:tcW w:w="995" w:type="dxa"/>
            <w:vMerge/>
            <w:shd w:val="clear" w:color="auto" w:fill="9BBB59" w:themeFill="accent3"/>
          </w:tcPr>
          <w:p w:rsidR="006F094D" w:rsidRPr="00545B7C" w:rsidRDefault="006F094D" w:rsidP="002E0DCE">
            <w:pPr>
              <w:jc w:val="both"/>
              <w:rPr>
                <w:b/>
              </w:rPr>
            </w:pPr>
          </w:p>
        </w:tc>
        <w:tc>
          <w:tcPr>
            <w:tcW w:w="2090" w:type="dxa"/>
            <w:shd w:val="clear" w:color="auto" w:fill="9BBB59" w:themeFill="accent3"/>
          </w:tcPr>
          <w:p w:rsidR="006F094D" w:rsidRPr="00545B7C" w:rsidRDefault="006F094D" w:rsidP="007C13B8">
            <w:pPr>
              <w:jc w:val="both"/>
            </w:pPr>
            <w:r>
              <w:t>niepełnym wymiarze</w:t>
            </w:r>
          </w:p>
        </w:tc>
        <w:tc>
          <w:tcPr>
            <w:tcW w:w="709" w:type="dxa"/>
            <w:shd w:val="clear" w:color="auto" w:fill="9BBB59" w:themeFill="accent3"/>
          </w:tcPr>
          <w:p w:rsidR="006F094D" w:rsidRPr="000A6E7A" w:rsidRDefault="00611514" w:rsidP="002E0DCE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9BBB59" w:themeFill="accent3"/>
          </w:tcPr>
          <w:p w:rsidR="006F094D" w:rsidRPr="000A6E7A" w:rsidRDefault="00611514" w:rsidP="002E0DCE">
            <w:pPr>
              <w:jc w:val="both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276" w:type="dxa"/>
            <w:shd w:val="clear" w:color="auto" w:fill="9BBB59" w:themeFill="accent3"/>
          </w:tcPr>
          <w:p w:rsidR="006F094D" w:rsidRPr="000A6E7A" w:rsidRDefault="00A65BD1" w:rsidP="002E0DCE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shd w:val="clear" w:color="auto" w:fill="9BBB59" w:themeFill="accent3"/>
          </w:tcPr>
          <w:p w:rsidR="006F094D" w:rsidRPr="000A6E7A" w:rsidRDefault="00A65BD1" w:rsidP="002E0DCE">
            <w:pPr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  <w:shd w:val="clear" w:color="auto" w:fill="9BBB59" w:themeFill="accent3"/>
          </w:tcPr>
          <w:p w:rsidR="006F094D" w:rsidRPr="000A6E7A" w:rsidRDefault="00A65BD1" w:rsidP="002E0DCE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9BBB59" w:themeFill="accent3"/>
          </w:tcPr>
          <w:p w:rsidR="006F094D" w:rsidRDefault="00A65BD1" w:rsidP="002E0DCE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2E0DCE" w:rsidRPr="00814FFD" w:rsidRDefault="00511A69" w:rsidP="002E0D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2E0DCE" w:rsidRPr="00814FFD">
        <w:rPr>
          <w:rFonts w:ascii="Times New Roman" w:hAnsi="Times New Roman" w:cs="Times New Roman"/>
          <w:b/>
          <w:sz w:val="24"/>
          <w:szCs w:val="24"/>
          <w:u w:val="single"/>
        </w:rPr>
        <w:t>ADMINISTRACJA I OBSŁUGA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449"/>
      </w:tblGrid>
      <w:tr w:rsidR="002E0DCE" w:rsidTr="00A6714C">
        <w:tc>
          <w:tcPr>
            <w:tcW w:w="5920" w:type="dxa"/>
            <w:shd w:val="clear" w:color="auto" w:fill="C2D69B" w:themeFill="accent3" w:themeFillTint="99"/>
          </w:tcPr>
          <w:p w:rsidR="002E0DCE" w:rsidRPr="00545B7C" w:rsidRDefault="002E0DCE" w:rsidP="002E0DCE">
            <w:pPr>
              <w:spacing w:line="276" w:lineRule="auto"/>
              <w:jc w:val="both"/>
              <w:rPr>
                <w:b/>
              </w:rPr>
            </w:pPr>
            <w:r w:rsidRPr="00545B7C">
              <w:rPr>
                <w:b/>
              </w:rPr>
              <w:t>Nazwa szkoły/placówki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2E0DCE" w:rsidRPr="00545B7C" w:rsidRDefault="002E0DCE" w:rsidP="00DA1995">
            <w:pPr>
              <w:spacing w:line="276" w:lineRule="auto"/>
              <w:jc w:val="center"/>
              <w:rPr>
                <w:b/>
              </w:rPr>
            </w:pPr>
            <w:r w:rsidRPr="00545B7C">
              <w:rPr>
                <w:b/>
              </w:rPr>
              <w:t>Administracja</w:t>
            </w:r>
          </w:p>
        </w:tc>
        <w:tc>
          <w:tcPr>
            <w:tcW w:w="1449" w:type="dxa"/>
            <w:shd w:val="clear" w:color="auto" w:fill="C2D69B" w:themeFill="accent3" w:themeFillTint="99"/>
          </w:tcPr>
          <w:p w:rsidR="002E0DCE" w:rsidRPr="00545B7C" w:rsidRDefault="002E0DCE" w:rsidP="00DA1995">
            <w:pPr>
              <w:spacing w:line="276" w:lineRule="auto"/>
              <w:jc w:val="center"/>
              <w:rPr>
                <w:b/>
              </w:rPr>
            </w:pPr>
            <w:r w:rsidRPr="00545B7C">
              <w:rPr>
                <w:b/>
              </w:rPr>
              <w:t>Obsługa</w:t>
            </w:r>
          </w:p>
        </w:tc>
      </w:tr>
      <w:tr w:rsidR="002E0DCE" w:rsidTr="00A6714C">
        <w:tc>
          <w:tcPr>
            <w:tcW w:w="5920" w:type="dxa"/>
          </w:tcPr>
          <w:p w:rsidR="002E0DCE" w:rsidRPr="00545B7C" w:rsidRDefault="002E0DCE" w:rsidP="002E0DCE">
            <w:pPr>
              <w:spacing w:line="276" w:lineRule="auto"/>
              <w:rPr>
                <w:b/>
              </w:rPr>
            </w:pPr>
            <w:r w:rsidRPr="00545B7C">
              <w:rPr>
                <w:b/>
              </w:rPr>
              <w:t xml:space="preserve">I Liceum Ogólnokształcące im. Tadeusza Kościuszki </w:t>
            </w:r>
            <w:r w:rsidR="00511A69">
              <w:rPr>
                <w:b/>
              </w:rPr>
              <w:br/>
            </w:r>
            <w:r w:rsidRPr="00545B7C">
              <w:rPr>
                <w:b/>
              </w:rPr>
              <w:t>w Wieluniu</w:t>
            </w:r>
          </w:p>
        </w:tc>
        <w:tc>
          <w:tcPr>
            <w:tcW w:w="1843" w:type="dxa"/>
          </w:tcPr>
          <w:p w:rsidR="002E0DCE" w:rsidRPr="00545B7C" w:rsidRDefault="001456CA" w:rsidP="00DA199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49" w:type="dxa"/>
          </w:tcPr>
          <w:p w:rsidR="002E0DCE" w:rsidRPr="00545B7C" w:rsidRDefault="001456CA" w:rsidP="00DA1995">
            <w:pPr>
              <w:spacing w:line="276" w:lineRule="auto"/>
              <w:jc w:val="center"/>
            </w:pPr>
            <w:r>
              <w:t>7</w:t>
            </w:r>
          </w:p>
        </w:tc>
      </w:tr>
      <w:tr w:rsidR="002E0DCE" w:rsidTr="00A6714C">
        <w:tc>
          <w:tcPr>
            <w:tcW w:w="5920" w:type="dxa"/>
          </w:tcPr>
          <w:p w:rsidR="002E0DCE" w:rsidRPr="00545B7C" w:rsidRDefault="002E0DCE" w:rsidP="002E0DCE">
            <w:pPr>
              <w:spacing w:line="276" w:lineRule="auto"/>
              <w:rPr>
                <w:b/>
              </w:rPr>
            </w:pPr>
            <w:r w:rsidRPr="00545B7C">
              <w:rPr>
                <w:b/>
              </w:rPr>
              <w:t>II Liceum Ogólnokształcące im. Janusza Korczaka</w:t>
            </w:r>
          </w:p>
        </w:tc>
        <w:tc>
          <w:tcPr>
            <w:tcW w:w="1843" w:type="dxa"/>
          </w:tcPr>
          <w:p w:rsidR="002E0DCE" w:rsidRPr="00545B7C" w:rsidRDefault="001456CA" w:rsidP="00DA199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49" w:type="dxa"/>
          </w:tcPr>
          <w:p w:rsidR="002E0DCE" w:rsidRPr="00545B7C" w:rsidRDefault="00B46DFD" w:rsidP="00DA1995">
            <w:pPr>
              <w:spacing w:line="276" w:lineRule="auto"/>
              <w:jc w:val="center"/>
            </w:pPr>
            <w:r>
              <w:t>7</w:t>
            </w:r>
          </w:p>
        </w:tc>
      </w:tr>
      <w:tr w:rsidR="002E0DCE" w:rsidTr="00A6714C">
        <w:tc>
          <w:tcPr>
            <w:tcW w:w="5920" w:type="dxa"/>
          </w:tcPr>
          <w:p w:rsidR="002E0DCE" w:rsidRPr="00545B7C" w:rsidRDefault="002E0DCE" w:rsidP="002E0DCE">
            <w:pPr>
              <w:spacing w:line="276" w:lineRule="auto"/>
              <w:rPr>
                <w:b/>
              </w:rPr>
            </w:pPr>
            <w:r w:rsidRPr="00545B7C">
              <w:rPr>
                <w:b/>
              </w:rPr>
              <w:t>Zespół Szkół nr 1w Wieluniu</w:t>
            </w:r>
          </w:p>
        </w:tc>
        <w:tc>
          <w:tcPr>
            <w:tcW w:w="1843" w:type="dxa"/>
          </w:tcPr>
          <w:p w:rsidR="002E0DCE" w:rsidRPr="00545B7C" w:rsidRDefault="003C7E47" w:rsidP="00DA199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449" w:type="dxa"/>
          </w:tcPr>
          <w:p w:rsidR="002E0DCE" w:rsidRPr="00545B7C" w:rsidRDefault="00A65BD1" w:rsidP="00DA1995">
            <w:pPr>
              <w:spacing w:line="276" w:lineRule="auto"/>
              <w:jc w:val="center"/>
            </w:pPr>
            <w:r>
              <w:t>13</w:t>
            </w:r>
          </w:p>
        </w:tc>
      </w:tr>
      <w:tr w:rsidR="002E0DCE" w:rsidTr="00A6714C">
        <w:tc>
          <w:tcPr>
            <w:tcW w:w="5920" w:type="dxa"/>
          </w:tcPr>
          <w:p w:rsidR="002E0DCE" w:rsidRPr="00545B7C" w:rsidRDefault="002E0DCE" w:rsidP="00511A69">
            <w:pPr>
              <w:spacing w:line="276" w:lineRule="auto"/>
              <w:rPr>
                <w:b/>
              </w:rPr>
            </w:pPr>
            <w:r w:rsidRPr="00545B7C">
              <w:rPr>
                <w:b/>
                <w:shd w:val="clear" w:color="auto" w:fill="FFFFFF" w:themeFill="background1"/>
              </w:rPr>
              <w:t>Zespół Szkół nr 2 im. Jana Długosza w</w:t>
            </w:r>
            <w:r w:rsidRPr="00545B7C">
              <w:rPr>
                <w:b/>
              </w:rPr>
              <w:t xml:space="preserve"> Wieluniu</w:t>
            </w:r>
          </w:p>
        </w:tc>
        <w:tc>
          <w:tcPr>
            <w:tcW w:w="1843" w:type="dxa"/>
          </w:tcPr>
          <w:p w:rsidR="002E0DCE" w:rsidRPr="00545B7C" w:rsidRDefault="003C7E47" w:rsidP="00DA199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49" w:type="dxa"/>
          </w:tcPr>
          <w:p w:rsidR="002E0DCE" w:rsidRPr="00545B7C" w:rsidRDefault="00A65BD1" w:rsidP="00DA1995">
            <w:pPr>
              <w:spacing w:line="276" w:lineRule="auto"/>
              <w:jc w:val="center"/>
            </w:pPr>
            <w:r>
              <w:t>11</w:t>
            </w:r>
          </w:p>
        </w:tc>
      </w:tr>
      <w:tr w:rsidR="002E0DCE" w:rsidTr="00A6714C">
        <w:tc>
          <w:tcPr>
            <w:tcW w:w="5920" w:type="dxa"/>
          </w:tcPr>
          <w:p w:rsidR="002E0DCE" w:rsidRPr="00545B7C" w:rsidRDefault="002E0DCE" w:rsidP="00A6714C">
            <w:pPr>
              <w:spacing w:line="276" w:lineRule="auto"/>
              <w:rPr>
                <w:b/>
              </w:rPr>
            </w:pPr>
            <w:r w:rsidRPr="00545B7C">
              <w:rPr>
                <w:b/>
              </w:rPr>
              <w:t>Zespół Szkół nr 3 im. Mikołaja Kopernika w Wieluniu</w:t>
            </w:r>
          </w:p>
        </w:tc>
        <w:tc>
          <w:tcPr>
            <w:tcW w:w="1843" w:type="dxa"/>
          </w:tcPr>
          <w:p w:rsidR="002E0DCE" w:rsidRPr="00545B7C" w:rsidRDefault="002E0DCE" w:rsidP="00DA1995">
            <w:pPr>
              <w:spacing w:line="276" w:lineRule="auto"/>
              <w:jc w:val="center"/>
            </w:pPr>
            <w:r w:rsidRPr="00545B7C">
              <w:t>3</w:t>
            </w:r>
          </w:p>
        </w:tc>
        <w:tc>
          <w:tcPr>
            <w:tcW w:w="1449" w:type="dxa"/>
          </w:tcPr>
          <w:p w:rsidR="002E0DCE" w:rsidRPr="00545B7C" w:rsidRDefault="002E0DCE" w:rsidP="00DA1995">
            <w:pPr>
              <w:spacing w:line="276" w:lineRule="auto"/>
              <w:jc w:val="center"/>
            </w:pPr>
            <w:r w:rsidRPr="00545B7C">
              <w:t>5</w:t>
            </w:r>
          </w:p>
        </w:tc>
      </w:tr>
      <w:tr w:rsidR="002E0DCE" w:rsidTr="00A6714C">
        <w:tc>
          <w:tcPr>
            <w:tcW w:w="5920" w:type="dxa"/>
          </w:tcPr>
          <w:p w:rsidR="002E0DCE" w:rsidRPr="00545B7C" w:rsidRDefault="002E0DCE" w:rsidP="002E0DCE">
            <w:pPr>
              <w:spacing w:line="276" w:lineRule="auto"/>
              <w:rPr>
                <w:b/>
              </w:rPr>
            </w:pPr>
            <w:r w:rsidRPr="00545B7C">
              <w:rPr>
                <w:b/>
              </w:rPr>
              <w:t>Zespół Szkół Specjalnych w Wieluniu</w:t>
            </w:r>
          </w:p>
        </w:tc>
        <w:tc>
          <w:tcPr>
            <w:tcW w:w="1843" w:type="dxa"/>
          </w:tcPr>
          <w:p w:rsidR="002E0DCE" w:rsidRPr="00545B7C" w:rsidRDefault="00B46DFD" w:rsidP="00DA199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49" w:type="dxa"/>
          </w:tcPr>
          <w:p w:rsidR="002E0DCE" w:rsidRPr="00545B7C" w:rsidRDefault="00A65BD1" w:rsidP="00DA1995">
            <w:pPr>
              <w:spacing w:line="276" w:lineRule="auto"/>
              <w:jc w:val="center"/>
            </w:pPr>
            <w:r>
              <w:t>6</w:t>
            </w:r>
          </w:p>
        </w:tc>
      </w:tr>
      <w:tr w:rsidR="002E0DCE" w:rsidTr="00A6714C">
        <w:tc>
          <w:tcPr>
            <w:tcW w:w="5920" w:type="dxa"/>
          </w:tcPr>
          <w:p w:rsidR="002E0DCE" w:rsidRPr="00545B7C" w:rsidRDefault="002E0DCE" w:rsidP="002E0DCE">
            <w:pPr>
              <w:spacing w:line="276" w:lineRule="auto"/>
              <w:rPr>
                <w:b/>
              </w:rPr>
            </w:pPr>
            <w:r w:rsidRPr="00545B7C">
              <w:rPr>
                <w:b/>
              </w:rPr>
              <w:t xml:space="preserve">Specjalny Ośrodek Szkolno-Wychowawczy </w:t>
            </w:r>
            <w:r w:rsidRPr="00545B7C">
              <w:rPr>
                <w:b/>
              </w:rPr>
              <w:br/>
              <w:t>w Gromadzicach</w:t>
            </w:r>
          </w:p>
        </w:tc>
        <w:tc>
          <w:tcPr>
            <w:tcW w:w="1843" w:type="dxa"/>
          </w:tcPr>
          <w:p w:rsidR="002E0DCE" w:rsidRPr="00545B7C" w:rsidRDefault="00030E64" w:rsidP="00DA199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49" w:type="dxa"/>
          </w:tcPr>
          <w:p w:rsidR="002E0DCE" w:rsidRPr="00545B7C" w:rsidRDefault="00A65BD1" w:rsidP="00DA1995">
            <w:pPr>
              <w:spacing w:line="276" w:lineRule="auto"/>
              <w:jc w:val="center"/>
            </w:pPr>
            <w:r>
              <w:t>14</w:t>
            </w:r>
          </w:p>
        </w:tc>
      </w:tr>
      <w:tr w:rsidR="002E0DCE" w:rsidTr="00A6714C">
        <w:tc>
          <w:tcPr>
            <w:tcW w:w="5920" w:type="dxa"/>
          </w:tcPr>
          <w:p w:rsidR="002E0DCE" w:rsidRPr="00545B7C" w:rsidRDefault="002E0DCE" w:rsidP="00A6714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Powiatowy </w:t>
            </w:r>
            <w:r w:rsidRPr="00545B7C">
              <w:rPr>
                <w:b/>
              </w:rPr>
              <w:t>Młodzieżowy Dom Kultury</w:t>
            </w:r>
            <w:r>
              <w:rPr>
                <w:b/>
              </w:rPr>
              <w:t xml:space="preserve"> i Sportu</w:t>
            </w:r>
            <w:r w:rsidRPr="00545B7C">
              <w:rPr>
                <w:b/>
              </w:rPr>
              <w:t xml:space="preserve"> w Wieluniu</w:t>
            </w:r>
          </w:p>
        </w:tc>
        <w:tc>
          <w:tcPr>
            <w:tcW w:w="1843" w:type="dxa"/>
          </w:tcPr>
          <w:p w:rsidR="002E0DCE" w:rsidRPr="00545B7C" w:rsidRDefault="002E0DCE" w:rsidP="00DA1995">
            <w:pPr>
              <w:spacing w:line="276" w:lineRule="auto"/>
              <w:jc w:val="center"/>
            </w:pPr>
            <w:r w:rsidRPr="00545B7C">
              <w:t>2</w:t>
            </w:r>
          </w:p>
        </w:tc>
        <w:tc>
          <w:tcPr>
            <w:tcW w:w="1449" w:type="dxa"/>
          </w:tcPr>
          <w:p w:rsidR="002E0DCE" w:rsidRPr="00545B7C" w:rsidRDefault="002E0DCE" w:rsidP="00DA1995">
            <w:pPr>
              <w:spacing w:line="276" w:lineRule="auto"/>
              <w:jc w:val="center"/>
            </w:pPr>
            <w:r w:rsidRPr="00545B7C">
              <w:t>3</w:t>
            </w:r>
          </w:p>
        </w:tc>
      </w:tr>
      <w:tr w:rsidR="002E0DCE" w:rsidTr="00A6714C">
        <w:tc>
          <w:tcPr>
            <w:tcW w:w="5920" w:type="dxa"/>
          </w:tcPr>
          <w:p w:rsidR="002E0DCE" w:rsidRPr="00545B7C" w:rsidRDefault="002E0DCE" w:rsidP="002E0DCE">
            <w:pPr>
              <w:spacing w:line="276" w:lineRule="auto"/>
              <w:rPr>
                <w:b/>
              </w:rPr>
            </w:pPr>
            <w:r w:rsidRPr="00545B7C">
              <w:rPr>
                <w:b/>
              </w:rPr>
              <w:t>Międzyszkolna Bursa w Wieluniu</w:t>
            </w:r>
          </w:p>
        </w:tc>
        <w:tc>
          <w:tcPr>
            <w:tcW w:w="1843" w:type="dxa"/>
          </w:tcPr>
          <w:p w:rsidR="002E0DCE" w:rsidRPr="00545B7C" w:rsidRDefault="002E0DCE" w:rsidP="00DA1995">
            <w:pPr>
              <w:spacing w:line="276" w:lineRule="auto"/>
              <w:jc w:val="center"/>
            </w:pPr>
            <w:r w:rsidRPr="00545B7C">
              <w:t>3</w:t>
            </w:r>
          </w:p>
        </w:tc>
        <w:tc>
          <w:tcPr>
            <w:tcW w:w="1449" w:type="dxa"/>
          </w:tcPr>
          <w:p w:rsidR="002E0DCE" w:rsidRPr="00545B7C" w:rsidRDefault="00A65BD1" w:rsidP="00DA1995">
            <w:pPr>
              <w:spacing w:line="276" w:lineRule="auto"/>
              <w:jc w:val="center"/>
            </w:pPr>
            <w:r>
              <w:t>7</w:t>
            </w:r>
          </w:p>
        </w:tc>
      </w:tr>
      <w:tr w:rsidR="002E0DCE" w:rsidTr="00A6714C">
        <w:tc>
          <w:tcPr>
            <w:tcW w:w="5920" w:type="dxa"/>
          </w:tcPr>
          <w:p w:rsidR="002E0DCE" w:rsidRPr="00545B7C" w:rsidRDefault="002E0DCE" w:rsidP="002E0DCE">
            <w:pPr>
              <w:spacing w:line="276" w:lineRule="auto"/>
              <w:rPr>
                <w:b/>
              </w:rPr>
            </w:pPr>
            <w:r w:rsidRPr="00545B7C">
              <w:rPr>
                <w:b/>
              </w:rPr>
              <w:t xml:space="preserve">Poradnia </w:t>
            </w:r>
            <w:proofErr w:type="spellStart"/>
            <w:r w:rsidRPr="00545B7C">
              <w:rPr>
                <w:b/>
              </w:rPr>
              <w:t>Psychologiczno</w:t>
            </w:r>
            <w:proofErr w:type="spellEnd"/>
            <w:r w:rsidRPr="00545B7C">
              <w:rPr>
                <w:b/>
              </w:rPr>
              <w:t xml:space="preserve"> – Pedagogiczna </w:t>
            </w:r>
            <w:r w:rsidRPr="00545B7C">
              <w:rPr>
                <w:b/>
              </w:rPr>
              <w:br/>
              <w:t>w Wieluniu</w:t>
            </w:r>
          </w:p>
        </w:tc>
        <w:tc>
          <w:tcPr>
            <w:tcW w:w="1843" w:type="dxa"/>
          </w:tcPr>
          <w:p w:rsidR="002E0DCE" w:rsidRPr="00545B7C" w:rsidRDefault="002E0DCE" w:rsidP="00DA199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49" w:type="dxa"/>
          </w:tcPr>
          <w:p w:rsidR="002E0DCE" w:rsidRPr="00545B7C" w:rsidRDefault="001456CA" w:rsidP="00DA1995">
            <w:pPr>
              <w:spacing w:line="276" w:lineRule="auto"/>
              <w:jc w:val="center"/>
            </w:pPr>
            <w:r>
              <w:t>2</w:t>
            </w:r>
          </w:p>
        </w:tc>
      </w:tr>
      <w:tr w:rsidR="003F1D19" w:rsidTr="00A6714C">
        <w:tc>
          <w:tcPr>
            <w:tcW w:w="5920" w:type="dxa"/>
            <w:shd w:val="clear" w:color="auto" w:fill="C2D69B" w:themeFill="accent3" w:themeFillTint="99"/>
          </w:tcPr>
          <w:p w:rsidR="003F1D19" w:rsidRPr="00545B7C" w:rsidRDefault="003F1D19" w:rsidP="002E0DCE">
            <w:pPr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3F1D19" w:rsidRPr="003F1D19" w:rsidRDefault="003F1D19" w:rsidP="00DA1995">
            <w:pPr>
              <w:jc w:val="center"/>
              <w:rPr>
                <w:b/>
              </w:rPr>
            </w:pPr>
            <w:r w:rsidRPr="003F1D19">
              <w:rPr>
                <w:b/>
              </w:rPr>
              <w:t>35</w:t>
            </w:r>
          </w:p>
        </w:tc>
        <w:tc>
          <w:tcPr>
            <w:tcW w:w="1449" w:type="dxa"/>
            <w:shd w:val="clear" w:color="auto" w:fill="C2D69B" w:themeFill="accent3" w:themeFillTint="99"/>
          </w:tcPr>
          <w:p w:rsidR="003F1D19" w:rsidRPr="003F1D19" w:rsidRDefault="00916F5D" w:rsidP="00DA1995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2E0DCE" w:rsidRPr="00814FFD" w:rsidRDefault="002E0DCE" w:rsidP="002E0D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FF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LICZBA ODDZIAŁÓW W POSZCZEGÓLNYCH </w:t>
      </w:r>
      <w:r w:rsidRPr="00814FFD">
        <w:rPr>
          <w:rFonts w:ascii="Times New Roman" w:hAnsi="Times New Roman" w:cs="Times New Roman"/>
          <w:b/>
          <w:sz w:val="24"/>
          <w:szCs w:val="24"/>
          <w:u w:val="single"/>
        </w:rPr>
        <w:br/>
        <w:t>SZKOŁACH/PLACÓWKACH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599"/>
        <w:gridCol w:w="4030"/>
        <w:gridCol w:w="1417"/>
        <w:gridCol w:w="1242"/>
      </w:tblGrid>
      <w:tr w:rsidR="002E0DCE" w:rsidTr="00A67496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>Nazwa szkoły/placówki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>Profil/specjalność/kierunek</w:t>
            </w:r>
            <w:r w:rsidRPr="00545B7C">
              <w:rPr>
                <w:b/>
              </w:rPr>
              <w:br/>
              <w:t>nazwa koła/sekcji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>Liczba oddziałów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>Ogółem uczniów</w:t>
            </w:r>
          </w:p>
        </w:tc>
      </w:tr>
      <w:tr w:rsidR="002E0DCE" w:rsidTr="002E0DCE"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 xml:space="preserve">I Liceum Ogólnokształcące im. Tadeusza Kościuszki </w:t>
            </w:r>
            <w:r w:rsidRPr="00545B7C">
              <w:rPr>
                <w:b/>
              </w:rPr>
              <w:br/>
              <w:t>w Wieluniu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roofErr w:type="spellStart"/>
            <w:r w:rsidRPr="00545B7C">
              <w:t>Matematyczno</w:t>
            </w:r>
            <w:proofErr w:type="spellEnd"/>
            <w:r w:rsidRPr="00545B7C">
              <w:t xml:space="preserve"> - fizyczny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3F1D19" w:rsidP="002E0DCE">
            <w:pPr>
              <w:jc w:val="center"/>
            </w:pPr>
            <w: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916F5D" w:rsidP="002E0DCE">
            <w:pPr>
              <w:jc w:val="center"/>
            </w:pPr>
            <w:r>
              <w:t>217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roofErr w:type="spellStart"/>
            <w:r w:rsidRPr="00545B7C">
              <w:t>Biologiczno</w:t>
            </w:r>
            <w:proofErr w:type="spellEnd"/>
            <w:r w:rsidRPr="00545B7C">
              <w:t xml:space="preserve"> – chemiczny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3F1D19" w:rsidP="002E0DCE">
            <w:pPr>
              <w:jc w:val="center"/>
            </w:pPr>
            <w: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916F5D" w:rsidP="002E0DCE">
            <w:pPr>
              <w:jc w:val="center"/>
            </w:pPr>
            <w:r>
              <w:t>256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3F1D19" w:rsidP="002E0DCE">
            <w:r>
              <w:t>Ekonomiczny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3F1D19" w:rsidP="002E0DCE">
            <w:pPr>
              <w:jc w:val="center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916F5D" w:rsidP="002E0DCE">
            <w:pPr>
              <w:jc w:val="center"/>
            </w:pPr>
            <w:r>
              <w:t>61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r w:rsidRPr="00545B7C">
              <w:t>Humanistyczny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3F1D19" w:rsidP="002E0DCE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916F5D" w:rsidP="002E0DCE">
            <w:pPr>
              <w:jc w:val="center"/>
            </w:pPr>
            <w:r>
              <w:t>96</w:t>
            </w:r>
          </w:p>
        </w:tc>
      </w:tr>
      <w:tr w:rsidR="002E0DCE" w:rsidTr="00A67496"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3F1D19" w:rsidP="002E0DC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916F5D" w:rsidP="002E0DCE">
            <w:pPr>
              <w:jc w:val="center"/>
              <w:rPr>
                <w:b/>
              </w:rPr>
            </w:pPr>
            <w:r>
              <w:rPr>
                <w:b/>
              </w:rPr>
              <w:t>630</w:t>
            </w:r>
          </w:p>
        </w:tc>
      </w:tr>
      <w:tr w:rsidR="002E0DCE" w:rsidTr="002E0DCE"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>II Liceum Ogólnokształcące im. Janusza Korczaka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rPr>
                <w:b/>
              </w:rPr>
            </w:pPr>
            <w:proofErr w:type="spellStart"/>
            <w:r w:rsidRPr="00545B7C">
              <w:t>Matematyczno</w:t>
            </w:r>
            <w:proofErr w:type="spellEnd"/>
            <w:r w:rsidRPr="00545B7C">
              <w:t xml:space="preserve"> - fizyczny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AA6A42" w:rsidP="002E0DCE">
            <w:pPr>
              <w:jc w:val="center"/>
            </w:pPr>
            <w: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916F5D" w:rsidP="002E0DCE">
            <w:pPr>
              <w:jc w:val="center"/>
            </w:pPr>
            <w:r>
              <w:t>140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rPr>
                <w:b/>
              </w:rPr>
            </w:pPr>
            <w:proofErr w:type="spellStart"/>
            <w:r w:rsidRPr="00545B7C">
              <w:t>Biologiczno</w:t>
            </w:r>
            <w:proofErr w:type="spellEnd"/>
            <w:r w:rsidRPr="00545B7C">
              <w:t xml:space="preserve"> – chemiczny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3F1D19" w:rsidP="002E0DCE">
            <w:pPr>
              <w:jc w:val="center"/>
            </w:pPr>
            <w: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F269F7" w:rsidP="002E0DCE">
            <w:pPr>
              <w:jc w:val="center"/>
            </w:pPr>
            <w:r>
              <w:t>114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r w:rsidRPr="00545B7C">
              <w:t>Język angielski – język polski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F269F7" w:rsidP="002E0DCE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F269F7" w:rsidP="002E0DCE">
            <w:pPr>
              <w:jc w:val="center"/>
            </w:pPr>
            <w:r>
              <w:t>166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r>
              <w:t xml:space="preserve">Język polski - </w:t>
            </w:r>
            <w:proofErr w:type="spellStart"/>
            <w:r>
              <w:t>wos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F269F7" w:rsidP="002E0DCE">
            <w:pPr>
              <w:jc w:val="center"/>
            </w:pPr>
            <w: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F269F7" w:rsidP="002E0DCE">
            <w:pPr>
              <w:jc w:val="center"/>
            </w:pPr>
            <w:r>
              <w:t>110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r w:rsidRPr="00545B7C">
              <w:t>Język polski - historia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F269F7" w:rsidP="002E0DCE">
            <w:pPr>
              <w:jc w:val="center"/>
            </w:pPr>
            <w: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F269F7" w:rsidP="002E0DCE">
            <w:pPr>
              <w:jc w:val="center"/>
            </w:pPr>
            <w:r>
              <w:t>206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rPr>
                <w:b/>
              </w:rPr>
            </w:pPr>
            <w:r>
              <w:t>Matematyka – j. angielski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3F1D19" w:rsidP="002E0DCE">
            <w:pPr>
              <w:jc w:val="center"/>
            </w:pPr>
            <w: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F269F7" w:rsidP="002E0DCE">
            <w:pPr>
              <w:jc w:val="center"/>
            </w:pPr>
            <w:r>
              <w:t>126</w:t>
            </w:r>
          </w:p>
        </w:tc>
      </w:tr>
      <w:tr w:rsidR="002E0DCE" w:rsidTr="00A67496"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D41EC2" w:rsidP="002E0DC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F269F7" w:rsidP="002E0DCE">
            <w:pPr>
              <w:jc w:val="center"/>
              <w:rPr>
                <w:b/>
              </w:rPr>
            </w:pPr>
            <w:r>
              <w:rPr>
                <w:b/>
              </w:rPr>
              <w:t>862</w:t>
            </w:r>
          </w:p>
        </w:tc>
      </w:tr>
      <w:tr w:rsidR="002E0DCE" w:rsidTr="002E0DCE"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CE" w:rsidRPr="00545B7C" w:rsidRDefault="002E0DCE" w:rsidP="002E0DCE">
            <w:pPr>
              <w:rPr>
                <w:b/>
              </w:rPr>
            </w:pPr>
            <w:r w:rsidRPr="00545B7C">
              <w:rPr>
                <w:b/>
              </w:rPr>
              <w:t>Zespół Szkół nr 1</w:t>
            </w:r>
            <w:r w:rsidRPr="00545B7C">
              <w:rPr>
                <w:b/>
              </w:rPr>
              <w:br/>
              <w:t xml:space="preserve">     w Wieluniu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2E0DCE" w:rsidP="002E0DCE">
            <w:r w:rsidRPr="00545B7C">
              <w:t>Technik architektury krajobrazu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405FBB" w:rsidP="002E0DCE">
            <w:pPr>
              <w:jc w:val="center"/>
            </w:pPr>
            <w: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405FBB" w:rsidP="002E0DCE">
            <w:pPr>
              <w:jc w:val="center"/>
            </w:pPr>
            <w:r>
              <w:t>130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DCE" w:rsidRPr="00545B7C" w:rsidRDefault="002E0DCE" w:rsidP="002E0DCE"/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2E0DCE" w:rsidP="002E0DCE">
            <w:r w:rsidRPr="00545B7C">
              <w:t xml:space="preserve">Technik budownictwa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D41EC2" w:rsidP="002E0DCE">
            <w:pPr>
              <w:jc w:val="center"/>
            </w:pPr>
            <w:r>
              <w:t>4,5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405FBB" w:rsidP="002E0DCE">
            <w:pPr>
              <w:jc w:val="center"/>
            </w:pPr>
            <w:r>
              <w:t>129</w:t>
            </w:r>
          </w:p>
        </w:tc>
      </w:tr>
      <w:tr w:rsidR="00D41EC2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C2" w:rsidRPr="00545B7C" w:rsidRDefault="00D41EC2" w:rsidP="002E0DCE"/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Pr="00545B7C" w:rsidRDefault="00D41EC2" w:rsidP="002E0DCE">
            <w:r w:rsidRPr="00545B7C">
              <w:t>Technik budownictwa</w:t>
            </w:r>
            <w:r>
              <w:t>-obsługa nieruchomości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Default="00405FBB" w:rsidP="002E0DCE">
            <w:pPr>
              <w:jc w:val="center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Default="00405FBB" w:rsidP="002E0DCE">
            <w:pPr>
              <w:jc w:val="center"/>
            </w:pPr>
            <w:r>
              <w:t>55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DCE" w:rsidRPr="00545B7C" w:rsidRDefault="002E0DCE" w:rsidP="002E0DCE"/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2E0DCE" w:rsidP="002E0DCE">
            <w:r w:rsidRPr="00545B7C">
              <w:t>Technik ekonomista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D41EC2" w:rsidP="002E0DCE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4D" w:rsidRPr="00545B7C" w:rsidRDefault="00D41EC2" w:rsidP="001307A1">
            <w:pPr>
              <w:jc w:val="center"/>
            </w:pPr>
            <w:r>
              <w:t>99</w:t>
            </w:r>
          </w:p>
        </w:tc>
      </w:tr>
      <w:tr w:rsidR="00D41EC2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C2" w:rsidRPr="00545B7C" w:rsidRDefault="00D41EC2" w:rsidP="002E0DCE"/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Pr="00545B7C" w:rsidRDefault="00D41EC2" w:rsidP="002E0DCE">
            <w:r w:rsidRPr="00545B7C">
              <w:t>Technik ekonomista</w:t>
            </w:r>
            <w:r>
              <w:t>-finanse i bankowość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Default="00D41EC2" w:rsidP="002E0DCE">
            <w:pPr>
              <w:jc w:val="center"/>
            </w:pPr>
            <w:r>
              <w:t>0,5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Default="00D41EC2" w:rsidP="002E0DCE">
            <w:pPr>
              <w:jc w:val="center"/>
            </w:pPr>
            <w:r>
              <w:t>16</w:t>
            </w:r>
          </w:p>
        </w:tc>
      </w:tr>
      <w:tr w:rsidR="00D41EC2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C2" w:rsidRPr="00545B7C" w:rsidRDefault="00D41EC2" w:rsidP="002E0DCE"/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Pr="00545B7C" w:rsidRDefault="00D41EC2" w:rsidP="002E0DCE">
            <w:r w:rsidRPr="00545B7C">
              <w:t>Technik ekonomista</w:t>
            </w:r>
            <w:r>
              <w:t>- finanse i rachunkowość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Default="00D41EC2" w:rsidP="002E0DCE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Default="00D41EC2" w:rsidP="002E0DCE">
            <w:pPr>
              <w:jc w:val="center"/>
            </w:pPr>
            <w:r>
              <w:t>32</w:t>
            </w:r>
          </w:p>
        </w:tc>
      </w:tr>
      <w:tr w:rsidR="00D41EC2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C2" w:rsidRPr="00545B7C" w:rsidRDefault="00D41EC2" w:rsidP="002E0DCE"/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Pr="00545B7C" w:rsidRDefault="00D41EC2" w:rsidP="002E0DCE">
            <w:r>
              <w:t>Technik rachunkowości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Default="00D41EC2" w:rsidP="002E0DCE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Default="00D41EC2" w:rsidP="002E0DCE">
            <w:pPr>
              <w:jc w:val="center"/>
            </w:pPr>
            <w:r>
              <w:t>30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DCE" w:rsidRPr="00545B7C" w:rsidRDefault="002E0DCE" w:rsidP="002E0DCE"/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2E0DCE" w:rsidP="002E0DCE">
            <w:r w:rsidRPr="00545B7C">
              <w:t>Technik geodeta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405FBB" w:rsidP="002E0DCE">
            <w:pPr>
              <w:jc w:val="center"/>
            </w:pPr>
            <w:r>
              <w:t>1,5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405FBB" w:rsidP="002E0DCE">
            <w:pPr>
              <w:jc w:val="center"/>
            </w:pPr>
            <w:r>
              <w:t>23</w:t>
            </w:r>
          </w:p>
        </w:tc>
      </w:tr>
      <w:tr w:rsidR="002E0DCE" w:rsidTr="001307A1">
        <w:trPr>
          <w:trHeight w:val="198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DCE" w:rsidRPr="00545B7C" w:rsidRDefault="002E0DCE" w:rsidP="002E0DCE"/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2E0DCE" w:rsidP="002E0DCE">
            <w:r w:rsidRPr="00545B7C">
              <w:t>Technik logistyk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405FBB" w:rsidP="002E0DCE">
            <w:pPr>
              <w:jc w:val="center"/>
            </w:pPr>
            <w:r>
              <w:t>5,5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4D" w:rsidRPr="00545B7C" w:rsidRDefault="00405FBB" w:rsidP="001307A1">
            <w:pPr>
              <w:jc w:val="center"/>
            </w:pPr>
            <w:r>
              <w:t>177</w:t>
            </w:r>
          </w:p>
        </w:tc>
      </w:tr>
      <w:tr w:rsidR="00D41EC2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C2" w:rsidRPr="00545B7C" w:rsidRDefault="00D41EC2" w:rsidP="002E0DCE"/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Pr="00545B7C" w:rsidRDefault="00D41EC2" w:rsidP="002E0DCE">
            <w:r>
              <w:t>Technik logistyk-zarządzanie w e-logistyce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Default="00405FBB" w:rsidP="002E0DCE">
            <w:pPr>
              <w:jc w:val="center"/>
            </w:pPr>
            <w:r>
              <w:t>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2" w:rsidRDefault="00405FBB" w:rsidP="002E0DCE">
            <w:pPr>
              <w:jc w:val="center"/>
            </w:pPr>
            <w:r>
              <w:t>112</w:t>
            </w:r>
          </w:p>
        </w:tc>
      </w:tr>
      <w:tr w:rsidR="00405FBB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FBB" w:rsidRPr="00545B7C" w:rsidRDefault="00405FBB" w:rsidP="002E0DCE"/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B" w:rsidRDefault="00405FBB" w:rsidP="002E0DCE">
            <w:r>
              <w:t>Technik robót wykończeniowych w budownictwie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B" w:rsidRDefault="00405FBB" w:rsidP="002E0DCE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B" w:rsidRDefault="00405FBB" w:rsidP="002E0DCE">
            <w:pPr>
              <w:jc w:val="center"/>
            </w:pPr>
            <w:r>
              <w:t>23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DCE" w:rsidRPr="00545B7C" w:rsidRDefault="002E0DCE" w:rsidP="002E0DCE"/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2E0DCE" w:rsidP="002E0DCE">
            <w:r w:rsidRPr="00545B7C">
              <w:t>Technik żywienia i usług gastronomicznych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A25537" w:rsidP="002E0DCE">
            <w:pPr>
              <w:jc w:val="center"/>
            </w:pPr>
            <w:r>
              <w:t>5,5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CE" w:rsidRPr="00545B7C" w:rsidRDefault="00405FBB" w:rsidP="002E0DCE">
            <w:pPr>
              <w:jc w:val="center"/>
            </w:pPr>
            <w:r>
              <w:t>144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r w:rsidRPr="00545B7C">
              <w:t>cukiernik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A25537" w:rsidP="002E0DCE">
            <w:pPr>
              <w:jc w:val="center"/>
            </w:pPr>
            <w:r>
              <w:t>1,5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A25537" w:rsidP="002E0DCE">
            <w:pPr>
              <w:jc w:val="center"/>
            </w:pPr>
            <w:r>
              <w:t>41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r w:rsidRPr="00545B7C">
              <w:t>kucharz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A25537" w:rsidP="002E0DCE">
            <w:pPr>
              <w:jc w:val="center"/>
            </w:pPr>
            <w:r>
              <w:t>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405FBB" w:rsidP="002E0DCE">
            <w:pPr>
              <w:jc w:val="center"/>
            </w:pPr>
            <w:r>
              <w:t>68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r w:rsidRPr="00545B7C">
              <w:t xml:space="preserve">monter zabudowy i robót wykończeniowych </w:t>
            </w:r>
            <w:r w:rsidR="001307A1">
              <w:br/>
            </w:r>
            <w:r w:rsidRPr="00545B7C">
              <w:t>w budownictwie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A25537" w:rsidP="002E0DCE">
            <w:pPr>
              <w:jc w:val="center"/>
            </w:pPr>
            <w: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405FBB" w:rsidP="002E0DCE">
            <w:pPr>
              <w:jc w:val="center"/>
            </w:pPr>
            <w:r>
              <w:t>160</w:t>
            </w:r>
          </w:p>
        </w:tc>
      </w:tr>
      <w:tr w:rsidR="002E0DCE" w:rsidTr="00A67496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 xml:space="preserve">Ogółem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405FBB" w:rsidP="002E0DCE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405FBB" w:rsidP="002E0DCE">
            <w:pPr>
              <w:jc w:val="center"/>
              <w:rPr>
                <w:b/>
              </w:rPr>
            </w:pPr>
            <w:r>
              <w:rPr>
                <w:b/>
              </w:rPr>
              <w:t>1239</w:t>
            </w:r>
          </w:p>
        </w:tc>
      </w:tr>
      <w:tr w:rsidR="002E0DCE" w:rsidTr="002E0DCE">
        <w:trPr>
          <w:trHeight w:val="248"/>
        </w:trPr>
        <w:tc>
          <w:tcPr>
            <w:tcW w:w="25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  <w:shd w:val="clear" w:color="auto" w:fill="FFFFFF" w:themeFill="background1"/>
              </w:rPr>
              <w:t>Zespół Szkół nr 2 im. Jana Długosza w</w:t>
            </w:r>
            <w:r w:rsidRPr="00545B7C">
              <w:rPr>
                <w:b/>
              </w:rPr>
              <w:t xml:space="preserve"> Wieluniu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r w:rsidRPr="00545B7C">
              <w:rPr>
                <w:bCs/>
              </w:rPr>
              <w:t>T</w:t>
            </w:r>
            <w:r w:rsidR="00F25CE2">
              <w:rPr>
                <w:bCs/>
              </w:rPr>
              <w:t>echnik grafiki i poligrafii cyfrowej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3B2AB8" w:rsidP="00F269F7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DA1995" w:rsidP="002E0DCE">
            <w:pPr>
              <w:jc w:val="center"/>
            </w:pPr>
            <w:r>
              <w:t>138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r w:rsidRPr="00545B7C">
              <w:rPr>
                <w:bCs/>
              </w:rPr>
              <w:t>Technik informatyk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3B2AB8" w:rsidP="00F269F7">
            <w:pPr>
              <w:jc w:val="center"/>
            </w:pPr>
            <w: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DA1995" w:rsidP="002E0DCE">
            <w:pPr>
              <w:jc w:val="center"/>
            </w:pPr>
            <w:r>
              <w:t>212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rPr>
                <w:b/>
              </w:rPr>
            </w:pPr>
            <w:r w:rsidRPr="00545B7C">
              <w:rPr>
                <w:bCs/>
              </w:rPr>
              <w:t>Technik elektryk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405FBB" w:rsidP="00F269F7">
            <w:pPr>
              <w:jc w:val="center"/>
            </w:pPr>
            <w:r>
              <w:t>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DA1995" w:rsidP="002E0DCE">
            <w:pPr>
              <w:jc w:val="center"/>
            </w:pPr>
            <w:r>
              <w:t>62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rPr>
                <w:b/>
              </w:rPr>
            </w:pPr>
            <w:r w:rsidRPr="00545B7C">
              <w:rPr>
                <w:bCs/>
              </w:rPr>
              <w:t>Technik mechatronik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3B2AB8" w:rsidP="00F269F7">
            <w:pPr>
              <w:jc w:val="center"/>
            </w:pPr>
            <w: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DA1995" w:rsidP="002E0DCE">
            <w:pPr>
              <w:jc w:val="center"/>
            </w:pPr>
            <w:r>
              <w:t>94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591449" w:rsidP="002E0DCE">
            <w:pPr>
              <w:rPr>
                <w:b/>
              </w:rPr>
            </w:pPr>
            <w:r>
              <w:rPr>
                <w:bCs/>
              </w:rPr>
              <w:t>Technik organizacji turystyki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3B2AB8" w:rsidP="00F269F7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3B2AB8" w:rsidP="002E0DCE">
            <w:pPr>
              <w:jc w:val="center"/>
            </w:pPr>
            <w:r>
              <w:t>24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591449" w:rsidP="002E0DCE">
            <w:pPr>
              <w:rPr>
                <w:bCs/>
              </w:rPr>
            </w:pPr>
            <w:r>
              <w:rPr>
                <w:bCs/>
              </w:rPr>
              <w:t>Technik</w:t>
            </w:r>
            <w:r w:rsidR="002E0DCE" w:rsidRPr="00545B7C">
              <w:rPr>
                <w:bCs/>
              </w:rPr>
              <w:t xml:space="preserve"> reklamy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3B2AB8" w:rsidP="00F269F7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DA1995" w:rsidP="003B14E0">
            <w:pPr>
              <w:jc w:val="center"/>
            </w:pPr>
            <w:r>
              <w:t>23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rPr>
                <w:bCs/>
              </w:rPr>
            </w:pPr>
            <w:r w:rsidRPr="00545B7C">
              <w:rPr>
                <w:bCs/>
              </w:rPr>
              <w:t>Technik pojazdów samochodowych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3B2AB8" w:rsidP="00F269F7">
            <w:pPr>
              <w:jc w:val="center"/>
            </w:pPr>
            <w:r>
              <w:t>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DA1995" w:rsidP="002E0DCE">
            <w:pPr>
              <w:jc w:val="center"/>
            </w:pPr>
            <w:r>
              <w:t>87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591449" w:rsidP="002E0DCE">
            <w:pPr>
              <w:rPr>
                <w:bCs/>
              </w:rPr>
            </w:pPr>
            <w:r>
              <w:rPr>
                <w:bCs/>
              </w:rPr>
              <w:t>Kierowca mechanik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3B2AB8" w:rsidP="00F269F7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3B2AB8" w:rsidP="002E0DCE">
            <w:pPr>
              <w:jc w:val="center"/>
            </w:pPr>
            <w:r>
              <w:t>80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591449" w:rsidP="002E0DCE">
            <w:pPr>
              <w:rPr>
                <w:bCs/>
              </w:rPr>
            </w:pPr>
            <w:r>
              <w:rPr>
                <w:bCs/>
              </w:rPr>
              <w:t>Operator obrabiarek skrawających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3B2AB8" w:rsidP="00F269F7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3B2AB8" w:rsidP="002E0DCE">
            <w:pPr>
              <w:jc w:val="center"/>
            </w:pPr>
            <w:r>
              <w:t>20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rPr>
                <w:bCs/>
              </w:rPr>
            </w:pPr>
            <w:r w:rsidRPr="00545B7C">
              <w:rPr>
                <w:bCs/>
              </w:rPr>
              <w:t>mechanik monter maszyn i urządzeń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3B2AB8" w:rsidP="00F269F7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DA1995" w:rsidP="002E0DCE">
            <w:pPr>
              <w:jc w:val="center"/>
            </w:pPr>
            <w:r>
              <w:t>66</w:t>
            </w:r>
          </w:p>
        </w:tc>
      </w:tr>
      <w:tr w:rsidR="00591449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49" w:rsidRPr="00545B7C" w:rsidRDefault="00591449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49" w:rsidRPr="00545B7C" w:rsidRDefault="00591449" w:rsidP="002E0DCE">
            <w:pPr>
              <w:rPr>
                <w:bCs/>
              </w:rPr>
            </w:pPr>
            <w:r>
              <w:rPr>
                <w:bCs/>
              </w:rPr>
              <w:t>Mechanik pojazdów samochodowych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49" w:rsidRDefault="003B2AB8" w:rsidP="00F269F7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49" w:rsidRDefault="003B2AB8" w:rsidP="002E0DCE">
            <w:pPr>
              <w:jc w:val="center"/>
            </w:pPr>
            <w:r>
              <w:t>5</w:t>
            </w:r>
            <w:r w:rsidR="00DA1995">
              <w:t>9</w:t>
            </w:r>
          </w:p>
        </w:tc>
      </w:tr>
      <w:tr w:rsidR="003B2AB8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8" w:rsidRPr="00545B7C" w:rsidRDefault="003B2AB8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B8" w:rsidRDefault="003B2AB8" w:rsidP="002E0DCE">
            <w:pPr>
              <w:rPr>
                <w:bCs/>
              </w:rPr>
            </w:pPr>
            <w:r>
              <w:rPr>
                <w:bCs/>
              </w:rPr>
              <w:t>Technik mechanik BSIIS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B8" w:rsidRDefault="003B2AB8" w:rsidP="00F269F7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B8" w:rsidRDefault="00DA1995" w:rsidP="002E0DCE">
            <w:pPr>
              <w:jc w:val="center"/>
            </w:pPr>
            <w:r>
              <w:t>16</w:t>
            </w:r>
          </w:p>
        </w:tc>
      </w:tr>
      <w:tr w:rsidR="002E0DCE" w:rsidTr="00A67496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2E0DCE" w:rsidP="002E0DCE">
            <w:pPr>
              <w:jc w:val="center"/>
              <w:rPr>
                <w:b/>
                <w:bCs/>
              </w:rPr>
            </w:pPr>
            <w:r w:rsidRPr="00545B7C">
              <w:rPr>
                <w:b/>
                <w:bCs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3B2AB8" w:rsidP="002E0DC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DA1995" w:rsidP="002E0DCE">
            <w:pPr>
              <w:jc w:val="center"/>
              <w:rPr>
                <w:b/>
              </w:rPr>
            </w:pPr>
            <w:r>
              <w:rPr>
                <w:b/>
              </w:rPr>
              <w:t>881</w:t>
            </w:r>
          </w:p>
        </w:tc>
      </w:tr>
      <w:tr w:rsidR="002E0DCE" w:rsidTr="002E0DCE">
        <w:trPr>
          <w:trHeight w:val="224"/>
        </w:trPr>
        <w:tc>
          <w:tcPr>
            <w:tcW w:w="25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 xml:space="preserve">Zespół Szkół nr 3 im. Mikołaja Kopernika </w:t>
            </w:r>
            <w:r w:rsidRPr="00545B7C">
              <w:rPr>
                <w:b/>
              </w:rPr>
              <w:br/>
              <w:t>w Wieluniu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spacing w:line="276" w:lineRule="auto"/>
            </w:pPr>
            <w:r w:rsidRPr="00545B7C">
              <w:t>Technik spedytor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0A4DFC" w:rsidP="002E0DCE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0A4DFC" w:rsidP="002E0DCE">
            <w:pPr>
              <w:jc w:val="center"/>
            </w:pPr>
            <w:r>
              <w:t>83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r w:rsidRPr="00545B7C">
              <w:t>Technik teleinformatyk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0A4DFC" w:rsidP="002E0DCE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0A4DFC" w:rsidP="002E0DCE">
            <w:pPr>
              <w:jc w:val="center"/>
            </w:pPr>
            <w:r>
              <w:t>25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r w:rsidRPr="00545B7C">
              <w:t>Technik handlowiec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0A4DFC" w:rsidP="002E0DCE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0A4DFC" w:rsidP="002E0DCE">
            <w:pPr>
              <w:jc w:val="center"/>
            </w:pPr>
            <w:r>
              <w:t>25</w:t>
            </w:r>
          </w:p>
        </w:tc>
      </w:tr>
      <w:tr w:rsidR="00A25537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37" w:rsidRPr="00545B7C" w:rsidRDefault="00A25537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37" w:rsidRPr="00545B7C" w:rsidRDefault="00A25537" w:rsidP="00A25537">
            <w:r>
              <w:t>Technik teleinformatyk-handlowiec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37" w:rsidRDefault="00A25537" w:rsidP="002E0DCE">
            <w:pPr>
              <w:jc w:val="center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37" w:rsidRDefault="000A4DFC" w:rsidP="002E0DCE">
            <w:pPr>
              <w:jc w:val="center"/>
            </w:pPr>
            <w:r>
              <w:t>51</w:t>
            </w:r>
          </w:p>
        </w:tc>
      </w:tr>
      <w:tr w:rsidR="00A25537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37" w:rsidRPr="00545B7C" w:rsidRDefault="00A25537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37" w:rsidRPr="00545B7C" w:rsidRDefault="00A25537" w:rsidP="002E0DCE">
            <w:r>
              <w:t>Technik handlowiec-spedytor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37" w:rsidRDefault="00A25537" w:rsidP="002E0DCE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37" w:rsidRDefault="000A4DFC" w:rsidP="002E0DCE">
            <w:pPr>
              <w:jc w:val="center"/>
            </w:pPr>
            <w:r>
              <w:t>29</w:t>
            </w:r>
          </w:p>
        </w:tc>
      </w:tr>
      <w:tr w:rsidR="000A4DFC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DFC" w:rsidRPr="00545B7C" w:rsidRDefault="000A4DFC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DFC" w:rsidRDefault="000A4DFC" w:rsidP="002E0DCE">
            <w:r>
              <w:t>Technik programista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DFC" w:rsidRDefault="000A4DFC" w:rsidP="002E0DCE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DFC" w:rsidRDefault="000A4DFC" w:rsidP="002E0DCE">
            <w:pPr>
              <w:jc w:val="center"/>
            </w:pPr>
            <w:r>
              <w:t>32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r w:rsidRPr="00545B7C">
              <w:t>wielozawodowa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A25537" w:rsidP="002E0DCE">
            <w:pPr>
              <w:jc w:val="center"/>
            </w:pPr>
            <w: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BF67B0" w:rsidP="002E0DCE">
            <w:pPr>
              <w:jc w:val="center"/>
            </w:pPr>
            <w:r>
              <w:t>231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r w:rsidRPr="00545B7C">
              <w:t>LO dla Dorosłych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A25537" w:rsidP="002E0DCE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0A4DFC" w:rsidP="002E0DCE">
            <w:pPr>
              <w:jc w:val="center"/>
            </w:pPr>
            <w:r>
              <w:t>10</w:t>
            </w:r>
          </w:p>
        </w:tc>
      </w:tr>
      <w:tr w:rsidR="002E0DCE" w:rsidTr="00A67496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BF67B0" w:rsidP="002E0DC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BF67B0" w:rsidP="002E0DCE">
            <w:pPr>
              <w:jc w:val="center"/>
              <w:rPr>
                <w:b/>
              </w:rPr>
            </w:pPr>
            <w:r>
              <w:rPr>
                <w:b/>
              </w:rPr>
              <w:t>486</w:t>
            </w:r>
          </w:p>
        </w:tc>
      </w:tr>
      <w:tr w:rsidR="002E0DCE" w:rsidTr="002E0DCE">
        <w:tc>
          <w:tcPr>
            <w:tcW w:w="25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 xml:space="preserve">Zespół Szkół Specjalnych </w:t>
            </w:r>
            <w:r w:rsidRPr="00545B7C">
              <w:rPr>
                <w:b/>
              </w:rPr>
              <w:br/>
              <w:t>w Wieluniu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r w:rsidRPr="00545B7C">
              <w:t>Szkoła Podstawowa Specjalna</w:t>
            </w:r>
            <w:r w:rsidR="00E950B4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163E5B" w:rsidP="002E0DCE">
            <w:pPr>
              <w:jc w:val="center"/>
            </w:pPr>
            <w: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163E5B" w:rsidP="002E0DCE">
            <w:pPr>
              <w:jc w:val="center"/>
            </w:pPr>
            <w:r>
              <w:t>37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CA3ED7" w:rsidP="002E0DCE">
            <w:r>
              <w:t>Branżowa Szkoła Specjalna I stopnia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1307A1" w:rsidP="002E0DCE">
            <w:pPr>
              <w:jc w:val="center"/>
            </w:pPr>
            <w: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1307A1" w:rsidP="002E0DCE">
            <w:pPr>
              <w:jc w:val="center"/>
            </w:pPr>
            <w:r>
              <w:t>18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1307A1" w:rsidP="001307A1">
            <w:r>
              <w:t>Szkoła Specjalna Przysposabiająca do Pracy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163E5B" w:rsidP="002E0DCE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163E5B" w:rsidP="002E0DCE">
            <w:pPr>
              <w:jc w:val="center"/>
            </w:pPr>
            <w:r>
              <w:t>21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r w:rsidRPr="00545B7C">
              <w:t>Zajęcia rewalidacyjno- wychowawcze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1307A1" w:rsidP="002E0DCE">
            <w:pPr>
              <w:jc w:val="center"/>
            </w:pPr>
            <w: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163E5B" w:rsidP="002E0DCE">
            <w:pPr>
              <w:jc w:val="center"/>
            </w:pPr>
            <w:r>
              <w:t>8</w:t>
            </w:r>
          </w:p>
        </w:tc>
      </w:tr>
      <w:tr w:rsidR="00A051BF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1BF" w:rsidRPr="00545B7C" w:rsidRDefault="00A051BF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BF" w:rsidRPr="00545B7C" w:rsidRDefault="00A051BF" w:rsidP="002E0DCE">
            <w:r>
              <w:t>Nauczanie indywidualne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BF" w:rsidRDefault="00A6714C" w:rsidP="002E0DCE">
            <w:pPr>
              <w:jc w:val="center"/>
            </w:pPr>
            <w: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BF" w:rsidRDefault="00A6714C" w:rsidP="002E0DCE">
            <w:pPr>
              <w:jc w:val="center"/>
            </w:pPr>
            <w:r>
              <w:t>2</w:t>
            </w:r>
          </w:p>
        </w:tc>
      </w:tr>
      <w:tr w:rsidR="002E0DCE" w:rsidTr="00A67496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163E5B" w:rsidP="002E0DC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A6714C" w:rsidP="002E0DCE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2E0DCE" w:rsidTr="002E0DCE">
        <w:tc>
          <w:tcPr>
            <w:tcW w:w="25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 xml:space="preserve">Specjalny Ośrodek Szkolno-Wychowawczy </w:t>
            </w:r>
            <w:r w:rsidRPr="00545B7C">
              <w:rPr>
                <w:b/>
              </w:rPr>
              <w:br/>
              <w:t>w Gromadzicach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r w:rsidRPr="00545B7C">
              <w:t>Szkoła Podstawowa Specjalna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1307A1" w:rsidP="002E0DCE">
            <w:pPr>
              <w:jc w:val="center"/>
            </w:pPr>
            <w: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36DE9" w:rsidP="002E0DCE">
            <w:pPr>
              <w:jc w:val="center"/>
            </w:pPr>
            <w:r>
              <w:t>21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r w:rsidRPr="00545B7C">
              <w:t>Szkoła Specjalna Przysposabiająca do Pracy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1307A1" w:rsidP="002E0DCE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36DE9" w:rsidP="002E0DCE">
            <w:pPr>
              <w:jc w:val="center"/>
            </w:pPr>
            <w:r>
              <w:t>27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r w:rsidRPr="00545B7C">
              <w:t xml:space="preserve">Zajęcia rewalidacyjno-wychowawcze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1307A1" w:rsidP="002E0DCE">
            <w:pPr>
              <w:jc w:val="center"/>
            </w:pPr>
            <w: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36DE9" w:rsidP="002E0DCE">
            <w:pPr>
              <w:jc w:val="center"/>
            </w:pPr>
            <w:r>
              <w:t>4</w:t>
            </w:r>
          </w:p>
        </w:tc>
      </w:tr>
      <w:tr w:rsidR="002E0DCE" w:rsidTr="00A67496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1307A1" w:rsidP="002E0DC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0DCE" w:rsidRPr="00545B7C" w:rsidRDefault="001307A1" w:rsidP="002E0DCE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2E0DCE" w:rsidTr="002E0DCE">
        <w:tc>
          <w:tcPr>
            <w:tcW w:w="25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>
              <w:rPr>
                <w:b/>
              </w:rPr>
              <w:t xml:space="preserve">Powiatowy </w:t>
            </w:r>
            <w:r w:rsidRPr="00545B7C">
              <w:rPr>
                <w:b/>
              </w:rPr>
              <w:t>Młodzieżowy Dom Kultury</w:t>
            </w:r>
            <w:r>
              <w:rPr>
                <w:b/>
              </w:rPr>
              <w:t xml:space="preserve"> i Sportu</w:t>
            </w:r>
            <w:r w:rsidRPr="00545B7C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545B7C">
              <w:rPr>
                <w:b/>
              </w:rPr>
              <w:t>w Wieluniu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0B6BEE">
            <w:r w:rsidRPr="00545B7C">
              <w:t>Zajęcia artystyczne (taniec towarzyski, nowo</w:t>
            </w:r>
            <w:r w:rsidR="00441FD6">
              <w:t>czesny, rytmika</w:t>
            </w:r>
            <w:r w:rsidRPr="00545B7C">
              <w:t>, gitara, keyboardy, wokalne, chór, zespół muzyki dawnej, teatr, plastyka</w:t>
            </w:r>
            <w:r w:rsidR="00441FD6">
              <w:t xml:space="preserve">, </w:t>
            </w:r>
            <w:proofErr w:type="spellStart"/>
            <w:r w:rsidR="00441FD6">
              <w:t>czirliderki</w:t>
            </w:r>
            <w:proofErr w:type="spellEnd"/>
            <w:r w:rsidRPr="00545B7C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513832" w:rsidP="002E0DCE">
            <w:pPr>
              <w:jc w:val="center"/>
            </w:pPr>
            <w:r>
              <w:t>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36DE9" w:rsidP="002E0DCE">
            <w:pPr>
              <w:jc w:val="center"/>
            </w:pPr>
            <w:r>
              <w:t>568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1307A1">
            <w:pPr>
              <w:rPr>
                <w:b/>
              </w:rPr>
            </w:pPr>
            <w:r w:rsidRPr="00545B7C">
              <w:t>Zajęcia przedmiotowe</w:t>
            </w:r>
            <w:r w:rsidR="001307A1">
              <w:t xml:space="preserve"> </w:t>
            </w:r>
            <w:r w:rsidRPr="00545B7C">
              <w:t>(j. angielski,</w:t>
            </w:r>
            <w:r w:rsidR="00441FD6">
              <w:t xml:space="preserve"> </w:t>
            </w:r>
            <w:r w:rsidR="001307A1" w:rsidRPr="00545B7C">
              <w:t>koło fizyków</w:t>
            </w:r>
            <w:r w:rsidR="001307A1">
              <w:t xml:space="preserve">, </w:t>
            </w:r>
            <w:r w:rsidR="00441FD6">
              <w:t>j. niemiecki,</w:t>
            </w:r>
            <w:r w:rsidRPr="00545B7C">
              <w:t xml:space="preserve"> koło chemików)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513832" w:rsidP="002E0DCE">
            <w:pPr>
              <w:jc w:val="center"/>
            </w:pPr>
            <w: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36DE9" w:rsidP="002E0DCE">
            <w:pPr>
              <w:jc w:val="center"/>
            </w:pPr>
            <w:r>
              <w:t>152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1307A1">
            <w:r>
              <w:t>Sekcje sportowe (piłka siatkowa, piłka ręczna, piłka nożna, koszykówka, pływanie, tenis stołowy, szachy</w:t>
            </w:r>
            <w:r w:rsidR="00441FD6">
              <w:t>, kolarstwo, badminton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36DE9" w:rsidP="002E0DCE">
            <w:pPr>
              <w:jc w:val="center"/>
            </w:pPr>
            <w:r>
              <w:t>42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Default="00236DE9" w:rsidP="002E0DCE">
            <w:pPr>
              <w:jc w:val="center"/>
            </w:pPr>
            <w:r>
              <w:t>630</w:t>
            </w:r>
          </w:p>
        </w:tc>
      </w:tr>
      <w:tr w:rsidR="002E0DCE" w:rsidTr="002E0DCE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36DE9" w:rsidP="00236DE9">
            <w:pPr>
              <w:rPr>
                <w:b/>
              </w:rPr>
            </w:pPr>
            <w:r>
              <w:t>Inne (</w:t>
            </w:r>
            <w:r w:rsidR="00513832">
              <w:t>fotograficzne</w:t>
            </w:r>
            <w:r w:rsidR="002E0DCE" w:rsidRPr="00545B7C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36DE9" w:rsidP="002E0DCE">
            <w:pPr>
              <w:jc w:val="center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36DE9" w:rsidP="002E0DCE">
            <w:pPr>
              <w:jc w:val="center"/>
            </w:pPr>
            <w:r>
              <w:t>9</w:t>
            </w:r>
          </w:p>
        </w:tc>
      </w:tr>
      <w:tr w:rsidR="002E0DCE" w:rsidTr="00A67496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513832" w:rsidP="002E0DCE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236DE9" w:rsidP="002E0DCE">
            <w:pPr>
              <w:jc w:val="center"/>
              <w:rPr>
                <w:b/>
              </w:rPr>
            </w:pPr>
            <w:r>
              <w:rPr>
                <w:b/>
              </w:rPr>
              <w:t>1359</w:t>
            </w:r>
          </w:p>
        </w:tc>
      </w:tr>
      <w:tr w:rsidR="002E0DCE" w:rsidTr="002E0DCE">
        <w:tc>
          <w:tcPr>
            <w:tcW w:w="25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 xml:space="preserve">Międzyszkolna Bursa </w:t>
            </w:r>
            <w:r w:rsidRPr="00545B7C">
              <w:rPr>
                <w:b/>
              </w:rPr>
              <w:br/>
              <w:t>w Wieluniu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E0DCE" w:rsidP="002E0DCE">
            <w:r w:rsidRPr="00545B7C">
              <w:t>Grupa wychowawcza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513832" w:rsidP="002E0DCE">
            <w:pPr>
              <w:jc w:val="center"/>
            </w:pPr>
            <w:r>
              <w:t>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DCE" w:rsidRPr="00545B7C" w:rsidRDefault="00236DE9" w:rsidP="002E0DCE">
            <w:pPr>
              <w:jc w:val="center"/>
            </w:pPr>
            <w:r>
              <w:t>86</w:t>
            </w:r>
          </w:p>
        </w:tc>
      </w:tr>
      <w:tr w:rsidR="002E0DCE" w:rsidTr="00A67496"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2E0DCE" w:rsidP="002E0DCE">
            <w:pPr>
              <w:jc w:val="center"/>
              <w:rPr>
                <w:b/>
              </w:rPr>
            </w:pPr>
            <w:r w:rsidRPr="00545B7C"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513832" w:rsidP="002E0DCE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0DCE" w:rsidRPr="00545B7C" w:rsidRDefault="00236DE9" w:rsidP="002E0DCE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</w:tbl>
    <w:p w:rsidR="002E0DCE" w:rsidRPr="00814FFD" w:rsidRDefault="002E0DCE" w:rsidP="002E0D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14FFD">
        <w:rPr>
          <w:rFonts w:ascii="Times New Roman" w:hAnsi="Times New Roman" w:cs="Times New Roman"/>
          <w:b/>
          <w:sz w:val="24"/>
          <w:szCs w:val="24"/>
          <w:u w:val="single"/>
        </w:rPr>
        <w:t>PROMOCJA UCZNIÓW</w:t>
      </w:r>
    </w:p>
    <w:p w:rsidR="002E0DCE" w:rsidRPr="00BB4389" w:rsidRDefault="002E0DCE" w:rsidP="002E0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89">
        <w:rPr>
          <w:rFonts w:ascii="Times New Roman" w:hAnsi="Times New Roman" w:cs="Times New Roman"/>
          <w:b/>
          <w:sz w:val="24"/>
          <w:szCs w:val="24"/>
        </w:rPr>
        <w:t>I Liceum Ogólnokształcące w Wieluniu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701"/>
        <w:gridCol w:w="1843"/>
        <w:gridCol w:w="1984"/>
      </w:tblGrid>
      <w:tr w:rsidR="002E0DCE" w:rsidRPr="00BB4389" w:rsidTr="008E4F0E">
        <w:trPr>
          <w:trHeight w:val="57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Nazwa szkoły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Ilość uczniów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723A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Promowanych lub kończących szkołę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Niepromowanych</w:t>
            </w:r>
          </w:p>
        </w:tc>
      </w:tr>
      <w:tr w:rsidR="002E0DCE" w:rsidRPr="00BB4389" w:rsidTr="002E0DCE">
        <w:trPr>
          <w:trHeight w:val="293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Liceum Ogólnokształcące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3037D2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3037D2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0B6BE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2E0DCE">
        <w:trPr>
          <w:trHeight w:val="172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3037D2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3037D2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3037D2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DCE" w:rsidRPr="00BB4389" w:rsidTr="002E0DCE">
        <w:trPr>
          <w:trHeight w:val="333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3037D2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3037D2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3037D2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0DCE" w:rsidRPr="00BB4389" w:rsidTr="002E0DCE">
        <w:trPr>
          <w:trHeight w:val="231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3037D2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3037D2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3037D2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3</w:t>
            </w:r>
          </w:p>
        </w:tc>
      </w:tr>
    </w:tbl>
    <w:p w:rsidR="002E0DCE" w:rsidRPr="00BB4389" w:rsidRDefault="002E0DCE" w:rsidP="002E0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89">
        <w:rPr>
          <w:rFonts w:ascii="Times New Roman" w:hAnsi="Times New Roman" w:cs="Times New Roman"/>
          <w:b/>
          <w:sz w:val="24"/>
          <w:szCs w:val="24"/>
        </w:rPr>
        <w:t>II Liceum Ogólnokształcące w Wieluniu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701"/>
        <w:gridCol w:w="1843"/>
        <w:gridCol w:w="1984"/>
      </w:tblGrid>
      <w:tr w:rsidR="002E0DCE" w:rsidRPr="00BB4389" w:rsidTr="008E4F0E">
        <w:trPr>
          <w:trHeight w:val="59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Nazwa szkoły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Ilość uczniów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Promowanych lub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k</w:t>
            </w: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ończących szkołę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promowanych</w:t>
            </w:r>
          </w:p>
        </w:tc>
      </w:tr>
      <w:tr w:rsidR="002E0DCE" w:rsidRPr="00BB4389" w:rsidTr="00301A3E">
        <w:trPr>
          <w:trHeight w:val="321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Liceum Ogólnokształcące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F269F7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0B6BE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F269F7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E0DCE" w:rsidRPr="00BB4389" w:rsidTr="002E0DCE">
        <w:trPr>
          <w:trHeight w:val="172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F269F7" w:rsidP="000B6BE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F269F7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F269F7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E0DCE" w:rsidRPr="00BB4389" w:rsidTr="002E0DCE">
        <w:trPr>
          <w:trHeight w:val="333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F269F7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F269F7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F269F7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E0DCE" w:rsidRPr="00BB4389" w:rsidTr="002E0DCE">
        <w:trPr>
          <w:trHeight w:val="231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F269F7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F269F7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0B6BE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F269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2E0DCE" w:rsidRPr="00BB4389" w:rsidRDefault="002E0DCE" w:rsidP="002E0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89">
        <w:rPr>
          <w:rFonts w:ascii="Times New Roman" w:hAnsi="Times New Roman" w:cs="Times New Roman"/>
          <w:b/>
          <w:sz w:val="24"/>
          <w:szCs w:val="24"/>
        </w:rPr>
        <w:lastRenderedPageBreak/>
        <w:t>Zespół Szkół nr 1 w Wieluniu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701"/>
        <w:gridCol w:w="1843"/>
        <w:gridCol w:w="1984"/>
      </w:tblGrid>
      <w:tr w:rsidR="002E0DCE" w:rsidRPr="00BB4389" w:rsidTr="00301A3E">
        <w:trPr>
          <w:trHeight w:val="69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Nazwa szkoły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Ilość uczniów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Promowanych lub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k</w:t>
            </w: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ończących szkołę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Powtarzających klasę i odsiew przy końcu roku</w:t>
            </w:r>
          </w:p>
        </w:tc>
      </w:tr>
      <w:tr w:rsidR="002E0DCE" w:rsidRPr="00BB4389" w:rsidTr="002E0DCE">
        <w:trPr>
          <w:trHeight w:val="293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0DCE" w:rsidRPr="00BB4389" w:rsidTr="002E0DCE">
        <w:trPr>
          <w:trHeight w:val="172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C42C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DCE" w:rsidRPr="00BB4389" w:rsidTr="002E0DCE">
        <w:trPr>
          <w:trHeight w:val="333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0DCE" w:rsidRPr="00BB4389" w:rsidTr="002E0DCE">
        <w:trPr>
          <w:trHeight w:val="297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2E0DCE">
        <w:trPr>
          <w:trHeight w:val="299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0C0311" w:rsidRDefault="000C0311" w:rsidP="002E0DC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Branżowa Szkoła I stopnia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E0DCE" w:rsidRPr="00BB4389" w:rsidTr="002E0DCE">
        <w:trPr>
          <w:trHeight w:val="305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DCE" w:rsidRPr="00BB4389" w:rsidTr="002E0DCE">
        <w:trPr>
          <w:trHeight w:val="297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42C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405F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0DCE" w:rsidRPr="00BB4389" w:rsidTr="002E0DCE">
        <w:trPr>
          <w:trHeight w:val="231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05FB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2E0DCE" w:rsidRPr="00BB4389" w:rsidRDefault="002E0DCE" w:rsidP="002E0D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89">
        <w:rPr>
          <w:rFonts w:ascii="Times New Roman" w:hAnsi="Times New Roman" w:cs="Times New Roman"/>
          <w:b/>
          <w:sz w:val="24"/>
          <w:szCs w:val="24"/>
        </w:rPr>
        <w:t>Zespół Szkół nr 2 w Wieluniu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701"/>
        <w:gridCol w:w="1843"/>
        <w:gridCol w:w="1984"/>
      </w:tblGrid>
      <w:tr w:rsidR="002E0DCE" w:rsidRPr="00BB4389" w:rsidTr="008E4F0E">
        <w:trPr>
          <w:trHeight w:val="58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Nazwa szkoły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Ilość uczniów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Promowanych lub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k</w:t>
            </w: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ończących szkołę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Niepromowanych</w:t>
            </w:r>
          </w:p>
        </w:tc>
      </w:tr>
      <w:tr w:rsidR="002E0DCE" w:rsidRPr="00BB4389" w:rsidTr="002E0DCE">
        <w:trPr>
          <w:trHeight w:val="293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DCE" w:rsidRPr="00BB4389" w:rsidTr="002E0DCE">
        <w:trPr>
          <w:trHeight w:val="172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0DCE" w:rsidRPr="00BB4389" w:rsidTr="002E0DCE">
        <w:trPr>
          <w:trHeight w:val="333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E0DCE" w:rsidRPr="00BB4389" w:rsidTr="002E0DCE">
        <w:trPr>
          <w:trHeight w:val="297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582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2E0DCE">
        <w:trPr>
          <w:trHeight w:val="299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A13090" w:rsidP="00DA513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Branżowa Szkoła I stopnia</w:t>
            </w:r>
            <w:r w:rsidR="004B4E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B4E0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  <w:p w:rsidR="002E0DCE" w:rsidRPr="00545B7C" w:rsidRDefault="002E0DCE" w:rsidP="002E0DC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91449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2E0DCE">
        <w:trPr>
          <w:trHeight w:val="305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DCE" w:rsidRPr="00BB4389" w:rsidTr="002E0DCE">
        <w:trPr>
          <w:trHeight w:val="297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591449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219B" w:rsidRPr="00BB4389" w:rsidTr="0058219B">
        <w:trPr>
          <w:trHeight w:val="44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19B" w:rsidRPr="00545B7C" w:rsidRDefault="0058219B" w:rsidP="005821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Branżowa Szkoła II stopnia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8219B" w:rsidRPr="00545B7C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8219B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8219B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8219B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DCE" w:rsidRPr="00BB4389" w:rsidTr="002E0DCE">
        <w:trPr>
          <w:trHeight w:val="381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8219B" w:rsidRDefault="0058219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9B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8219B" w:rsidRDefault="0058219B" w:rsidP="00582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9B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8219B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219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822AF2" w:rsidRPr="0058219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8219B" w:rsidRPr="005821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4E6B4D" w:rsidRDefault="004E6B4D" w:rsidP="002E0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A3E" w:rsidRDefault="00301A3E" w:rsidP="002E0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F2" w:rsidRDefault="00AE4AF2" w:rsidP="002E0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DCE" w:rsidRPr="00BB4389" w:rsidRDefault="002E0DCE" w:rsidP="002E0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89">
        <w:rPr>
          <w:rFonts w:ascii="Times New Roman" w:hAnsi="Times New Roman" w:cs="Times New Roman"/>
          <w:b/>
          <w:sz w:val="24"/>
          <w:szCs w:val="24"/>
        </w:rPr>
        <w:lastRenderedPageBreak/>
        <w:t>Zespół Szkół nr 3 w Wieluniu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701"/>
        <w:gridCol w:w="1843"/>
        <w:gridCol w:w="1984"/>
      </w:tblGrid>
      <w:tr w:rsidR="002E0DCE" w:rsidRPr="00BB4389" w:rsidTr="00301A3E">
        <w:trPr>
          <w:trHeight w:val="54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Nazwa szkoły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Ilość uczniów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Promowanych lub kończących szkołę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Niepromowanych</w:t>
            </w:r>
          </w:p>
        </w:tc>
      </w:tr>
      <w:tr w:rsidR="002E0DCE" w:rsidRPr="00BB4389" w:rsidTr="002E0DCE">
        <w:trPr>
          <w:trHeight w:val="293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DA5135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DCE" w:rsidRPr="00BB4389" w:rsidTr="002E0DCE">
        <w:trPr>
          <w:trHeight w:val="289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DA5135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2E0DCE">
        <w:trPr>
          <w:trHeight w:val="333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49546E">
        <w:trPr>
          <w:trHeight w:val="333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DA51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DCE" w:rsidRPr="00BB4389" w:rsidTr="00301A3E">
        <w:trPr>
          <w:trHeight w:val="672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Liceum Ogólnokształcące dla Dorosłych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DA5135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0A4DFC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0A4DFC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FE0645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2E0DCE">
        <w:trPr>
          <w:trHeight w:val="299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4B4E00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Branżowa </w:t>
            </w:r>
            <w:r w:rsidR="00DA51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Szkoła I stopnia </w:t>
            </w:r>
            <w:r w:rsidR="00DA513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E0DCE" w:rsidRPr="00BB4389" w:rsidTr="002E0DCE">
        <w:trPr>
          <w:trHeight w:val="305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DA5135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0DCE" w:rsidRPr="00BB4389" w:rsidTr="002E0DCE">
        <w:trPr>
          <w:trHeight w:val="297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E0DCE" w:rsidRPr="00BB4389" w:rsidTr="002E0DCE">
        <w:trPr>
          <w:trHeight w:val="231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F67B0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2E0DCE" w:rsidRPr="00BB4389" w:rsidRDefault="002E0DCE" w:rsidP="002E0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89">
        <w:rPr>
          <w:rFonts w:ascii="Times New Roman" w:hAnsi="Times New Roman" w:cs="Times New Roman"/>
          <w:b/>
          <w:sz w:val="24"/>
          <w:szCs w:val="24"/>
        </w:rPr>
        <w:t>Zespół Szkół Specjalnych w Wieluniu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418"/>
        <w:gridCol w:w="1842"/>
        <w:gridCol w:w="1843"/>
      </w:tblGrid>
      <w:tr w:rsidR="002E0DCE" w:rsidRPr="00BB4389" w:rsidTr="00301A3E">
        <w:trPr>
          <w:trHeight w:val="80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Nazwa szkoły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Klasa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Ilość uczniów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Promowanych lub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k</w:t>
            </w:r>
            <w:r w:rsidRPr="00545B7C">
              <w:rPr>
                <w:rFonts w:ascii="Times New Roman" w:hAnsi="Times New Roman" w:cs="Times New Roman"/>
                <w:bCs/>
                <w:sz w:val="20"/>
                <w:szCs w:val="20"/>
              </w:rPr>
              <w:t>ończących szkołę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Niepromowanych, wydłużony etap edukacyjny</w:t>
            </w:r>
          </w:p>
        </w:tc>
      </w:tr>
      <w:tr w:rsidR="002E0DCE" w:rsidRPr="00BB4389" w:rsidTr="00830C34">
        <w:trPr>
          <w:trHeight w:val="229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Szkoła Podstawowa Specjalna</w:t>
            </w:r>
            <w:r w:rsidR="00A13090">
              <w:rPr>
                <w:rFonts w:ascii="Times New Roman" w:hAnsi="Times New Roman" w:cs="Times New Roman"/>
                <w:sz w:val="20"/>
                <w:szCs w:val="20"/>
              </w:rPr>
              <w:t xml:space="preserve"> nr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7F6A8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I-III (lekkie</w:t>
            </w:r>
            <w:r w:rsidR="002E0D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822AF2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822AF2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822AF2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0DCE" w:rsidRPr="00BB4389" w:rsidTr="00830C34">
        <w:trPr>
          <w:trHeight w:val="53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7F6A8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I-III</w:t>
            </w:r>
            <w:r w:rsidR="002E0DCE">
              <w:rPr>
                <w:rFonts w:ascii="Times New Roman" w:hAnsi="Times New Roman" w:cs="Times New Roman"/>
                <w:sz w:val="20"/>
                <w:szCs w:val="20"/>
              </w:rPr>
              <w:t xml:space="preserve"> (umiarkowane i znaczne)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822AF2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822AF2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7F6A8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22AF2" w:rsidRPr="00BB4389" w:rsidTr="00830C34">
        <w:trPr>
          <w:trHeight w:val="53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AF2" w:rsidRPr="00545B7C" w:rsidRDefault="00822AF2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2AF2" w:rsidRDefault="00822AF2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 (lekkie)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2AF2" w:rsidRDefault="00822AF2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2AF2" w:rsidRDefault="00822AF2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2AF2" w:rsidRDefault="00822AF2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830C34">
        <w:trPr>
          <w:trHeight w:val="60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Default="007F6A8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2C3724">
              <w:rPr>
                <w:rFonts w:ascii="Times New Roman" w:hAnsi="Times New Roman" w:cs="Times New Roman"/>
                <w:sz w:val="20"/>
                <w:szCs w:val="20"/>
              </w:rPr>
              <w:t xml:space="preserve"> (umiarkowane i znaczne</w:t>
            </w:r>
            <w:r w:rsidR="002E0D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BE496D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Default="00BE496D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Default="00822AF2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22AF2" w:rsidRPr="00BB4389" w:rsidTr="002E0DCE">
        <w:trPr>
          <w:trHeight w:val="499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AF2" w:rsidRPr="00545B7C" w:rsidRDefault="00822AF2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2AF2" w:rsidRDefault="00822AF2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 (lekkie)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2AF2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2AF2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2AF2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0C34" w:rsidRPr="00BB4389" w:rsidTr="002E0DCE">
        <w:trPr>
          <w:trHeight w:val="499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0C34" w:rsidRPr="00545B7C" w:rsidRDefault="00830C34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 (umiarkowane i znaczne)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30C34" w:rsidRPr="00BB4389" w:rsidTr="002E0DCE">
        <w:trPr>
          <w:trHeight w:val="499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0C34" w:rsidRPr="00545B7C" w:rsidRDefault="00830C34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 (lekkie)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0C34" w:rsidRPr="00BB4389" w:rsidTr="002E0DCE">
        <w:trPr>
          <w:trHeight w:val="499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0C34" w:rsidRPr="00545B7C" w:rsidRDefault="00830C34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 (umiarkowane i znaczne)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0C34" w:rsidRPr="00BB4389" w:rsidTr="002E0DCE">
        <w:trPr>
          <w:trHeight w:val="499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0C34" w:rsidRPr="00545B7C" w:rsidRDefault="00830C34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 (lekkie)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0C34" w:rsidRPr="00BB4389" w:rsidTr="002E0DCE">
        <w:trPr>
          <w:trHeight w:val="499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0C34" w:rsidRPr="00545B7C" w:rsidRDefault="00830C34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 (umiarkowane i znaczne)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0C34" w:rsidRPr="00BB4389" w:rsidTr="002E0DCE">
        <w:trPr>
          <w:trHeight w:val="499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0C34" w:rsidRPr="00545B7C" w:rsidRDefault="00830C34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Nauczanie indywidualne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A6714C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A6714C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0C34" w:rsidRDefault="00830C34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FE0645">
        <w:trPr>
          <w:trHeight w:val="55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rewalidacyjno- wychowawcze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Default="002E0DCE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2E0DCE">
        <w:trPr>
          <w:trHeight w:val="379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7F6A8B" w:rsidP="007F6A8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Szkoła Specjalna Przysposabiająca do Pracy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163E5B" w:rsidP="00163E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(umiarkowane i znaczne)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BE496D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BE496D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3E5B" w:rsidRPr="00BB4389" w:rsidTr="00BE496D">
        <w:trPr>
          <w:trHeight w:val="30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3E5B" w:rsidRDefault="00163E5B" w:rsidP="007F6A8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3E5B" w:rsidRDefault="00163E5B" w:rsidP="00163E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(sprzężenie)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3E5B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3E5B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3E5B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FE0645">
        <w:trPr>
          <w:trHeight w:val="48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2E0DCE" w:rsidP="002E0DC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(umiarkowane </w:t>
            </w:r>
            <w:r w:rsidR="009530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znaczne)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830C34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3E5B" w:rsidRPr="00BB4389" w:rsidTr="00FE0645">
        <w:trPr>
          <w:trHeight w:val="48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3E5B" w:rsidRPr="00545B7C" w:rsidRDefault="00163E5B" w:rsidP="002E0DC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3E5B" w:rsidRPr="00545B7C" w:rsidRDefault="00163E5B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(sprzężenie)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3E5B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3E5B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3E5B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DCE" w:rsidRPr="00BB4389" w:rsidTr="00953094">
        <w:trPr>
          <w:trHeight w:val="468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Pr="00545B7C" w:rsidRDefault="002E0DCE" w:rsidP="002E0DC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III (umiarkowane </w:t>
            </w:r>
            <w:r w:rsidR="009530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znaczne)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Default="00830C34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E0DCE" w:rsidRDefault="00163E5B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E0DCE" w:rsidRPr="00BB4389" w:rsidTr="002E0DCE">
        <w:trPr>
          <w:trHeight w:val="37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E950B4" w:rsidRDefault="00E950B4" w:rsidP="00E950B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Branżowa Szkoła Specjalna I stopnia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A051BF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A051BF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830C34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2E0DCE">
        <w:trPr>
          <w:trHeight w:val="30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830C3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A051BF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A051BF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0DCE" w:rsidRPr="00BB4389" w:rsidTr="00BE496D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2E0DCE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B7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Ogółem: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A051BF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E496D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E0DCE" w:rsidRPr="00545B7C" w:rsidRDefault="00BE496D" w:rsidP="004E6B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24438E" w:rsidRDefault="0024438E" w:rsidP="00441F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0C72" w:rsidRDefault="00240C72" w:rsidP="00240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40C">
        <w:rPr>
          <w:rFonts w:ascii="Times New Roman" w:hAnsi="Times New Roman" w:cs="Times New Roman"/>
          <w:b/>
          <w:sz w:val="24"/>
          <w:szCs w:val="24"/>
        </w:rPr>
        <w:t xml:space="preserve">Specjalny Ośrodek </w:t>
      </w:r>
      <w:proofErr w:type="spellStart"/>
      <w:r w:rsidRPr="002B340C">
        <w:rPr>
          <w:rFonts w:ascii="Times New Roman" w:hAnsi="Times New Roman" w:cs="Times New Roman"/>
          <w:b/>
          <w:sz w:val="24"/>
          <w:szCs w:val="24"/>
        </w:rPr>
        <w:t>Szkolno</w:t>
      </w:r>
      <w:proofErr w:type="spellEnd"/>
      <w:r w:rsidRPr="002B340C">
        <w:rPr>
          <w:rFonts w:ascii="Times New Roman" w:hAnsi="Times New Roman" w:cs="Times New Roman"/>
          <w:b/>
          <w:sz w:val="24"/>
          <w:szCs w:val="24"/>
        </w:rPr>
        <w:t xml:space="preserve"> – Wychowawczy w Gromadzicach</w:t>
      </w:r>
    </w:p>
    <w:p w:rsidR="00301A3E" w:rsidRPr="00C26E37" w:rsidRDefault="00240C72" w:rsidP="00C26E37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D76A2">
        <w:rPr>
          <w:rFonts w:ascii="Times New Roman" w:hAnsi="Times New Roman" w:cs="Times New Roman"/>
          <w:sz w:val="24"/>
          <w:szCs w:val="24"/>
        </w:rPr>
        <w:t xml:space="preserve">Promocja uczniów do kolejnej klasy uwzględnia systematyczne uczęszczanie na zajęcia </w:t>
      </w:r>
      <w:r w:rsidR="00301A3E">
        <w:rPr>
          <w:rFonts w:ascii="Times New Roman" w:hAnsi="Times New Roman" w:cs="Times New Roman"/>
          <w:sz w:val="24"/>
          <w:szCs w:val="24"/>
        </w:rPr>
        <w:br/>
      </w:r>
      <w:r w:rsidRPr="009D76A2">
        <w:rPr>
          <w:rFonts w:ascii="Times New Roman" w:hAnsi="Times New Roman" w:cs="Times New Roman"/>
          <w:sz w:val="24"/>
          <w:szCs w:val="24"/>
        </w:rPr>
        <w:t xml:space="preserve">i ocenę opisową postępów ucznia na miarę jego indywidualnych możliwości. Na wniosek rodziców raz na danym etapie edukacyjnym uczniowie mogą mieć wydłużony okres nauki. </w:t>
      </w:r>
      <w:r w:rsidR="00301A3E">
        <w:rPr>
          <w:rFonts w:ascii="Times New Roman" w:hAnsi="Times New Roman" w:cs="Times New Roman"/>
          <w:sz w:val="24"/>
          <w:szCs w:val="24"/>
        </w:rPr>
        <w:br/>
      </w:r>
      <w:r w:rsidRPr="00896A79">
        <w:rPr>
          <w:rFonts w:ascii="Times New Roman" w:hAnsi="Times New Roman" w:cs="Times New Roman"/>
          <w:sz w:val="24"/>
          <w:szCs w:val="24"/>
        </w:rPr>
        <w:t>W Ośrodku uczniowie mogą pobierać naukę do końca roku szkolnego w tym roku kalendarzowym, w którym kończą 24 lata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1A3E">
        <w:rPr>
          <w:rFonts w:ascii="Times New Roman" w:hAnsi="Times New Roman" w:cs="Times New Roman"/>
          <w:sz w:val="24"/>
          <w:szCs w:val="24"/>
        </w:rPr>
        <w:t xml:space="preserve"> </w:t>
      </w:r>
      <w:r w:rsidR="00301A3E" w:rsidRPr="00C26E37">
        <w:rPr>
          <w:rFonts w:ascii="Times New Roman" w:hAnsi="Times New Roman" w:cs="Times New Roman"/>
          <w:sz w:val="24"/>
          <w:szCs w:val="24"/>
        </w:rPr>
        <w:t xml:space="preserve">Osoby z niepełnosprawnością intelektualną </w:t>
      </w:r>
      <w:r w:rsidR="00C26E37">
        <w:rPr>
          <w:rFonts w:ascii="Times New Roman" w:hAnsi="Times New Roman" w:cs="Times New Roman"/>
          <w:sz w:val="24"/>
          <w:szCs w:val="24"/>
        </w:rPr>
        <w:br/>
      </w:r>
      <w:r w:rsidR="00301A3E" w:rsidRPr="00C26E37">
        <w:rPr>
          <w:rFonts w:ascii="Times New Roman" w:hAnsi="Times New Roman" w:cs="Times New Roman"/>
          <w:sz w:val="24"/>
          <w:szCs w:val="24"/>
        </w:rPr>
        <w:t>w stopniu głębokim objęte zajęciami rewalidacyjno-wychowawczymi</w:t>
      </w:r>
      <w:r w:rsidR="00C26E37" w:rsidRPr="00C26E37">
        <w:rPr>
          <w:rFonts w:ascii="Times New Roman" w:hAnsi="Times New Roman" w:cs="Times New Roman"/>
          <w:sz w:val="24"/>
          <w:szCs w:val="24"/>
        </w:rPr>
        <w:t xml:space="preserve"> mają organizowane zajęcia </w:t>
      </w:r>
      <w:r w:rsidR="00301A3E" w:rsidRPr="00C26E37">
        <w:rPr>
          <w:rFonts w:ascii="Times New Roman" w:hAnsi="Times New Roman" w:cs="Times New Roman"/>
          <w:sz w:val="24"/>
          <w:szCs w:val="24"/>
        </w:rPr>
        <w:t>do końca roku szkolnego w roku kalendarzowym, w którym kończą 25 lat.</w:t>
      </w:r>
    </w:p>
    <w:p w:rsidR="00240C72" w:rsidRPr="00896A79" w:rsidRDefault="00240C72" w:rsidP="00301A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FD6" w:rsidRPr="00814FFD" w:rsidRDefault="00441FD6" w:rsidP="00441F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FFD">
        <w:rPr>
          <w:rFonts w:ascii="Times New Roman" w:hAnsi="Times New Roman" w:cs="Times New Roman"/>
          <w:b/>
          <w:sz w:val="24"/>
          <w:szCs w:val="24"/>
          <w:u w:val="single"/>
        </w:rPr>
        <w:t>WYNIKI EGZAMINU MATURALNEGO</w:t>
      </w:r>
    </w:p>
    <w:p w:rsidR="00441FD6" w:rsidRPr="009D60C6" w:rsidRDefault="00FC1512" w:rsidP="00C26E37">
      <w:pPr>
        <w:pStyle w:val="Nagwek3"/>
        <w:spacing w:line="276" w:lineRule="auto"/>
        <w:jc w:val="both"/>
        <w:rPr>
          <w:b w:val="0"/>
          <w:sz w:val="24"/>
          <w:szCs w:val="24"/>
        </w:rPr>
      </w:pPr>
      <w:r w:rsidRPr="00FC1512">
        <w:rPr>
          <w:b w:val="0"/>
          <w:color w:val="000000" w:themeColor="text1"/>
          <w:sz w:val="24"/>
          <w:szCs w:val="24"/>
        </w:rPr>
        <w:t xml:space="preserve">Egzamin maturalny jest egzaminem przeprowadzanym dla absolwentów posiadających wykształcenie średnie lub wykształcenie średnie branżowe, umożliwiającym uzyskanie świadectwa dojrzałości. Zasady i tryb jego przeprowadzania określają przepisy ustawy z dnia 7.09.1991 r. </w:t>
      </w:r>
      <w:r w:rsidR="00C26E37">
        <w:rPr>
          <w:b w:val="0"/>
          <w:color w:val="000000" w:themeColor="text1"/>
          <w:sz w:val="24"/>
          <w:szCs w:val="24"/>
        </w:rPr>
        <w:t>o systemie oświaty</w:t>
      </w:r>
      <w:r w:rsidRPr="00FC1512">
        <w:rPr>
          <w:b w:val="0"/>
          <w:color w:val="000000" w:themeColor="text1"/>
          <w:sz w:val="24"/>
          <w:szCs w:val="24"/>
        </w:rPr>
        <w:t xml:space="preserve">, rozporządzenia Ministra Edukacji Narodowej z dnia </w:t>
      </w:r>
      <w:r w:rsidRPr="00FC1512">
        <w:rPr>
          <w:b w:val="0"/>
          <w:color w:val="000000" w:themeColor="text1"/>
          <w:sz w:val="24"/>
          <w:szCs w:val="24"/>
        </w:rPr>
        <w:lastRenderedPageBreak/>
        <w:t xml:space="preserve">21.12.2016 r. w sprawie szczegółowych warunków i sposobu przeprowadzania egzaminu maturalnego, oraz rozporządzenia Ministra Edukacji Narodowej z dnia 20.03.2020 r. </w:t>
      </w:r>
      <w:r w:rsidR="00C26E37">
        <w:rPr>
          <w:b w:val="0"/>
          <w:color w:val="000000" w:themeColor="text1"/>
          <w:sz w:val="24"/>
          <w:szCs w:val="24"/>
        </w:rPr>
        <w:br/>
      </w:r>
      <w:r w:rsidRPr="00FC1512">
        <w:rPr>
          <w:b w:val="0"/>
          <w:color w:val="000000" w:themeColor="text1"/>
          <w:sz w:val="24"/>
          <w:szCs w:val="24"/>
        </w:rPr>
        <w:t>w sprawie szczególnych rozwiązań w okresie czasowego ograniczenia funkcjonowania jednostek systemu oświaty w związku z zapobieganiem, przeciwdziałaniem i zwalczaniem COVID-19. Dodatkowo wiążące są w tym zakresie komunikaty i informacje Centralnej Komisji Egzaminacyjnej</w:t>
      </w:r>
      <w:r w:rsidR="009D60C6">
        <w:rPr>
          <w:b w:val="0"/>
          <w:color w:val="000000" w:themeColor="text1"/>
          <w:sz w:val="24"/>
          <w:szCs w:val="24"/>
        </w:rPr>
        <w:t xml:space="preserve">. </w:t>
      </w:r>
      <w:r w:rsidR="00441FD6" w:rsidRPr="00FC1512">
        <w:rPr>
          <w:b w:val="0"/>
          <w:color w:val="000000" w:themeColor="text1"/>
          <w:sz w:val="24"/>
          <w:szCs w:val="24"/>
        </w:rPr>
        <w:t>Egzamin</w:t>
      </w:r>
      <w:r w:rsidR="00441FD6" w:rsidRPr="00FC1512">
        <w:rPr>
          <w:color w:val="000000" w:themeColor="text1"/>
          <w:sz w:val="24"/>
          <w:szCs w:val="24"/>
        </w:rPr>
        <w:t xml:space="preserve"> </w:t>
      </w:r>
      <w:r w:rsidR="00441FD6" w:rsidRPr="009D60C6">
        <w:rPr>
          <w:b w:val="0"/>
          <w:color w:val="000000" w:themeColor="text1"/>
          <w:sz w:val="24"/>
          <w:szCs w:val="24"/>
        </w:rPr>
        <w:t xml:space="preserve">maturalny </w:t>
      </w:r>
      <w:r w:rsidR="00441FD6" w:rsidRPr="009D60C6">
        <w:rPr>
          <w:b w:val="0"/>
          <w:sz w:val="24"/>
          <w:szCs w:val="24"/>
        </w:rPr>
        <w:t>pełni trzy zasadnicze funkcje:‎</w:t>
      </w:r>
    </w:p>
    <w:p w:rsidR="00441FD6" w:rsidRPr="00120339" w:rsidRDefault="00441FD6" w:rsidP="00441FD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20339">
        <w:rPr>
          <w:rFonts w:ascii="Times New Roman" w:hAnsi="Times New Roman" w:cs="Times New Roman"/>
          <w:sz w:val="24"/>
          <w:szCs w:val="24"/>
        </w:rPr>
        <w:t xml:space="preserve">yznacza poziom spełniania przez zdających wymagań programowych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120339">
        <w:rPr>
          <w:rFonts w:ascii="Times New Roman" w:hAnsi="Times New Roman" w:cs="Times New Roman"/>
          <w:sz w:val="24"/>
          <w:szCs w:val="24"/>
        </w:rPr>
        <w:t>w zakresie ‎przedmiotów, z któ</w:t>
      </w:r>
      <w:r>
        <w:rPr>
          <w:rFonts w:ascii="Times New Roman" w:hAnsi="Times New Roman" w:cs="Times New Roman"/>
          <w:sz w:val="24"/>
          <w:szCs w:val="24"/>
        </w:rPr>
        <w:t>rych przystępowali do egzaminów,</w:t>
      </w:r>
    </w:p>
    <w:p w:rsidR="00441FD6" w:rsidRPr="00120339" w:rsidRDefault="00441FD6" w:rsidP="00441FD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20339">
        <w:rPr>
          <w:rFonts w:ascii="Times New Roman" w:hAnsi="Times New Roman" w:cs="Times New Roman"/>
          <w:sz w:val="24"/>
          <w:szCs w:val="24"/>
        </w:rPr>
        <w:t xml:space="preserve">tanowi poświadczenie osiągnięcia przez zdającego wymaganego prawem poziomu ‎wiadomości i umiejętności w zakresie języka polskiego, matematyki </w:t>
      </w:r>
      <w:r>
        <w:rPr>
          <w:rFonts w:ascii="Times New Roman" w:hAnsi="Times New Roman" w:cs="Times New Roman"/>
          <w:sz w:val="24"/>
          <w:szCs w:val="24"/>
        </w:rPr>
        <w:br/>
      </w:r>
      <w:r w:rsidRPr="00120339">
        <w:rPr>
          <w:rFonts w:ascii="Times New Roman" w:hAnsi="Times New Roman" w:cs="Times New Roman"/>
          <w:sz w:val="24"/>
          <w:szCs w:val="24"/>
        </w:rPr>
        <w:t>i wybranego ‎języka obcego – w przypadku zdania wszystkich egzaminów obowiązkowych w części ‎pisemnej (na poziomie podstawowym) oraz w części ustnej (be</w:t>
      </w:r>
      <w:r>
        <w:rPr>
          <w:rFonts w:ascii="Times New Roman" w:hAnsi="Times New Roman" w:cs="Times New Roman"/>
          <w:sz w:val="24"/>
          <w:szCs w:val="24"/>
        </w:rPr>
        <w:t>z określania poziomu)‎,</w:t>
      </w:r>
      <w:r w:rsidRPr="00120339">
        <w:rPr>
          <w:rFonts w:ascii="Times New Roman" w:hAnsi="Times New Roman" w:cs="Times New Roman"/>
          <w:sz w:val="24"/>
          <w:szCs w:val="24"/>
        </w:rPr>
        <w:t xml:space="preserve"> ‎</w:t>
      </w:r>
    </w:p>
    <w:p w:rsidR="00441FD6" w:rsidRPr="00120339" w:rsidRDefault="00441FD6" w:rsidP="00441FD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20339">
        <w:rPr>
          <w:rFonts w:ascii="Times New Roman" w:hAnsi="Times New Roman" w:cs="Times New Roman"/>
          <w:sz w:val="24"/>
          <w:szCs w:val="24"/>
        </w:rPr>
        <w:t>astępuje egzamin wstępny do szkół wyższych, które wykorzystują wyniki egzaminu ‎maturalnego z danego przedmiotu lub przedmiotów – przede wszystkim na poziomie ‎rozszerzonym – jako kryteria w procesie rekrutacji.</w:t>
      </w:r>
    </w:p>
    <w:p w:rsidR="008C786E" w:rsidRPr="00676816" w:rsidRDefault="00441FD6" w:rsidP="00D2672B">
      <w:pPr>
        <w:pStyle w:val="Standard"/>
        <w:spacing w:line="276" w:lineRule="auto"/>
        <w:jc w:val="both"/>
        <w:rPr>
          <w:color w:val="FF0000"/>
        </w:rPr>
      </w:pPr>
      <w:r w:rsidRPr="00486ECE">
        <w:rPr>
          <w:b/>
        </w:rPr>
        <w:t>W I</w:t>
      </w:r>
      <w:r>
        <w:rPr>
          <w:b/>
        </w:rPr>
        <w:t xml:space="preserve"> Liceum Ogólnokształcącym  im Tadeusza</w:t>
      </w:r>
      <w:r w:rsidRPr="00486ECE">
        <w:rPr>
          <w:b/>
        </w:rPr>
        <w:t xml:space="preserve"> Kościuszki</w:t>
      </w:r>
      <w:r>
        <w:t xml:space="preserve"> </w:t>
      </w:r>
      <w:r w:rsidRPr="00486ECE">
        <w:rPr>
          <w:b/>
        </w:rPr>
        <w:t>w Wieluniu</w:t>
      </w:r>
      <w:r>
        <w:t xml:space="preserve"> </w:t>
      </w:r>
      <w:r w:rsidR="004465CD">
        <w:t>w roku szkolnym 2021/2022</w:t>
      </w:r>
      <w:r w:rsidR="008C786E">
        <w:t xml:space="preserve"> do klas III uczęszczało</w:t>
      </w:r>
      <w:r w:rsidR="008C786E" w:rsidRPr="00117BF0">
        <w:t xml:space="preserve"> </w:t>
      </w:r>
      <w:r w:rsidR="004465CD">
        <w:t>186</w:t>
      </w:r>
      <w:r w:rsidR="008C786E" w:rsidRPr="00117BF0">
        <w:t xml:space="preserve"> uczniów. </w:t>
      </w:r>
      <w:r w:rsidR="003E1502">
        <w:t xml:space="preserve">Wszyscy ukończyli szkołę i przystąpili do </w:t>
      </w:r>
      <w:r w:rsidR="008C786E" w:rsidRPr="00117BF0">
        <w:t xml:space="preserve">  eg</w:t>
      </w:r>
      <w:r w:rsidR="008C786E">
        <w:t>zaminu maturalnego</w:t>
      </w:r>
      <w:r w:rsidR="003E1502">
        <w:t>.</w:t>
      </w:r>
      <w:r w:rsidR="008C786E" w:rsidRPr="00117BF0">
        <w:t xml:space="preserve"> Świadectwo maturalne w  lipcu </w:t>
      </w:r>
      <w:r w:rsidR="003E1502">
        <w:t>otrzymało 179 uczniów. Sześcioro</w:t>
      </w:r>
      <w:r w:rsidR="008C786E" w:rsidRPr="00117BF0">
        <w:t xml:space="preserve"> uczniów miało możliwość przystąpienia do egzaminów w termin</w:t>
      </w:r>
      <w:r w:rsidR="008C786E">
        <w:t xml:space="preserve">ie poprawkowym – </w:t>
      </w:r>
      <w:r w:rsidR="00D2672B">
        <w:br/>
      </w:r>
      <w:r w:rsidR="008C786E">
        <w:t>w sierpniu</w:t>
      </w:r>
      <w:r w:rsidR="008C786E" w:rsidRPr="00117BF0">
        <w:t xml:space="preserve"> </w:t>
      </w:r>
      <w:r w:rsidR="00676816">
        <w:t>2022</w:t>
      </w:r>
      <w:r w:rsidR="008C786E">
        <w:t xml:space="preserve"> </w:t>
      </w:r>
      <w:r w:rsidR="008C786E" w:rsidRPr="00117BF0">
        <w:t>r.</w:t>
      </w:r>
      <w:r w:rsidR="00676816">
        <w:t xml:space="preserve"> (4 osoby z j. polskiego, 1 osoba z matematyki i 1 z j. polskiego)</w:t>
      </w:r>
      <w:r w:rsidR="00D2672B">
        <w:t>. Jedna osoba nie zdała egzaminu maturalnego z j. polskiego i matematyki. W terminie poprawkowym egzamin maturalny zdały wszystkie osoby. Egzamin maturalny zdało 185 uczniów co stanowi 99,46%.</w:t>
      </w:r>
    </w:p>
    <w:tbl>
      <w:tblPr>
        <w:tblStyle w:val="redniasiatka1akcent3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797"/>
        <w:gridCol w:w="1501"/>
        <w:gridCol w:w="1182"/>
        <w:gridCol w:w="1055"/>
        <w:gridCol w:w="1746"/>
        <w:gridCol w:w="946"/>
      </w:tblGrid>
      <w:tr w:rsidR="00441FD6" w:rsidRPr="00042CC0" w:rsidTr="00441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Merge w:val="restart"/>
            <w:hideMark/>
          </w:tcPr>
          <w:p w:rsidR="00441FD6" w:rsidRPr="00814FFD" w:rsidRDefault="00441FD6" w:rsidP="00441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Przedmiot</w:t>
            </w:r>
          </w:p>
        </w:tc>
        <w:tc>
          <w:tcPr>
            <w:tcW w:w="1501" w:type="dxa"/>
            <w:vMerge w:val="restart"/>
            <w:hideMark/>
          </w:tcPr>
          <w:p w:rsidR="00441FD6" w:rsidRPr="00814FFD" w:rsidRDefault="00441FD6" w:rsidP="0044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Poziom</w:t>
            </w:r>
          </w:p>
        </w:tc>
        <w:tc>
          <w:tcPr>
            <w:tcW w:w="1182" w:type="dxa"/>
            <w:vMerge w:val="restart"/>
          </w:tcPr>
          <w:p w:rsidR="00441FD6" w:rsidRPr="00814FFD" w:rsidRDefault="00441FD6" w:rsidP="0044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Liczba zdających</w:t>
            </w:r>
          </w:p>
        </w:tc>
        <w:tc>
          <w:tcPr>
            <w:tcW w:w="3747" w:type="dxa"/>
            <w:gridSpan w:val="3"/>
          </w:tcPr>
          <w:p w:rsidR="00441FD6" w:rsidRPr="00814FFD" w:rsidRDefault="00441FD6" w:rsidP="0044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Średnie wyniki w %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Merge/>
            <w:hideMark/>
          </w:tcPr>
          <w:p w:rsidR="00441FD6" w:rsidRPr="00814FFD" w:rsidRDefault="00441FD6" w:rsidP="00441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441FD6" w:rsidRPr="00814FFD" w:rsidRDefault="00441FD6" w:rsidP="0044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1FD6" w:rsidRPr="00814FFD" w:rsidRDefault="00441FD6" w:rsidP="0044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hideMark/>
          </w:tcPr>
          <w:p w:rsidR="00441FD6" w:rsidRPr="00814FFD" w:rsidRDefault="00441FD6" w:rsidP="0044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1746" w:type="dxa"/>
          </w:tcPr>
          <w:p w:rsidR="00441FD6" w:rsidRPr="00814FFD" w:rsidRDefault="00441FD6" w:rsidP="0044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946" w:type="dxa"/>
          </w:tcPr>
          <w:p w:rsidR="00441FD6" w:rsidRPr="00814FFD" w:rsidRDefault="00441FD6" w:rsidP="0044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Szkoła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:rsidR="00441FD6" w:rsidRPr="00814FFD" w:rsidRDefault="00441FD6" w:rsidP="00441FD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Biologia</w:t>
            </w:r>
          </w:p>
        </w:tc>
        <w:tc>
          <w:tcPr>
            <w:tcW w:w="1501" w:type="dxa"/>
            <w:hideMark/>
          </w:tcPr>
          <w:p w:rsidR="00441FD6" w:rsidRPr="00814FFD" w:rsidRDefault="00441FD6" w:rsidP="00441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55" w:type="dxa"/>
          </w:tcPr>
          <w:p w:rsidR="00441FD6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0C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6" w:type="dxa"/>
          </w:tcPr>
          <w:p w:rsidR="00441FD6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0C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</w:tcPr>
          <w:p w:rsidR="00441FD6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:rsidR="00441FD6" w:rsidRPr="00814FFD" w:rsidRDefault="00441FD6" w:rsidP="00441FD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Chemia</w:t>
            </w:r>
          </w:p>
        </w:tc>
        <w:tc>
          <w:tcPr>
            <w:tcW w:w="1501" w:type="dxa"/>
            <w:hideMark/>
          </w:tcPr>
          <w:p w:rsidR="00441FD6" w:rsidRPr="00814FFD" w:rsidRDefault="00441FD6" w:rsidP="0044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55" w:type="dxa"/>
          </w:tcPr>
          <w:p w:rsidR="00441FD6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46" w:type="dxa"/>
          </w:tcPr>
          <w:p w:rsidR="00441FD6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46" w:type="dxa"/>
          </w:tcPr>
          <w:p w:rsidR="00441FD6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:rsidR="00441FD6" w:rsidRPr="00814FFD" w:rsidRDefault="00441FD6" w:rsidP="00441FD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Fizyka</w:t>
            </w:r>
          </w:p>
        </w:tc>
        <w:tc>
          <w:tcPr>
            <w:tcW w:w="1501" w:type="dxa"/>
            <w:hideMark/>
          </w:tcPr>
          <w:p w:rsidR="00441FD6" w:rsidRPr="00814FFD" w:rsidRDefault="00441FD6" w:rsidP="00441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55" w:type="dxa"/>
          </w:tcPr>
          <w:p w:rsidR="00441FD6" w:rsidRPr="00814FFD" w:rsidRDefault="00240C72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46" w:type="dxa"/>
          </w:tcPr>
          <w:p w:rsidR="00441FD6" w:rsidRPr="00814FFD" w:rsidRDefault="00240C72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46" w:type="dxa"/>
          </w:tcPr>
          <w:p w:rsidR="00441FD6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:rsidR="00441FD6" w:rsidRPr="00814FFD" w:rsidRDefault="00441FD6" w:rsidP="00441FD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Geografia </w:t>
            </w:r>
          </w:p>
        </w:tc>
        <w:tc>
          <w:tcPr>
            <w:tcW w:w="1501" w:type="dxa"/>
            <w:hideMark/>
          </w:tcPr>
          <w:p w:rsidR="00441FD6" w:rsidRPr="00814FFD" w:rsidRDefault="00441FD6" w:rsidP="0044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55" w:type="dxa"/>
          </w:tcPr>
          <w:p w:rsidR="00441FD6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46" w:type="dxa"/>
          </w:tcPr>
          <w:p w:rsidR="00441FD6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46" w:type="dxa"/>
          </w:tcPr>
          <w:p w:rsidR="00441FD6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:rsidR="00441FD6" w:rsidRPr="00814FFD" w:rsidRDefault="00441FD6" w:rsidP="00441FD6">
            <w:pPr>
              <w:tabs>
                <w:tab w:val="left" w:pos="255"/>
                <w:tab w:val="center" w:pos="110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Historia</w:t>
            </w:r>
          </w:p>
        </w:tc>
        <w:tc>
          <w:tcPr>
            <w:tcW w:w="1501" w:type="dxa"/>
            <w:hideMark/>
          </w:tcPr>
          <w:p w:rsidR="00441FD6" w:rsidRPr="00814FFD" w:rsidRDefault="00441FD6" w:rsidP="00441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55" w:type="dxa"/>
          </w:tcPr>
          <w:p w:rsidR="00441FD6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46" w:type="dxa"/>
          </w:tcPr>
          <w:p w:rsidR="00441FD6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46" w:type="dxa"/>
          </w:tcPr>
          <w:p w:rsidR="00441FD6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3E389D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:rsidR="003E389D" w:rsidRPr="00814FFD" w:rsidRDefault="003E389D" w:rsidP="00441FD6">
            <w:pPr>
              <w:tabs>
                <w:tab w:val="left" w:pos="255"/>
                <w:tab w:val="center" w:pos="110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Historia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sztuki</w:t>
            </w:r>
          </w:p>
        </w:tc>
        <w:tc>
          <w:tcPr>
            <w:tcW w:w="1501" w:type="dxa"/>
          </w:tcPr>
          <w:p w:rsidR="003E389D" w:rsidRPr="00814FFD" w:rsidRDefault="003E389D" w:rsidP="0044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3E389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5" w:type="dxa"/>
          </w:tcPr>
          <w:p w:rsidR="003E389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46" w:type="dxa"/>
          </w:tcPr>
          <w:p w:rsidR="003E389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6" w:type="dxa"/>
          </w:tcPr>
          <w:p w:rsidR="003E389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E389D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Merge w:val="restart"/>
          </w:tcPr>
          <w:p w:rsidR="003E389D" w:rsidRPr="00814FFD" w:rsidRDefault="003E389D" w:rsidP="00441FD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Język angielski</w:t>
            </w:r>
          </w:p>
        </w:tc>
        <w:tc>
          <w:tcPr>
            <w:tcW w:w="1501" w:type="dxa"/>
            <w:hideMark/>
          </w:tcPr>
          <w:p w:rsidR="003E389D" w:rsidRPr="00814FFD" w:rsidRDefault="003E389D" w:rsidP="00441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podstawowy</w:t>
            </w:r>
          </w:p>
        </w:tc>
        <w:tc>
          <w:tcPr>
            <w:tcW w:w="1182" w:type="dxa"/>
          </w:tcPr>
          <w:p w:rsidR="003E389D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055" w:type="dxa"/>
          </w:tcPr>
          <w:p w:rsidR="003E389D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46" w:type="dxa"/>
          </w:tcPr>
          <w:p w:rsidR="003E389D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6" w:type="dxa"/>
          </w:tcPr>
          <w:p w:rsidR="003E389D" w:rsidRPr="00814FF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3E389D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Merge/>
            <w:hideMark/>
          </w:tcPr>
          <w:p w:rsidR="003E389D" w:rsidRPr="00814FFD" w:rsidRDefault="003E389D" w:rsidP="00441FD6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3E389D" w:rsidRPr="00814FFD" w:rsidRDefault="003E389D" w:rsidP="0044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3E389D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055" w:type="dxa"/>
          </w:tcPr>
          <w:p w:rsidR="003E389D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46" w:type="dxa"/>
          </w:tcPr>
          <w:p w:rsidR="003E389D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46" w:type="dxa"/>
          </w:tcPr>
          <w:p w:rsidR="003E389D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3E389D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Merge/>
          </w:tcPr>
          <w:p w:rsidR="003E389D" w:rsidRPr="00814FFD" w:rsidRDefault="003E389D" w:rsidP="00441FD6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01" w:type="dxa"/>
          </w:tcPr>
          <w:p w:rsidR="003E389D" w:rsidRPr="00814FFD" w:rsidRDefault="003E389D" w:rsidP="00441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dwujęzyczny</w:t>
            </w:r>
          </w:p>
        </w:tc>
        <w:tc>
          <w:tcPr>
            <w:tcW w:w="1182" w:type="dxa"/>
          </w:tcPr>
          <w:p w:rsidR="003E389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5" w:type="dxa"/>
          </w:tcPr>
          <w:p w:rsidR="003E389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46" w:type="dxa"/>
          </w:tcPr>
          <w:p w:rsidR="003E389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46" w:type="dxa"/>
          </w:tcPr>
          <w:p w:rsidR="003E389D" w:rsidRDefault="003E389D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3E389D" w:rsidRPr="00042CC0" w:rsidTr="003E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:rsidR="003E389D" w:rsidRPr="00814FFD" w:rsidRDefault="003E389D" w:rsidP="00441FD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Język niemiecki </w:t>
            </w:r>
          </w:p>
        </w:tc>
        <w:tc>
          <w:tcPr>
            <w:tcW w:w="1501" w:type="dxa"/>
            <w:hideMark/>
          </w:tcPr>
          <w:p w:rsidR="003E389D" w:rsidRPr="00814FFD" w:rsidRDefault="003E389D" w:rsidP="0044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3E389D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5" w:type="dxa"/>
          </w:tcPr>
          <w:p w:rsidR="003E389D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E15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6" w:type="dxa"/>
          </w:tcPr>
          <w:p w:rsidR="003E389D" w:rsidRPr="00814FFD" w:rsidRDefault="003E389D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46" w:type="dxa"/>
          </w:tcPr>
          <w:p w:rsidR="003E389D" w:rsidRPr="00814FFD" w:rsidRDefault="003E389D" w:rsidP="003E3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Merge w:val="restart"/>
            <w:shd w:val="clear" w:color="auto" w:fill="EAF1DD" w:themeFill="accent3" w:themeFillTint="33"/>
          </w:tcPr>
          <w:p w:rsidR="00441FD6" w:rsidRPr="00814FFD" w:rsidRDefault="00441FD6" w:rsidP="00441FD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Język polski</w:t>
            </w:r>
          </w:p>
        </w:tc>
        <w:tc>
          <w:tcPr>
            <w:tcW w:w="1501" w:type="dxa"/>
            <w:hideMark/>
          </w:tcPr>
          <w:p w:rsidR="00441FD6" w:rsidRPr="00814FFD" w:rsidRDefault="00441FD6" w:rsidP="00441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podstawowy</w:t>
            </w:r>
          </w:p>
        </w:tc>
        <w:tc>
          <w:tcPr>
            <w:tcW w:w="1182" w:type="dxa"/>
          </w:tcPr>
          <w:p w:rsidR="00441FD6" w:rsidRPr="00814FFD" w:rsidRDefault="003E1502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055" w:type="dxa"/>
          </w:tcPr>
          <w:p w:rsidR="00441FD6" w:rsidRPr="00814FFD" w:rsidRDefault="008C786E" w:rsidP="003E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E15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6" w:type="dxa"/>
          </w:tcPr>
          <w:p w:rsidR="00441FD6" w:rsidRPr="00814FFD" w:rsidRDefault="003E1502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46" w:type="dxa"/>
          </w:tcPr>
          <w:p w:rsidR="00441FD6" w:rsidRPr="00814FFD" w:rsidRDefault="003E1502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Merge/>
            <w:shd w:val="clear" w:color="auto" w:fill="EAF1DD" w:themeFill="accent3" w:themeFillTint="33"/>
            <w:hideMark/>
          </w:tcPr>
          <w:p w:rsidR="00441FD6" w:rsidRPr="00814FFD" w:rsidRDefault="00441FD6" w:rsidP="00441FD6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441FD6" w:rsidRPr="00814FFD" w:rsidRDefault="00441FD6" w:rsidP="0044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3E1502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55" w:type="dxa"/>
          </w:tcPr>
          <w:p w:rsidR="00441FD6" w:rsidRPr="00814FFD" w:rsidRDefault="003E1502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46" w:type="dxa"/>
          </w:tcPr>
          <w:p w:rsidR="00441FD6" w:rsidRPr="00814FFD" w:rsidRDefault="003E1502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46" w:type="dxa"/>
          </w:tcPr>
          <w:p w:rsidR="00441FD6" w:rsidRPr="00814FFD" w:rsidRDefault="003E1502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Merge w:val="restart"/>
            <w:shd w:val="clear" w:color="auto" w:fill="EAF1DD" w:themeFill="accent3" w:themeFillTint="33"/>
          </w:tcPr>
          <w:p w:rsidR="00441FD6" w:rsidRPr="00814FFD" w:rsidRDefault="00441FD6" w:rsidP="00441FD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Matematyka</w:t>
            </w:r>
          </w:p>
        </w:tc>
        <w:tc>
          <w:tcPr>
            <w:tcW w:w="1501" w:type="dxa"/>
            <w:hideMark/>
          </w:tcPr>
          <w:p w:rsidR="00441FD6" w:rsidRPr="00814FFD" w:rsidRDefault="00441FD6" w:rsidP="00441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podstawowy</w:t>
            </w:r>
          </w:p>
        </w:tc>
        <w:tc>
          <w:tcPr>
            <w:tcW w:w="1182" w:type="dxa"/>
          </w:tcPr>
          <w:p w:rsidR="00441FD6" w:rsidRPr="00814FFD" w:rsidRDefault="003E1502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055" w:type="dxa"/>
          </w:tcPr>
          <w:p w:rsidR="00441FD6" w:rsidRPr="00814FFD" w:rsidRDefault="003E1502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46" w:type="dxa"/>
          </w:tcPr>
          <w:p w:rsidR="00441FD6" w:rsidRPr="00814FFD" w:rsidRDefault="003E1502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46" w:type="dxa"/>
          </w:tcPr>
          <w:p w:rsidR="00441FD6" w:rsidRPr="00814FFD" w:rsidRDefault="008C786E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Merge/>
            <w:shd w:val="clear" w:color="auto" w:fill="EAF1DD" w:themeFill="accent3" w:themeFillTint="33"/>
            <w:hideMark/>
          </w:tcPr>
          <w:p w:rsidR="00441FD6" w:rsidRPr="00814FFD" w:rsidRDefault="00441FD6" w:rsidP="00441FD6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441FD6" w:rsidRPr="00814FFD" w:rsidRDefault="00441FD6" w:rsidP="0044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3E1502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55" w:type="dxa"/>
          </w:tcPr>
          <w:p w:rsidR="00441FD6" w:rsidRPr="00814FFD" w:rsidRDefault="003E1502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46" w:type="dxa"/>
          </w:tcPr>
          <w:p w:rsidR="00441FD6" w:rsidRPr="00814FFD" w:rsidRDefault="003E1502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46" w:type="dxa"/>
          </w:tcPr>
          <w:p w:rsidR="00441FD6" w:rsidRPr="00814FFD" w:rsidRDefault="003E1502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shd w:val="clear" w:color="auto" w:fill="EAF1DD" w:themeFill="accent3" w:themeFillTint="33"/>
          </w:tcPr>
          <w:p w:rsidR="00441FD6" w:rsidRPr="00814FFD" w:rsidRDefault="00441FD6" w:rsidP="00441FD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WOS</w:t>
            </w:r>
          </w:p>
        </w:tc>
        <w:tc>
          <w:tcPr>
            <w:tcW w:w="1501" w:type="dxa"/>
            <w:hideMark/>
          </w:tcPr>
          <w:p w:rsidR="00441FD6" w:rsidRPr="00814FFD" w:rsidRDefault="00441FD6" w:rsidP="00441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3E1502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5" w:type="dxa"/>
          </w:tcPr>
          <w:p w:rsidR="00441FD6" w:rsidRPr="00814FFD" w:rsidRDefault="003E1502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46" w:type="dxa"/>
          </w:tcPr>
          <w:p w:rsidR="00441FD6" w:rsidRPr="00814FFD" w:rsidRDefault="003E1502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6" w:type="dxa"/>
          </w:tcPr>
          <w:p w:rsidR="00441FD6" w:rsidRPr="00814FFD" w:rsidRDefault="003E1502" w:rsidP="008C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0A43DE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shd w:val="clear" w:color="auto" w:fill="EAF1DD" w:themeFill="accent3" w:themeFillTint="33"/>
          </w:tcPr>
          <w:p w:rsidR="000A43DE" w:rsidRPr="00814FFD" w:rsidRDefault="000A43DE" w:rsidP="00441FD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Informatyka</w:t>
            </w:r>
          </w:p>
        </w:tc>
        <w:tc>
          <w:tcPr>
            <w:tcW w:w="1501" w:type="dxa"/>
          </w:tcPr>
          <w:p w:rsidR="000A43DE" w:rsidRPr="00814FFD" w:rsidRDefault="000A43DE" w:rsidP="00441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0A43DE" w:rsidRDefault="003E1502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5" w:type="dxa"/>
          </w:tcPr>
          <w:p w:rsidR="000A43DE" w:rsidRDefault="003E1502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46" w:type="dxa"/>
          </w:tcPr>
          <w:p w:rsidR="000A43DE" w:rsidRDefault="003E1502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46" w:type="dxa"/>
          </w:tcPr>
          <w:p w:rsidR="000A43DE" w:rsidRDefault="003E1502" w:rsidP="008C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</w:tbl>
    <w:p w:rsidR="00963E33" w:rsidRDefault="00963E33" w:rsidP="00441FD6">
      <w:pPr>
        <w:rPr>
          <w:rFonts w:ascii="Times New Roman" w:hAnsi="Times New Roman" w:cs="Times New Roman"/>
          <w:b/>
          <w:sz w:val="24"/>
          <w:szCs w:val="24"/>
        </w:rPr>
      </w:pPr>
    </w:p>
    <w:p w:rsidR="00441FD6" w:rsidRPr="005946E8" w:rsidRDefault="00441FD6" w:rsidP="00441FD6">
      <w:pPr>
        <w:rPr>
          <w:rFonts w:ascii="Times New Roman" w:hAnsi="Times New Roman" w:cs="Times New Roman"/>
          <w:sz w:val="24"/>
          <w:szCs w:val="24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lastRenderedPageBreak/>
        <w:t>W II Liceum Ogólnokształcącym  im. J. Korczaka</w:t>
      </w:r>
      <w:r w:rsidRPr="000F1C58">
        <w:rPr>
          <w:rFonts w:ascii="Times New Roman" w:hAnsi="Times New Roman" w:cs="Times New Roman"/>
          <w:sz w:val="24"/>
          <w:szCs w:val="24"/>
        </w:rPr>
        <w:t xml:space="preserve"> </w:t>
      </w:r>
      <w:r w:rsidRPr="000F1C58">
        <w:rPr>
          <w:rFonts w:ascii="Times New Roman" w:hAnsi="Times New Roman" w:cs="Times New Roman"/>
          <w:b/>
          <w:sz w:val="24"/>
          <w:szCs w:val="24"/>
        </w:rPr>
        <w:t>w Wieluniu</w:t>
      </w:r>
      <w:r w:rsidRPr="000F1C58">
        <w:rPr>
          <w:rFonts w:ascii="Times New Roman" w:hAnsi="Times New Roman" w:cs="Times New Roman"/>
          <w:sz w:val="24"/>
          <w:szCs w:val="24"/>
        </w:rPr>
        <w:t xml:space="preserve"> do egzaminu maturalnego przystą</w:t>
      </w:r>
      <w:r w:rsidR="00895749">
        <w:rPr>
          <w:rFonts w:ascii="Times New Roman" w:hAnsi="Times New Roman" w:cs="Times New Roman"/>
          <w:sz w:val="24"/>
          <w:szCs w:val="24"/>
        </w:rPr>
        <w:t>piło 210</w:t>
      </w:r>
      <w:r>
        <w:rPr>
          <w:rFonts w:ascii="Times New Roman" w:hAnsi="Times New Roman" w:cs="Times New Roman"/>
          <w:sz w:val="24"/>
          <w:szCs w:val="24"/>
        </w:rPr>
        <w:t xml:space="preserve"> absolwentó</w:t>
      </w:r>
      <w:r w:rsidR="00895749">
        <w:rPr>
          <w:rFonts w:ascii="Times New Roman" w:hAnsi="Times New Roman" w:cs="Times New Roman"/>
          <w:sz w:val="24"/>
          <w:szCs w:val="24"/>
        </w:rPr>
        <w:t>w – zdało 209</w:t>
      </w:r>
      <w:r>
        <w:rPr>
          <w:rFonts w:ascii="Times New Roman" w:hAnsi="Times New Roman" w:cs="Times New Roman"/>
          <w:sz w:val="24"/>
          <w:szCs w:val="24"/>
        </w:rPr>
        <w:t xml:space="preserve"> co stanowi </w:t>
      </w:r>
      <w:r w:rsidR="004A0E8C" w:rsidRPr="00D2672B">
        <w:rPr>
          <w:rFonts w:ascii="Times New Roman" w:hAnsi="Times New Roman" w:cs="Times New Roman"/>
          <w:sz w:val="24"/>
          <w:szCs w:val="24"/>
        </w:rPr>
        <w:t>99</w:t>
      </w:r>
      <w:r w:rsidR="00895749" w:rsidRPr="00D2672B">
        <w:rPr>
          <w:rFonts w:ascii="Times New Roman" w:hAnsi="Times New Roman" w:cs="Times New Roman"/>
          <w:sz w:val="24"/>
          <w:szCs w:val="24"/>
        </w:rPr>
        <w:t>,5</w:t>
      </w:r>
      <w:r w:rsidRPr="00D2672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(zdawalność w kraju w </w:t>
      </w:r>
      <w:r w:rsidR="004A0E8C">
        <w:rPr>
          <w:rFonts w:ascii="Times New Roman" w:hAnsi="Times New Roman" w:cs="Times New Roman"/>
          <w:sz w:val="24"/>
          <w:szCs w:val="24"/>
        </w:rPr>
        <w:t>liceach ogólnoksz</w:t>
      </w:r>
      <w:r w:rsidR="00AF6ED4">
        <w:rPr>
          <w:rFonts w:ascii="Times New Roman" w:hAnsi="Times New Roman" w:cs="Times New Roman"/>
          <w:sz w:val="24"/>
          <w:szCs w:val="24"/>
        </w:rPr>
        <w:t>tałcących to 85</w:t>
      </w:r>
      <w:r>
        <w:rPr>
          <w:rFonts w:ascii="Times New Roman" w:hAnsi="Times New Roman" w:cs="Times New Roman"/>
          <w:sz w:val="24"/>
          <w:szCs w:val="24"/>
        </w:rPr>
        <w:t xml:space="preserve"> %).</w:t>
      </w:r>
    </w:p>
    <w:tbl>
      <w:tblPr>
        <w:tblStyle w:val="redniasiatka1akcent3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796"/>
        <w:gridCol w:w="1501"/>
        <w:gridCol w:w="1182"/>
        <w:gridCol w:w="1052"/>
        <w:gridCol w:w="1745"/>
        <w:gridCol w:w="946"/>
      </w:tblGrid>
      <w:tr w:rsidR="00441FD6" w:rsidRPr="00042CC0" w:rsidTr="00441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vMerge w:val="restart"/>
            <w:hideMark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Przedmiot</w:t>
            </w:r>
          </w:p>
        </w:tc>
        <w:tc>
          <w:tcPr>
            <w:tcW w:w="1501" w:type="dxa"/>
            <w:vMerge w:val="restart"/>
            <w:hideMark/>
          </w:tcPr>
          <w:p w:rsidR="00441FD6" w:rsidRPr="00814FFD" w:rsidRDefault="00441FD6" w:rsidP="00D26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Poziom</w:t>
            </w:r>
          </w:p>
        </w:tc>
        <w:tc>
          <w:tcPr>
            <w:tcW w:w="1182" w:type="dxa"/>
            <w:vMerge w:val="restart"/>
          </w:tcPr>
          <w:p w:rsidR="00441FD6" w:rsidRPr="00814FFD" w:rsidRDefault="00441FD6" w:rsidP="00D26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Liczba zdających</w:t>
            </w:r>
          </w:p>
        </w:tc>
        <w:tc>
          <w:tcPr>
            <w:tcW w:w="3743" w:type="dxa"/>
            <w:gridSpan w:val="3"/>
          </w:tcPr>
          <w:p w:rsidR="00441FD6" w:rsidRPr="00814FFD" w:rsidRDefault="00441FD6" w:rsidP="00D26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Średnie wyniki w %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vMerge/>
            <w:hideMark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441FD6" w:rsidRPr="00814FFD" w:rsidRDefault="00441FD6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1FD6" w:rsidRPr="00814FFD" w:rsidRDefault="00441FD6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hideMark/>
          </w:tcPr>
          <w:p w:rsidR="00441FD6" w:rsidRPr="00814FFD" w:rsidRDefault="00441FD6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1745" w:type="dxa"/>
          </w:tcPr>
          <w:p w:rsidR="00441FD6" w:rsidRPr="00814FFD" w:rsidRDefault="00441FD6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946" w:type="dxa"/>
          </w:tcPr>
          <w:p w:rsidR="00441FD6" w:rsidRPr="00814FFD" w:rsidRDefault="00441FD6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sz w:val="20"/>
                <w:szCs w:val="20"/>
              </w:rPr>
              <w:t>Szkoła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Biologia</w:t>
            </w:r>
          </w:p>
        </w:tc>
        <w:tc>
          <w:tcPr>
            <w:tcW w:w="1501" w:type="dxa"/>
            <w:hideMark/>
          </w:tcPr>
          <w:p w:rsidR="00441FD6" w:rsidRPr="00814FFD" w:rsidRDefault="00441FD6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52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45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46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Chemia</w:t>
            </w:r>
          </w:p>
        </w:tc>
        <w:tc>
          <w:tcPr>
            <w:tcW w:w="1501" w:type="dxa"/>
            <w:hideMark/>
          </w:tcPr>
          <w:p w:rsidR="00441FD6" w:rsidRPr="00814FFD" w:rsidRDefault="00441FD6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52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45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46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Fizyka</w:t>
            </w:r>
          </w:p>
        </w:tc>
        <w:tc>
          <w:tcPr>
            <w:tcW w:w="1501" w:type="dxa"/>
            <w:hideMark/>
          </w:tcPr>
          <w:p w:rsidR="00441FD6" w:rsidRPr="00814FFD" w:rsidRDefault="00441FD6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52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45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46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Geografia</w:t>
            </w:r>
          </w:p>
        </w:tc>
        <w:tc>
          <w:tcPr>
            <w:tcW w:w="1501" w:type="dxa"/>
            <w:hideMark/>
          </w:tcPr>
          <w:p w:rsidR="00441FD6" w:rsidRPr="00814FFD" w:rsidRDefault="00441FD6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52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45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46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441FD6" w:rsidRPr="00814FFD" w:rsidRDefault="00441FD6" w:rsidP="00D2672B">
            <w:pPr>
              <w:tabs>
                <w:tab w:val="left" w:pos="255"/>
                <w:tab w:val="center" w:pos="110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Historia</w:t>
            </w:r>
          </w:p>
        </w:tc>
        <w:tc>
          <w:tcPr>
            <w:tcW w:w="1501" w:type="dxa"/>
            <w:hideMark/>
          </w:tcPr>
          <w:p w:rsidR="00441FD6" w:rsidRPr="00814FFD" w:rsidRDefault="00441FD6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52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45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46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vMerge w:val="restart"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Język angielski</w:t>
            </w:r>
          </w:p>
        </w:tc>
        <w:tc>
          <w:tcPr>
            <w:tcW w:w="1501" w:type="dxa"/>
            <w:hideMark/>
          </w:tcPr>
          <w:p w:rsidR="00441FD6" w:rsidRPr="00814FFD" w:rsidRDefault="00441FD6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podstawowy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052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45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6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vMerge/>
            <w:hideMark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441FD6" w:rsidRPr="00814FFD" w:rsidRDefault="00441FD6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052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45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46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vMerge w:val="restart"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Język niemiecki</w:t>
            </w:r>
          </w:p>
        </w:tc>
        <w:tc>
          <w:tcPr>
            <w:tcW w:w="1501" w:type="dxa"/>
            <w:hideMark/>
          </w:tcPr>
          <w:p w:rsidR="00441FD6" w:rsidRPr="00814FFD" w:rsidRDefault="00441FD6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podstawowy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2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45" w:type="dxa"/>
          </w:tcPr>
          <w:p w:rsidR="00441FD6" w:rsidRPr="00814FFD" w:rsidRDefault="005811BB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46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vMerge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01" w:type="dxa"/>
          </w:tcPr>
          <w:p w:rsidR="00441FD6" w:rsidRPr="00814FFD" w:rsidRDefault="00441FD6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rozszerzenie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2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45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46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vMerge w:val="restart"/>
            <w:shd w:val="clear" w:color="auto" w:fill="EAF1DD" w:themeFill="accent3" w:themeFillTint="33"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Język polski</w:t>
            </w:r>
          </w:p>
        </w:tc>
        <w:tc>
          <w:tcPr>
            <w:tcW w:w="1501" w:type="dxa"/>
            <w:hideMark/>
          </w:tcPr>
          <w:p w:rsidR="00441FD6" w:rsidRPr="00814FFD" w:rsidRDefault="00441FD6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podstawowy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052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45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46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vMerge/>
            <w:shd w:val="clear" w:color="auto" w:fill="EAF1DD" w:themeFill="accent3" w:themeFillTint="33"/>
            <w:hideMark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441FD6" w:rsidRPr="00814FFD" w:rsidRDefault="00441FD6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52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45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46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vMerge w:val="restart"/>
            <w:shd w:val="clear" w:color="auto" w:fill="EAF1DD" w:themeFill="accent3" w:themeFillTint="33"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Matematyka</w:t>
            </w:r>
          </w:p>
        </w:tc>
        <w:tc>
          <w:tcPr>
            <w:tcW w:w="1501" w:type="dxa"/>
            <w:hideMark/>
          </w:tcPr>
          <w:p w:rsidR="00441FD6" w:rsidRPr="00814FFD" w:rsidRDefault="00441FD6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podstawowy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052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45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46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441FD6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vMerge/>
            <w:shd w:val="clear" w:color="auto" w:fill="EAF1DD" w:themeFill="accent3" w:themeFillTint="33"/>
            <w:hideMark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441FD6" w:rsidRPr="00814FFD" w:rsidRDefault="00441FD6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52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45" w:type="dxa"/>
          </w:tcPr>
          <w:p w:rsidR="00441FD6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46" w:type="dxa"/>
          </w:tcPr>
          <w:p w:rsidR="00441FD6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41FD6" w:rsidRPr="00042CC0" w:rsidTr="0044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shd w:val="clear" w:color="auto" w:fill="EAF1DD" w:themeFill="accent3" w:themeFillTint="33"/>
          </w:tcPr>
          <w:p w:rsidR="00441FD6" w:rsidRPr="00814FFD" w:rsidRDefault="00441FD6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 w:val="0"/>
                <w:sz w:val="20"/>
                <w:szCs w:val="20"/>
              </w:rPr>
              <w:t>Informatyka</w:t>
            </w:r>
          </w:p>
        </w:tc>
        <w:tc>
          <w:tcPr>
            <w:tcW w:w="1501" w:type="dxa"/>
          </w:tcPr>
          <w:p w:rsidR="00441FD6" w:rsidRPr="00814FFD" w:rsidRDefault="00441FD6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52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45" w:type="dxa"/>
          </w:tcPr>
          <w:p w:rsidR="00441FD6" w:rsidRPr="00814FFD" w:rsidRDefault="00AF6ED4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46" w:type="dxa"/>
          </w:tcPr>
          <w:p w:rsidR="00441FD6" w:rsidRPr="00814FFD" w:rsidRDefault="00895749" w:rsidP="00D267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0763D7" w:rsidRPr="00042CC0" w:rsidTr="0044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shd w:val="clear" w:color="auto" w:fill="EAF1DD" w:themeFill="accent3" w:themeFillTint="33"/>
          </w:tcPr>
          <w:p w:rsidR="000763D7" w:rsidRPr="00814FFD" w:rsidRDefault="000763D7" w:rsidP="00D2672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W</w:t>
            </w:r>
            <w:r w:rsidR="004A0E8C">
              <w:rPr>
                <w:rFonts w:ascii="Times New Roman" w:hAnsi="Times New Roman" w:cs="Times New Roman"/>
                <w:b w:val="0"/>
                <w:sz w:val="20"/>
                <w:szCs w:val="20"/>
              </w:rPr>
              <w:t>OS</w:t>
            </w:r>
          </w:p>
        </w:tc>
        <w:tc>
          <w:tcPr>
            <w:tcW w:w="1501" w:type="dxa"/>
          </w:tcPr>
          <w:p w:rsidR="000763D7" w:rsidRPr="00814FFD" w:rsidRDefault="000763D7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FD">
              <w:rPr>
                <w:rFonts w:ascii="Times New Roman" w:hAnsi="Times New Roman" w:cs="Times New Roman"/>
                <w:b/>
                <w:sz w:val="20"/>
                <w:szCs w:val="20"/>
              </w:rPr>
              <w:t>rozszerzony</w:t>
            </w:r>
          </w:p>
        </w:tc>
        <w:tc>
          <w:tcPr>
            <w:tcW w:w="1182" w:type="dxa"/>
          </w:tcPr>
          <w:p w:rsidR="000763D7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52" w:type="dxa"/>
          </w:tcPr>
          <w:p w:rsidR="000763D7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45" w:type="dxa"/>
          </w:tcPr>
          <w:p w:rsidR="000763D7" w:rsidRPr="00814FFD" w:rsidRDefault="00AF6ED4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6" w:type="dxa"/>
          </w:tcPr>
          <w:p w:rsidR="000763D7" w:rsidRPr="00814FFD" w:rsidRDefault="00895749" w:rsidP="00D26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</w:tbl>
    <w:p w:rsidR="002B4FC8" w:rsidRDefault="002B4FC8" w:rsidP="002B4FC8">
      <w:pPr>
        <w:jc w:val="both"/>
        <w:rPr>
          <w:rFonts w:ascii="Arial" w:hAnsi="Arial" w:cs="Arial"/>
          <w:sz w:val="20"/>
          <w:szCs w:val="20"/>
        </w:rPr>
      </w:pPr>
    </w:p>
    <w:p w:rsidR="002B4FC8" w:rsidRPr="0074201E" w:rsidRDefault="002B4FC8" w:rsidP="00963E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FC8">
        <w:rPr>
          <w:rFonts w:ascii="Times New Roman" w:hAnsi="Times New Roman" w:cs="Times New Roman"/>
          <w:sz w:val="24"/>
          <w:szCs w:val="24"/>
        </w:rPr>
        <w:t xml:space="preserve">W </w:t>
      </w:r>
      <w:r w:rsidRPr="002B4FC8">
        <w:rPr>
          <w:rFonts w:ascii="Times New Roman" w:hAnsi="Times New Roman" w:cs="Times New Roman"/>
          <w:b/>
          <w:sz w:val="24"/>
          <w:szCs w:val="24"/>
        </w:rPr>
        <w:t>Zespole Szkół nr 1 w Wieluniu</w:t>
      </w:r>
      <w:r w:rsidRPr="002B4FC8">
        <w:rPr>
          <w:rFonts w:ascii="Times New Roman" w:hAnsi="Times New Roman" w:cs="Times New Roman"/>
          <w:sz w:val="24"/>
          <w:szCs w:val="24"/>
        </w:rPr>
        <w:t xml:space="preserve"> do egzaminu maturalnego</w:t>
      </w:r>
      <w:r w:rsidR="00F40EE7">
        <w:rPr>
          <w:rFonts w:ascii="Times New Roman" w:hAnsi="Times New Roman" w:cs="Times New Roman"/>
          <w:sz w:val="24"/>
          <w:szCs w:val="24"/>
        </w:rPr>
        <w:t xml:space="preserve"> po raz pierwszy przystąpiło 188</w:t>
      </w:r>
      <w:r w:rsidRPr="002B4FC8">
        <w:rPr>
          <w:rFonts w:ascii="Times New Roman" w:hAnsi="Times New Roman" w:cs="Times New Roman"/>
          <w:sz w:val="24"/>
          <w:szCs w:val="24"/>
        </w:rPr>
        <w:t xml:space="preserve"> </w:t>
      </w:r>
      <w:r w:rsidR="00F40EE7">
        <w:rPr>
          <w:rFonts w:ascii="Times New Roman" w:hAnsi="Times New Roman" w:cs="Times New Roman"/>
          <w:sz w:val="24"/>
          <w:szCs w:val="24"/>
        </w:rPr>
        <w:t>absolwentów – egzamin zdało  156</w:t>
      </w:r>
      <w:r w:rsidRPr="002B4FC8">
        <w:rPr>
          <w:rFonts w:ascii="Times New Roman" w:hAnsi="Times New Roman" w:cs="Times New Roman"/>
          <w:sz w:val="24"/>
          <w:szCs w:val="24"/>
        </w:rPr>
        <w:t xml:space="preserve"> absolwentów </w:t>
      </w:r>
      <w:r w:rsidRPr="00B67992">
        <w:rPr>
          <w:rFonts w:ascii="Times New Roman" w:hAnsi="Times New Roman" w:cs="Times New Roman"/>
          <w:sz w:val="24"/>
          <w:szCs w:val="24"/>
        </w:rPr>
        <w:t xml:space="preserve">– </w:t>
      </w:r>
      <w:r w:rsidR="00F40EE7" w:rsidRPr="00D2672B">
        <w:rPr>
          <w:rFonts w:ascii="Times New Roman" w:hAnsi="Times New Roman" w:cs="Times New Roman"/>
          <w:sz w:val="24"/>
          <w:szCs w:val="24"/>
        </w:rPr>
        <w:t>zdawalność 83</w:t>
      </w:r>
      <w:r w:rsidRPr="00D2672B">
        <w:rPr>
          <w:rFonts w:ascii="Times New Roman" w:hAnsi="Times New Roman" w:cs="Times New Roman"/>
          <w:sz w:val="24"/>
          <w:szCs w:val="24"/>
        </w:rPr>
        <w:t>%</w:t>
      </w:r>
      <w:r w:rsidRPr="002B4FC8">
        <w:rPr>
          <w:rFonts w:ascii="Times New Roman" w:hAnsi="Times New Roman" w:cs="Times New Roman"/>
          <w:sz w:val="24"/>
          <w:szCs w:val="24"/>
        </w:rPr>
        <w:t xml:space="preserve"> (zdawalność </w:t>
      </w:r>
      <w:r>
        <w:rPr>
          <w:rFonts w:ascii="Times New Roman" w:hAnsi="Times New Roman" w:cs="Times New Roman"/>
          <w:sz w:val="24"/>
          <w:szCs w:val="24"/>
        </w:rPr>
        <w:br/>
      </w:r>
      <w:r w:rsidR="0074201E">
        <w:rPr>
          <w:rFonts w:ascii="Times New Roman" w:hAnsi="Times New Roman" w:cs="Times New Roman"/>
          <w:sz w:val="24"/>
          <w:szCs w:val="24"/>
        </w:rPr>
        <w:t>w kra</w:t>
      </w:r>
      <w:r w:rsidR="00F40EE7">
        <w:rPr>
          <w:rFonts w:ascii="Times New Roman" w:hAnsi="Times New Roman" w:cs="Times New Roman"/>
          <w:sz w:val="24"/>
          <w:szCs w:val="24"/>
        </w:rPr>
        <w:t>ju wśród techników 78,3</w:t>
      </w:r>
      <w:r w:rsidRPr="002B4FC8">
        <w:rPr>
          <w:rFonts w:ascii="Times New Roman" w:hAnsi="Times New Roman" w:cs="Times New Roman"/>
          <w:sz w:val="24"/>
          <w:szCs w:val="24"/>
        </w:rPr>
        <w:t xml:space="preserve">%, w województwie </w:t>
      </w:r>
      <w:r w:rsidR="00F40EE7">
        <w:rPr>
          <w:rFonts w:ascii="Times New Roman" w:hAnsi="Times New Roman" w:cs="Times New Roman"/>
          <w:color w:val="000000" w:themeColor="text1"/>
          <w:sz w:val="24"/>
          <w:szCs w:val="24"/>
        </w:rPr>
        <w:t>77,8</w:t>
      </w:r>
      <w:r w:rsidRPr="0074201E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174"/>
        <w:gridCol w:w="2069"/>
        <w:gridCol w:w="1413"/>
        <w:gridCol w:w="875"/>
        <w:gridCol w:w="1670"/>
        <w:gridCol w:w="1087"/>
      </w:tblGrid>
      <w:tr w:rsidR="0074201E" w:rsidTr="0074201E"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74201E" w:rsidRDefault="0074201E" w:rsidP="007420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Przedmiot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4201E" w:rsidRDefault="0074201E" w:rsidP="007420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Poziom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4201E" w:rsidRDefault="0074201E" w:rsidP="007420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Liczba zdających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4201E" w:rsidRDefault="0074201E" w:rsidP="007420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Zdawalność  w %</w:t>
            </w:r>
          </w:p>
        </w:tc>
      </w:tr>
      <w:tr w:rsidR="0074201E" w:rsidTr="007420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1E" w:rsidRDefault="0074201E" w:rsidP="0074201E">
            <w:pPr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1E" w:rsidRDefault="0074201E" w:rsidP="0074201E">
            <w:pPr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1E" w:rsidRDefault="0074201E" w:rsidP="0074201E">
            <w:pPr>
              <w:rPr>
                <w:b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201E" w:rsidRDefault="0074201E" w:rsidP="007420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Kraj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201E" w:rsidRDefault="0074201E" w:rsidP="007420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Województwo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201E" w:rsidRDefault="0074201E" w:rsidP="007420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Szkoła</w:t>
            </w:r>
          </w:p>
        </w:tc>
      </w:tr>
      <w:tr w:rsidR="0074201E" w:rsidTr="0074201E">
        <w:trPr>
          <w:trHeight w:val="231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1E" w:rsidRDefault="00D2672B" w:rsidP="00660B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</w:t>
            </w:r>
            <w:r w:rsidR="00660B1A">
              <w:rPr>
                <w:b/>
                <w:szCs w:val="24"/>
              </w:rPr>
              <w:t>ęzyk polski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1E" w:rsidRDefault="0074201E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podstawowy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F40EE7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F40EE7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F40EE7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F40EE7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</w:tr>
      <w:tr w:rsidR="0074201E" w:rsidTr="0074201E">
        <w:trPr>
          <w:trHeight w:val="50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1E" w:rsidRDefault="00D2672B" w:rsidP="00660B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</w:t>
            </w:r>
            <w:r w:rsidR="00660B1A">
              <w:rPr>
                <w:b/>
                <w:szCs w:val="24"/>
              </w:rPr>
              <w:t>ęzyk angielski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1E" w:rsidRDefault="0074201E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podstawowy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F40EE7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F40EE7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74201E" w:rsidP="00F40E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F40EE7">
              <w:rPr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F40EE7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</w:tr>
      <w:tr w:rsidR="0074201E" w:rsidTr="0074201E">
        <w:trPr>
          <w:trHeight w:val="514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1E" w:rsidRDefault="00D2672B" w:rsidP="00660B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</w:t>
            </w:r>
            <w:r w:rsidR="00660B1A">
              <w:rPr>
                <w:b/>
                <w:szCs w:val="24"/>
              </w:rPr>
              <w:t>ęzyk niemiecki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1E" w:rsidRDefault="0074201E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podstawowy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F40EE7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F40EE7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F40EE7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F40EE7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</w:tr>
      <w:tr w:rsidR="0074201E" w:rsidTr="0074201E">
        <w:trPr>
          <w:trHeight w:val="26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1E" w:rsidRDefault="00D2672B" w:rsidP="00660B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</w:t>
            </w:r>
            <w:r w:rsidR="0074201E">
              <w:rPr>
                <w:b/>
                <w:szCs w:val="24"/>
              </w:rPr>
              <w:t>atematyka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1E" w:rsidRDefault="0074201E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podstawowy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660B1A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5066C1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5066C1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Default="00660B1A" w:rsidP="00742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</w:tc>
      </w:tr>
    </w:tbl>
    <w:p w:rsidR="0074201E" w:rsidRPr="0074201E" w:rsidRDefault="0074201E" w:rsidP="0074201E">
      <w:pPr>
        <w:spacing w:line="240" w:lineRule="auto"/>
        <w:ind w:left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4201E">
        <w:rPr>
          <w:rFonts w:ascii="Times New Roman" w:hAnsi="Times New Roman" w:cs="Times New Roman"/>
          <w:b/>
          <w:sz w:val="24"/>
          <w:szCs w:val="24"/>
        </w:rPr>
        <w:t>Zdawalność egzaminu maturalnego zawodami:</w:t>
      </w: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2844"/>
        <w:gridCol w:w="1842"/>
        <w:gridCol w:w="1842"/>
        <w:gridCol w:w="921"/>
        <w:gridCol w:w="1784"/>
      </w:tblGrid>
      <w:tr w:rsidR="0074201E" w:rsidTr="0074201E">
        <w:trPr>
          <w:trHeight w:val="126"/>
          <w:jc w:val="center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4201E" w:rsidRPr="0074201E" w:rsidRDefault="0074201E" w:rsidP="0074201E">
            <w:pPr>
              <w:jc w:val="center"/>
              <w:rPr>
                <w:b/>
              </w:rPr>
            </w:pPr>
            <w:r w:rsidRPr="0074201E">
              <w:rPr>
                <w:b/>
              </w:rPr>
              <w:t>Klasa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4201E" w:rsidRPr="0074201E" w:rsidRDefault="0074201E" w:rsidP="0074201E">
            <w:pPr>
              <w:jc w:val="center"/>
              <w:rPr>
                <w:b/>
              </w:rPr>
            </w:pPr>
            <w:r w:rsidRPr="0074201E">
              <w:rPr>
                <w:b/>
              </w:rPr>
              <w:t>Ilość zgłoszonych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4201E" w:rsidRPr="0074201E" w:rsidRDefault="0074201E" w:rsidP="0074201E">
            <w:pPr>
              <w:jc w:val="center"/>
              <w:rPr>
                <w:b/>
              </w:rPr>
            </w:pPr>
            <w:r w:rsidRPr="0074201E">
              <w:rPr>
                <w:b/>
              </w:rPr>
              <w:t>Przystąpiło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4201E" w:rsidRPr="0074201E" w:rsidRDefault="0074201E" w:rsidP="0074201E">
            <w:pPr>
              <w:jc w:val="center"/>
              <w:rPr>
                <w:b/>
              </w:rPr>
            </w:pPr>
            <w:r w:rsidRPr="0074201E">
              <w:rPr>
                <w:b/>
              </w:rPr>
              <w:t>Zdało egzamin</w:t>
            </w:r>
          </w:p>
        </w:tc>
      </w:tr>
      <w:tr w:rsidR="0074201E" w:rsidTr="0074201E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1E" w:rsidRPr="0074201E" w:rsidRDefault="0074201E" w:rsidP="0074201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1E" w:rsidRPr="0074201E" w:rsidRDefault="0074201E" w:rsidP="0074201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1E" w:rsidRPr="0074201E" w:rsidRDefault="0074201E" w:rsidP="0074201E">
            <w:pPr>
              <w:rPr>
                <w:b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201E" w:rsidRPr="0074201E" w:rsidRDefault="0074201E" w:rsidP="0074201E">
            <w:pPr>
              <w:jc w:val="center"/>
              <w:rPr>
                <w:b/>
              </w:rPr>
            </w:pPr>
            <w:r w:rsidRPr="0074201E">
              <w:rPr>
                <w:b/>
              </w:rPr>
              <w:t>liczba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201E" w:rsidRPr="0074201E" w:rsidRDefault="0074201E" w:rsidP="0074201E">
            <w:pPr>
              <w:jc w:val="center"/>
              <w:rPr>
                <w:b/>
              </w:rPr>
            </w:pPr>
            <w:r w:rsidRPr="0074201E">
              <w:rPr>
                <w:b/>
              </w:rPr>
              <w:t>%</w:t>
            </w:r>
          </w:p>
        </w:tc>
      </w:tr>
      <w:tr w:rsidR="00660B1A" w:rsidTr="0074201E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A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74201E">
              <w:rPr>
                <w:b/>
              </w:rPr>
              <w:t>echnik</w:t>
            </w:r>
            <w:r>
              <w:rPr>
                <w:b/>
              </w:rPr>
              <w:t xml:space="preserve"> architektury krajobrazu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A" w:rsidRPr="0074201E" w:rsidRDefault="00660B1A" w:rsidP="0074201E">
            <w:pPr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A" w:rsidRPr="0074201E" w:rsidRDefault="00660B1A" w:rsidP="0074201E">
            <w:pPr>
              <w:jc w:val="center"/>
            </w:pPr>
            <w: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A" w:rsidRPr="0074201E" w:rsidRDefault="00660B1A" w:rsidP="0074201E">
            <w:pPr>
              <w:jc w:val="center"/>
            </w:pPr>
            <w:r>
              <w:t>10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A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74201E" w:rsidTr="0074201E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74201E" w:rsidRPr="0074201E">
              <w:rPr>
                <w:b/>
              </w:rPr>
              <w:t>echnik budownictwa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20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74201E" w:rsidTr="0074201E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74201E" w:rsidRPr="0074201E">
              <w:rPr>
                <w:b/>
              </w:rPr>
              <w:t>echnik budownictwa – obsługa nieruchomości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74201E" w:rsidP="0074201E">
            <w:pPr>
              <w:jc w:val="center"/>
            </w:pPr>
            <w:r w:rsidRPr="0074201E">
              <w:t>11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74201E" w:rsidTr="0074201E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74201E" w:rsidRPr="0074201E">
              <w:rPr>
                <w:b/>
              </w:rPr>
              <w:t>echnik geodeta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74201E" w:rsidTr="0074201E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74201E" w:rsidRPr="0074201E">
              <w:rPr>
                <w:b/>
              </w:rPr>
              <w:t>echnik ekonomista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33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74201E" w:rsidP="0074201E">
            <w:pPr>
              <w:jc w:val="center"/>
              <w:rPr>
                <w:b/>
              </w:rPr>
            </w:pPr>
            <w:r w:rsidRPr="0074201E">
              <w:rPr>
                <w:b/>
              </w:rPr>
              <w:t>100</w:t>
            </w:r>
          </w:p>
        </w:tc>
      </w:tr>
      <w:tr w:rsidR="0074201E" w:rsidTr="0074201E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1E" w:rsidRPr="0074201E" w:rsidRDefault="00D2672B" w:rsidP="0074201E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74201E" w:rsidRPr="0074201E">
              <w:rPr>
                <w:b/>
              </w:rPr>
              <w:t>echnik logistyk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25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74201E" w:rsidTr="0074201E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74201E" w:rsidRPr="0074201E">
              <w:rPr>
                <w:b/>
              </w:rPr>
              <w:t>echnik logistyk e – zarządzanie w logistyce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27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74201E" w:rsidTr="0074201E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74201E" w:rsidRPr="0074201E">
              <w:rPr>
                <w:b/>
              </w:rPr>
              <w:t>echnik żywienia i  usług gastronomicznych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</w:pPr>
            <w:r>
              <w:t>22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74201E" w:rsidTr="0074201E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201E" w:rsidRPr="0074201E" w:rsidRDefault="0074201E" w:rsidP="0074201E">
            <w:pPr>
              <w:jc w:val="center"/>
              <w:rPr>
                <w:b/>
              </w:rPr>
            </w:pPr>
            <w:r w:rsidRPr="0074201E">
              <w:rPr>
                <w:b/>
              </w:rPr>
              <w:t xml:space="preserve">Razem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201E" w:rsidRPr="0074201E" w:rsidRDefault="00660B1A" w:rsidP="0074201E">
            <w:pPr>
              <w:jc w:val="center"/>
            </w:pPr>
            <w:r>
              <w:t>188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201E" w:rsidRPr="0074201E" w:rsidRDefault="00660B1A" w:rsidP="0074201E">
            <w:pPr>
              <w:jc w:val="center"/>
            </w:pPr>
            <w:r>
              <w:t>188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201E" w:rsidRPr="0074201E" w:rsidRDefault="00660B1A" w:rsidP="0074201E">
            <w:pPr>
              <w:jc w:val="center"/>
            </w:pPr>
            <w:r>
              <w:t>156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201E" w:rsidRPr="0074201E" w:rsidRDefault="00660B1A" w:rsidP="0074201E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:rsidR="0074201E" w:rsidRDefault="0074201E" w:rsidP="002B4FC8">
      <w:pPr>
        <w:pStyle w:val="Bezodstpw"/>
      </w:pPr>
    </w:p>
    <w:p w:rsidR="002B4FC8" w:rsidRDefault="000206DB" w:rsidP="008E4F0E">
      <w:pPr>
        <w:pStyle w:val="Bezodstpw"/>
        <w:jc w:val="both"/>
      </w:pPr>
      <w:r>
        <w:lastRenderedPageBreak/>
        <w:t>W</w:t>
      </w:r>
      <w:r w:rsidR="002B4FC8" w:rsidRPr="002E5CF2">
        <w:t xml:space="preserve"> </w:t>
      </w:r>
      <w:r w:rsidR="002B4FC8" w:rsidRPr="00692FE9">
        <w:rPr>
          <w:b/>
        </w:rPr>
        <w:t>Zespole Szkół nr 2 im. J. Długosza w Wieluniu</w:t>
      </w:r>
      <w:r w:rsidR="002B4FC8" w:rsidRPr="002E5CF2">
        <w:t xml:space="preserve"> </w:t>
      </w:r>
      <w:r>
        <w:t>w roku szkolnym</w:t>
      </w:r>
      <w:r w:rsidR="00552F76">
        <w:t xml:space="preserve">  2021/2022</w:t>
      </w:r>
      <w:r>
        <w:t xml:space="preserve"> </w:t>
      </w:r>
      <w:r w:rsidR="00692FE9">
        <w:t xml:space="preserve">do egzaminu maturalnego </w:t>
      </w:r>
      <w:r w:rsidR="00552F76">
        <w:t>przystąpiło 115</w:t>
      </w:r>
      <w:r w:rsidR="00692FE9">
        <w:t xml:space="preserve"> absolwentów.</w:t>
      </w:r>
      <w:r>
        <w:t xml:space="preserve"> 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BDFE7"/>
        <w:tblLayout w:type="fixed"/>
        <w:tblLook w:val="04A0" w:firstRow="1" w:lastRow="0" w:firstColumn="1" w:lastColumn="0" w:noHBand="0" w:noVBand="1"/>
      </w:tblPr>
      <w:tblGrid>
        <w:gridCol w:w="655"/>
        <w:gridCol w:w="688"/>
        <w:gridCol w:w="848"/>
        <w:gridCol w:w="941"/>
        <w:gridCol w:w="809"/>
        <w:gridCol w:w="681"/>
        <w:gridCol w:w="803"/>
        <w:gridCol w:w="804"/>
        <w:gridCol w:w="749"/>
        <w:gridCol w:w="687"/>
        <w:gridCol w:w="686"/>
        <w:gridCol w:w="715"/>
      </w:tblGrid>
      <w:tr w:rsidR="0074201E" w:rsidRPr="00270872" w:rsidTr="00F40FEC">
        <w:trPr>
          <w:trHeight w:val="602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  <w:r w:rsidRPr="0041582D">
              <w:rPr>
                <w:sz w:val="18"/>
                <w:szCs w:val="18"/>
              </w:rPr>
              <w:t>Przystąpił</w:t>
            </w:r>
            <w:r w:rsidRPr="0041582D">
              <w:rPr>
                <w:sz w:val="18"/>
                <w:szCs w:val="18"/>
                <w:lang w:val="en-US"/>
              </w:rPr>
              <w:t xml:space="preserve">o 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78335E" w:rsidRDefault="0074201E" w:rsidP="0078335E">
            <w:pPr>
              <w:jc w:val="both"/>
              <w:rPr>
                <w:sz w:val="18"/>
                <w:szCs w:val="18"/>
              </w:rPr>
            </w:pPr>
            <w:r w:rsidRPr="0041582D">
              <w:rPr>
                <w:sz w:val="18"/>
                <w:szCs w:val="18"/>
              </w:rPr>
              <w:t>Zdał</w:t>
            </w:r>
            <w:r w:rsidR="0078335E"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  <w:rPr>
                <w:b/>
                <w:bCs/>
                <w:sz w:val="18"/>
                <w:szCs w:val="18"/>
              </w:rPr>
            </w:pPr>
            <w:r w:rsidRPr="0041582D">
              <w:rPr>
                <w:sz w:val="18"/>
                <w:szCs w:val="18"/>
              </w:rPr>
              <w:t>Zdał</w:t>
            </w:r>
            <w:r w:rsidRPr="0041582D">
              <w:rPr>
                <w:sz w:val="18"/>
                <w:szCs w:val="18"/>
                <w:lang w:val="en-US"/>
              </w:rPr>
              <w:t xml:space="preserve">o </w:t>
            </w:r>
            <w:r w:rsidRPr="0041582D">
              <w:rPr>
                <w:b/>
                <w:bCs/>
                <w:sz w:val="18"/>
                <w:szCs w:val="18"/>
              </w:rPr>
              <w:t>%</w:t>
            </w:r>
          </w:p>
          <w:p w:rsidR="0074201E" w:rsidRPr="0041582D" w:rsidRDefault="0074201E" w:rsidP="0074201E">
            <w:pPr>
              <w:jc w:val="both"/>
              <w:rPr>
                <w:b/>
                <w:bCs/>
                <w:sz w:val="18"/>
                <w:szCs w:val="18"/>
              </w:rPr>
            </w:pPr>
            <w:r w:rsidRPr="0041582D">
              <w:rPr>
                <w:b/>
                <w:bCs/>
                <w:sz w:val="18"/>
                <w:szCs w:val="18"/>
              </w:rPr>
              <w:t>Szkoła</w:t>
            </w:r>
          </w:p>
          <w:p w:rsidR="0074201E" w:rsidRPr="0041582D" w:rsidRDefault="0074201E" w:rsidP="0074201E">
            <w:pPr>
              <w:jc w:val="both"/>
            </w:pP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  <w:r w:rsidRPr="0041582D">
              <w:rPr>
                <w:sz w:val="18"/>
                <w:szCs w:val="18"/>
              </w:rPr>
              <w:t>Zdał</w:t>
            </w:r>
            <w:r w:rsidRPr="0041582D">
              <w:rPr>
                <w:sz w:val="18"/>
                <w:szCs w:val="18"/>
                <w:lang w:val="en-US"/>
              </w:rPr>
              <w:t xml:space="preserve">o </w:t>
            </w:r>
            <w:r w:rsidRPr="0041582D">
              <w:rPr>
                <w:b/>
                <w:bCs/>
                <w:sz w:val="18"/>
                <w:szCs w:val="18"/>
                <w:lang w:val="en-US"/>
              </w:rPr>
              <w:t>CKE</w:t>
            </w:r>
            <w:r w:rsidRPr="0041582D">
              <w:rPr>
                <w:sz w:val="18"/>
                <w:szCs w:val="18"/>
              </w:rPr>
              <w:t xml:space="preserve"> technikum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  <w:rPr>
                <w:sz w:val="18"/>
                <w:szCs w:val="18"/>
              </w:rPr>
            </w:pPr>
            <w:r w:rsidRPr="0041582D">
              <w:rPr>
                <w:sz w:val="18"/>
                <w:szCs w:val="18"/>
              </w:rPr>
              <w:t>Zdał</w:t>
            </w:r>
            <w:r w:rsidRPr="0041582D">
              <w:rPr>
                <w:sz w:val="18"/>
                <w:szCs w:val="18"/>
                <w:lang w:val="en-US"/>
              </w:rPr>
              <w:t xml:space="preserve">o </w:t>
            </w:r>
            <w:r w:rsidRPr="0041582D">
              <w:rPr>
                <w:b/>
                <w:bCs/>
                <w:sz w:val="18"/>
                <w:szCs w:val="18"/>
                <w:lang w:val="en-US"/>
              </w:rPr>
              <w:t>OKE</w:t>
            </w:r>
            <w:r w:rsidRPr="0041582D">
              <w:rPr>
                <w:sz w:val="18"/>
                <w:szCs w:val="18"/>
              </w:rPr>
              <w:t xml:space="preserve">  Łódź</w:t>
            </w:r>
          </w:p>
          <w:p w:rsidR="0074201E" w:rsidRPr="0041582D" w:rsidRDefault="0074201E" w:rsidP="0074201E">
            <w:pPr>
              <w:jc w:val="both"/>
            </w:pPr>
            <w:r w:rsidRPr="0041582D">
              <w:rPr>
                <w:sz w:val="18"/>
                <w:szCs w:val="18"/>
              </w:rPr>
              <w:t>technikum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  <w:rPr>
                <w:sz w:val="16"/>
                <w:szCs w:val="16"/>
              </w:rPr>
            </w:pPr>
            <w:r w:rsidRPr="0041582D">
              <w:rPr>
                <w:sz w:val="16"/>
                <w:szCs w:val="16"/>
              </w:rPr>
              <w:t>Nie zdał</w:t>
            </w:r>
            <w:r w:rsidRPr="0041582D">
              <w:rPr>
                <w:sz w:val="16"/>
                <w:szCs w:val="16"/>
                <w:lang w:val="en-US"/>
              </w:rPr>
              <w:t xml:space="preserve">o </w:t>
            </w:r>
          </w:p>
          <w:p w:rsidR="0074201E" w:rsidRPr="0041582D" w:rsidRDefault="0074201E" w:rsidP="0074201E">
            <w:pPr>
              <w:jc w:val="both"/>
              <w:rPr>
                <w:sz w:val="16"/>
                <w:szCs w:val="16"/>
              </w:rPr>
            </w:pPr>
            <w:r w:rsidRPr="0041582D">
              <w:rPr>
                <w:sz w:val="16"/>
                <w:szCs w:val="16"/>
              </w:rPr>
              <w:t>ogółem</w:t>
            </w:r>
          </w:p>
          <w:p w:rsidR="0074201E" w:rsidRPr="0041582D" w:rsidRDefault="0074201E" w:rsidP="0074201E">
            <w:pPr>
              <w:jc w:val="both"/>
              <w:rPr>
                <w:sz w:val="16"/>
                <w:szCs w:val="16"/>
              </w:rPr>
            </w:pPr>
            <w:r w:rsidRPr="0041582D">
              <w:rPr>
                <w:sz w:val="16"/>
                <w:szCs w:val="16"/>
                <w:lang w:val="en-US"/>
              </w:rPr>
              <w:t>w</w:t>
            </w:r>
          </w:p>
          <w:p w:rsidR="0074201E" w:rsidRPr="0041582D" w:rsidRDefault="0074201E" w:rsidP="0074201E">
            <w:pPr>
              <w:jc w:val="both"/>
            </w:pPr>
            <w:r w:rsidRPr="0041582D">
              <w:rPr>
                <w:sz w:val="16"/>
                <w:szCs w:val="16"/>
              </w:rPr>
              <w:t>szkole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  <w:r w:rsidRPr="0041582D">
              <w:rPr>
                <w:sz w:val="18"/>
                <w:szCs w:val="18"/>
              </w:rPr>
              <w:t>Nie zdał</w:t>
            </w:r>
            <w:r w:rsidRPr="0041582D">
              <w:rPr>
                <w:sz w:val="18"/>
                <w:szCs w:val="18"/>
                <w:lang w:val="en-US"/>
              </w:rPr>
              <w:t xml:space="preserve">o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  <w:r w:rsidRPr="0041582D">
              <w:rPr>
                <w:sz w:val="18"/>
                <w:szCs w:val="18"/>
              </w:rPr>
              <w:t>Zdało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  <w:r w:rsidRPr="0041582D">
              <w:rPr>
                <w:sz w:val="18"/>
                <w:szCs w:val="18"/>
              </w:rPr>
              <w:t xml:space="preserve">Zdało szkoła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  <w:r w:rsidRPr="0041582D">
              <w:rPr>
                <w:sz w:val="18"/>
                <w:szCs w:val="18"/>
              </w:rPr>
              <w:t>Zdał</w:t>
            </w:r>
            <w:r w:rsidRPr="0041582D">
              <w:rPr>
                <w:sz w:val="18"/>
                <w:szCs w:val="18"/>
                <w:lang w:val="en-US"/>
              </w:rPr>
              <w:t>o CKE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  <w:r w:rsidRPr="0041582D">
              <w:rPr>
                <w:sz w:val="18"/>
                <w:szCs w:val="18"/>
              </w:rPr>
              <w:t>Zdał</w:t>
            </w:r>
            <w:r w:rsidRPr="0041582D">
              <w:rPr>
                <w:sz w:val="18"/>
                <w:szCs w:val="18"/>
                <w:lang w:val="en-US"/>
              </w:rPr>
              <w:t>o OKE</w:t>
            </w:r>
          </w:p>
        </w:tc>
      </w:tr>
      <w:tr w:rsidR="0074201E" w:rsidRPr="00270872" w:rsidTr="00F40FEC">
        <w:trPr>
          <w:trHeight w:val="723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1E" w:rsidRPr="0041582D" w:rsidRDefault="0074201E" w:rsidP="0074201E">
            <w:pPr>
              <w:jc w:val="both"/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1E" w:rsidRPr="0041582D" w:rsidRDefault="0074201E" w:rsidP="0074201E">
            <w:pPr>
              <w:jc w:val="both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1E" w:rsidRPr="0041582D" w:rsidRDefault="0074201E" w:rsidP="0074201E">
            <w:pPr>
              <w:jc w:val="both"/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1E" w:rsidRPr="0041582D" w:rsidRDefault="0074201E" w:rsidP="0074201E">
            <w:pPr>
              <w:jc w:val="both"/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1E" w:rsidRPr="0041582D" w:rsidRDefault="0074201E" w:rsidP="0074201E">
            <w:pPr>
              <w:jc w:val="both"/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1E" w:rsidRPr="0041582D" w:rsidRDefault="0074201E" w:rsidP="0074201E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  <w:r w:rsidRPr="0041582D">
              <w:rPr>
                <w:sz w:val="16"/>
                <w:szCs w:val="16"/>
              </w:rPr>
              <w:t>Bez prawa do poprawki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  <w:r w:rsidRPr="0041582D">
              <w:rPr>
                <w:sz w:val="16"/>
                <w:szCs w:val="16"/>
              </w:rPr>
              <w:t>Z prawem do poprawki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  <w:r w:rsidRPr="0041582D">
              <w:rPr>
                <w:sz w:val="16"/>
                <w:szCs w:val="16"/>
              </w:rPr>
              <w:t>poprawkę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jc w:val="both"/>
            </w:pPr>
          </w:p>
        </w:tc>
      </w:tr>
      <w:tr w:rsidR="0074201E" w:rsidRPr="00270872" w:rsidTr="0074201E">
        <w:trPr>
          <w:trHeight w:val="3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552F76" w:rsidRDefault="00552F76" w:rsidP="0074201E">
            <w:pPr>
              <w:jc w:val="center"/>
            </w:pPr>
            <w:r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</w:rPr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857E6A" w:rsidP="0074201E">
            <w:pPr>
              <w:jc w:val="center"/>
            </w:pPr>
            <w:r>
              <w:t>94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552F76">
            <w:pPr>
              <w:jc w:val="center"/>
            </w:pPr>
            <w:r w:rsidRPr="0041582D">
              <w:t>8</w:t>
            </w:r>
            <w:r w:rsidR="00552F76">
              <w:t>2</w:t>
            </w:r>
            <w:r w:rsidRPr="0041582D">
              <w:t>%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552F76" w:rsidP="0074201E">
            <w:pPr>
              <w:jc w:val="center"/>
            </w:pPr>
            <w:r>
              <w:t>78</w:t>
            </w:r>
            <w:r w:rsidR="0074201E" w:rsidRPr="0041582D">
              <w:t>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552F76" w:rsidP="0074201E">
            <w:pPr>
              <w:jc w:val="center"/>
            </w:pPr>
            <w:r>
              <w:t>67</w:t>
            </w:r>
            <w:r w:rsidR="0074201E" w:rsidRPr="0041582D">
              <w:t>%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552F76" w:rsidP="0074201E">
            <w:pPr>
              <w:jc w:val="center"/>
            </w:pPr>
            <w:r>
              <w:t>21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552F76" w:rsidP="0074201E">
            <w:pPr>
              <w:jc w:val="center"/>
            </w:pPr>
            <w: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552F76" w:rsidP="0074201E">
            <w:pPr>
              <w:jc w:val="center"/>
            </w:pPr>
            <w: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552F76" w:rsidP="0074201E">
            <w:pPr>
              <w:jc w:val="center"/>
            </w:pPr>
            <w: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552F76" w:rsidP="0074201E">
            <w:pPr>
              <w:jc w:val="center"/>
            </w:pPr>
            <w:r>
              <w:rPr>
                <w:b/>
                <w:bCs/>
              </w:rPr>
              <w:t>103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F40FEC" w:rsidRDefault="00877F75" w:rsidP="0074201E">
            <w:pPr>
              <w:jc w:val="center"/>
            </w:pPr>
            <w:r>
              <w:rPr>
                <w:bCs/>
              </w:rPr>
              <w:t>78</w:t>
            </w:r>
            <w:r w:rsidR="0074201E" w:rsidRPr="00F40FEC">
              <w:rPr>
                <w:bCs/>
              </w:rPr>
              <w:t>%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877F75" w:rsidP="0074201E">
            <w:pPr>
              <w:jc w:val="center"/>
            </w:pPr>
            <w:r>
              <w:t>78</w:t>
            </w:r>
            <w:r w:rsidR="0074201E" w:rsidRPr="0041582D">
              <w:t>%</w:t>
            </w:r>
          </w:p>
        </w:tc>
      </w:tr>
    </w:tbl>
    <w:p w:rsidR="0074201E" w:rsidRDefault="0074201E" w:rsidP="0074201E">
      <w:pPr>
        <w:pStyle w:val="Bezodstpw"/>
        <w:jc w:val="both"/>
      </w:pPr>
    </w:p>
    <w:p w:rsidR="0074201E" w:rsidRPr="0074201E" w:rsidRDefault="0074201E" w:rsidP="0074201E">
      <w:pPr>
        <w:pStyle w:val="Bezodstpw"/>
        <w:jc w:val="both"/>
      </w:pPr>
      <w:r w:rsidRPr="0074201E">
        <w:rPr>
          <w:rStyle w:val="markedcontent"/>
        </w:rPr>
        <w:t xml:space="preserve">Zdawalność z </w:t>
      </w:r>
      <w:proofErr w:type="spellStart"/>
      <w:r w:rsidRPr="0074201E">
        <w:rPr>
          <w:rStyle w:val="markedcontent"/>
        </w:rPr>
        <w:t>poszczeg</w:t>
      </w:r>
      <w:proofErr w:type="spellEnd"/>
      <w:r w:rsidRPr="0074201E">
        <w:rPr>
          <w:rStyle w:val="markedcontent"/>
          <w:lang w:val="es-ES_tradnl"/>
        </w:rPr>
        <w:t>ó</w:t>
      </w:r>
      <w:proofErr w:type="spellStart"/>
      <w:r w:rsidRPr="0074201E">
        <w:rPr>
          <w:rStyle w:val="markedcontent"/>
        </w:rPr>
        <w:t>lnych</w:t>
      </w:r>
      <w:proofErr w:type="spellEnd"/>
      <w:r w:rsidRPr="0074201E">
        <w:rPr>
          <w:rStyle w:val="markedcontent"/>
        </w:rPr>
        <w:t xml:space="preserve"> przedmiot</w:t>
      </w:r>
      <w:r w:rsidRPr="0074201E">
        <w:rPr>
          <w:rStyle w:val="markedcontent"/>
          <w:lang w:val="es-ES_tradnl"/>
        </w:rPr>
        <w:t>ó</w:t>
      </w:r>
      <w:r w:rsidRPr="0074201E">
        <w:rPr>
          <w:rStyle w:val="markedcontent"/>
        </w:rPr>
        <w:t xml:space="preserve">w </w:t>
      </w:r>
      <w:r w:rsidR="00877F75">
        <w:rPr>
          <w:rStyle w:val="markedcontent"/>
        </w:rPr>
        <w:t>(z uwzględnieniem sesji poprawkowej)</w:t>
      </w:r>
    </w:p>
    <w:p w:rsidR="0074201E" w:rsidRPr="00C67B00" w:rsidRDefault="0074201E" w:rsidP="0074201E">
      <w:pPr>
        <w:pStyle w:val="Bezodstpw"/>
        <w:jc w:val="both"/>
        <w:rPr>
          <w:rFonts w:ascii="Calibri" w:hAnsi="Calibri" w:cs="Calibri"/>
        </w:rPr>
      </w:pP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BDFE7"/>
        <w:tblLayout w:type="fixed"/>
        <w:tblLook w:val="04A0" w:firstRow="1" w:lastRow="0" w:firstColumn="1" w:lastColumn="0" w:noHBand="0" w:noVBand="1"/>
      </w:tblPr>
      <w:tblGrid>
        <w:gridCol w:w="1788"/>
        <w:gridCol w:w="1296"/>
        <w:gridCol w:w="1264"/>
        <w:gridCol w:w="1728"/>
        <w:gridCol w:w="1495"/>
        <w:gridCol w:w="1495"/>
      </w:tblGrid>
      <w:tr w:rsidR="0074201E" w:rsidRPr="0041582D" w:rsidTr="00F40FEC">
        <w:trPr>
          <w:trHeight w:val="32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pStyle w:val="Bezodstpw"/>
              <w:jc w:val="both"/>
              <w:rPr>
                <w:sz w:val="20"/>
                <w:szCs w:val="20"/>
              </w:rPr>
            </w:pPr>
            <w:r w:rsidRPr="0041582D">
              <w:rPr>
                <w:sz w:val="20"/>
                <w:szCs w:val="20"/>
              </w:rPr>
              <w:t xml:space="preserve">Przedmiot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pStyle w:val="Bezodstpw"/>
              <w:jc w:val="both"/>
              <w:rPr>
                <w:sz w:val="20"/>
                <w:szCs w:val="20"/>
              </w:rPr>
            </w:pPr>
            <w:r w:rsidRPr="0041582D">
              <w:rPr>
                <w:sz w:val="20"/>
                <w:szCs w:val="20"/>
              </w:rPr>
              <w:t>Przystąpił</w:t>
            </w:r>
            <w:r w:rsidRPr="0041582D">
              <w:rPr>
                <w:sz w:val="20"/>
                <w:szCs w:val="20"/>
                <w:lang w:val="en-US"/>
              </w:rPr>
              <w:t xml:space="preserve">o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pStyle w:val="Bezodstpw"/>
              <w:jc w:val="both"/>
              <w:rPr>
                <w:sz w:val="20"/>
                <w:szCs w:val="20"/>
              </w:rPr>
            </w:pPr>
            <w:r w:rsidRPr="0041582D">
              <w:rPr>
                <w:sz w:val="20"/>
                <w:szCs w:val="20"/>
              </w:rPr>
              <w:t>Zdał</w:t>
            </w:r>
            <w:r w:rsidRPr="0041582D">
              <w:rPr>
                <w:sz w:val="20"/>
                <w:szCs w:val="20"/>
                <w:lang w:val="en-US"/>
              </w:rPr>
              <w:t xml:space="preserve">o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pStyle w:val="Bezodstpw"/>
              <w:jc w:val="both"/>
              <w:rPr>
                <w:sz w:val="20"/>
                <w:szCs w:val="20"/>
              </w:rPr>
            </w:pPr>
            <w:r w:rsidRPr="0041582D">
              <w:rPr>
                <w:sz w:val="20"/>
                <w:szCs w:val="20"/>
              </w:rPr>
              <w:t>Zdało % szkoła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877F75" w:rsidP="00F40FEC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Zdało % OKE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877F75" w:rsidP="0074201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Zdało % CKE</w:t>
            </w:r>
          </w:p>
        </w:tc>
      </w:tr>
      <w:tr w:rsidR="0074201E" w:rsidRPr="0041582D" w:rsidTr="0074201E">
        <w:trPr>
          <w:trHeight w:val="30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pStyle w:val="Bezodstpw"/>
              <w:jc w:val="both"/>
              <w:rPr>
                <w:sz w:val="20"/>
                <w:szCs w:val="20"/>
              </w:rPr>
            </w:pPr>
            <w:r w:rsidRPr="0041582D">
              <w:rPr>
                <w:sz w:val="20"/>
                <w:szCs w:val="20"/>
              </w:rPr>
              <w:t>Język polski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877F75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pStyle w:val="Bezodstpw"/>
              <w:jc w:val="center"/>
              <w:rPr>
                <w:sz w:val="20"/>
                <w:szCs w:val="20"/>
              </w:rPr>
            </w:pPr>
            <w:r w:rsidRPr="0041582D">
              <w:rPr>
                <w:sz w:val="20"/>
                <w:szCs w:val="20"/>
              </w:rPr>
              <w:t>98%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877F75">
            <w:pPr>
              <w:pStyle w:val="Bezodstpw"/>
              <w:jc w:val="center"/>
              <w:rPr>
                <w:sz w:val="20"/>
                <w:szCs w:val="20"/>
              </w:rPr>
            </w:pPr>
            <w:r w:rsidRPr="0041582D">
              <w:rPr>
                <w:sz w:val="20"/>
                <w:szCs w:val="20"/>
              </w:rPr>
              <w:t>9</w:t>
            </w:r>
            <w:r w:rsidR="00877F75">
              <w:rPr>
                <w:sz w:val="20"/>
                <w:szCs w:val="20"/>
              </w:rPr>
              <w:t>3</w:t>
            </w:r>
            <w:r w:rsidRPr="0041582D">
              <w:rPr>
                <w:sz w:val="20"/>
                <w:szCs w:val="20"/>
              </w:rPr>
              <w:t>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74201E" w:rsidRPr="0041582D">
              <w:rPr>
                <w:sz w:val="20"/>
                <w:szCs w:val="20"/>
              </w:rPr>
              <w:t>%</w:t>
            </w:r>
          </w:p>
        </w:tc>
      </w:tr>
      <w:tr w:rsidR="0074201E" w:rsidRPr="0041582D" w:rsidTr="0074201E">
        <w:trPr>
          <w:trHeight w:val="30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pStyle w:val="Bezodstpw"/>
              <w:jc w:val="both"/>
              <w:rPr>
                <w:sz w:val="20"/>
                <w:szCs w:val="20"/>
              </w:rPr>
            </w:pPr>
            <w:r w:rsidRPr="0041582D">
              <w:rPr>
                <w:sz w:val="20"/>
                <w:szCs w:val="20"/>
              </w:rPr>
              <w:t xml:space="preserve">Matematyka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877F75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74201E" w:rsidRPr="0041582D">
              <w:rPr>
                <w:sz w:val="20"/>
                <w:szCs w:val="20"/>
              </w:rPr>
              <w:t>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5066C1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74201E" w:rsidRPr="0041582D">
              <w:rPr>
                <w:sz w:val="20"/>
                <w:szCs w:val="20"/>
              </w:rPr>
              <w:t>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877F75" w:rsidP="005066C1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066C1">
              <w:rPr>
                <w:sz w:val="20"/>
                <w:szCs w:val="20"/>
              </w:rPr>
              <w:t>0</w:t>
            </w:r>
            <w:r w:rsidR="0074201E" w:rsidRPr="0041582D">
              <w:rPr>
                <w:sz w:val="20"/>
                <w:szCs w:val="20"/>
              </w:rPr>
              <w:t>%</w:t>
            </w:r>
          </w:p>
        </w:tc>
      </w:tr>
      <w:tr w:rsidR="0074201E" w:rsidRPr="0041582D" w:rsidTr="0074201E">
        <w:trPr>
          <w:trHeight w:val="30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74201E">
            <w:pPr>
              <w:pStyle w:val="Bezodstpw"/>
              <w:jc w:val="both"/>
              <w:rPr>
                <w:sz w:val="20"/>
                <w:szCs w:val="20"/>
              </w:rPr>
            </w:pPr>
            <w:r w:rsidRPr="0041582D">
              <w:rPr>
                <w:sz w:val="20"/>
                <w:szCs w:val="20"/>
              </w:rPr>
              <w:t>Język angielski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877F75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74201E" w:rsidRPr="0041582D">
              <w:rPr>
                <w:sz w:val="20"/>
                <w:szCs w:val="20"/>
              </w:rPr>
              <w:t>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F40FEC">
            <w:pPr>
              <w:pStyle w:val="Bezodstpw"/>
              <w:jc w:val="center"/>
              <w:rPr>
                <w:sz w:val="20"/>
                <w:szCs w:val="20"/>
              </w:rPr>
            </w:pPr>
            <w:r w:rsidRPr="0041582D">
              <w:rPr>
                <w:sz w:val="20"/>
                <w:szCs w:val="20"/>
              </w:rPr>
              <w:t>9</w:t>
            </w:r>
            <w:r w:rsidR="00877F75">
              <w:rPr>
                <w:sz w:val="20"/>
                <w:szCs w:val="20"/>
              </w:rPr>
              <w:t>3</w:t>
            </w:r>
            <w:r w:rsidRPr="0041582D">
              <w:rPr>
                <w:sz w:val="20"/>
                <w:szCs w:val="20"/>
              </w:rPr>
              <w:t>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01E" w:rsidRPr="0041582D" w:rsidRDefault="0074201E" w:rsidP="00877F75">
            <w:pPr>
              <w:pStyle w:val="Bezodstpw"/>
              <w:jc w:val="center"/>
              <w:rPr>
                <w:sz w:val="20"/>
                <w:szCs w:val="20"/>
              </w:rPr>
            </w:pPr>
            <w:r w:rsidRPr="0041582D">
              <w:rPr>
                <w:sz w:val="20"/>
                <w:szCs w:val="20"/>
              </w:rPr>
              <w:t>9</w:t>
            </w:r>
            <w:r w:rsidR="00877F75">
              <w:rPr>
                <w:sz w:val="20"/>
                <w:szCs w:val="20"/>
              </w:rPr>
              <w:t>4</w:t>
            </w:r>
            <w:r w:rsidRPr="0041582D">
              <w:rPr>
                <w:sz w:val="20"/>
                <w:szCs w:val="20"/>
              </w:rPr>
              <w:t>%</w:t>
            </w:r>
          </w:p>
        </w:tc>
      </w:tr>
      <w:tr w:rsidR="00877F75" w:rsidRPr="0041582D" w:rsidTr="0074201E">
        <w:trPr>
          <w:trHeight w:val="30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F75" w:rsidRPr="0041582D" w:rsidRDefault="00877F75" w:rsidP="0074201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niemiecki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F75" w:rsidRPr="00877F75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F75" w:rsidRPr="0041582D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F75" w:rsidRPr="0041582D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F75" w:rsidRPr="0041582D" w:rsidRDefault="00877F75" w:rsidP="00F40FE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F75" w:rsidRPr="0041582D" w:rsidRDefault="00877F75" w:rsidP="0074201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</w:tr>
    </w:tbl>
    <w:p w:rsidR="0074201E" w:rsidRPr="0041582D" w:rsidRDefault="0074201E" w:rsidP="002B4FC8">
      <w:pPr>
        <w:pStyle w:val="Bezodstpw"/>
        <w:rPr>
          <w:sz w:val="20"/>
          <w:szCs w:val="20"/>
        </w:rPr>
      </w:pPr>
    </w:p>
    <w:p w:rsidR="00692FE9" w:rsidRDefault="0041582D" w:rsidP="009530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Zespół</w:t>
      </w:r>
      <w:r w:rsidR="00692FE9" w:rsidRPr="00692FE9">
        <w:rPr>
          <w:rFonts w:ascii="Times New Roman" w:hAnsi="Times New Roman" w:cs="Times New Roman"/>
          <w:b/>
          <w:bCs/>
          <w:sz w:val="24"/>
          <w:szCs w:val="24"/>
        </w:rPr>
        <w:t xml:space="preserve"> Szkół nr 3 im. M. Kopernika </w:t>
      </w:r>
      <w:r>
        <w:rPr>
          <w:rFonts w:ascii="Times New Roman" w:hAnsi="Times New Roman" w:cs="Times New Roman"/>
          <w:b/>
          <w:bCs/>
          <w:sz w:val="24"/>
          <w:szCs w:val="24"/>
        </w:rPr>
        <w:t>w Wieluniu</w:t>
      </w:r>
    </w:p>
    <w:p w:rsidR="00840819" w:rsidRDefault="00840819" w:rsidP="0084081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Technikum do egzaminu maturalneg</w:t>
      </w:r>
      <w:r w:rsidR="00FF187B">
        <w:rPr>
          <w:rFonts w:ascii="Times New Roman" w:hAnsi="Times New Roman" w:cs="Times New Roman"/>
          <w:sz w:val="24"/>
          <w:szCs w:val="24"/>
        </w:rPr>
        <w:t>o przystąpiło po raz pierwszy 78 absolwentów, egzamin zdało 48</w:t>
      </w:r>
      <w:r>
        <w:rPr>
          <w:rFonts w:ascii="Times New Roman" w:hAnsi="Times New Roman" w:cs="Times New Roman"/>
          <w:sz w:val="24"/>
          <w:szCs w:val="24"/>
        </w:rPr>
        <w:t xml:space="preserve"> osób co </w:t>
      </w:r>
      <w:r w:rsidR="00FF187B" w:rsidRPr="00FF187B">
        <w:rPr>
          <w:rFonts w:ascii="Times New Roman" w:hAnsi="Times New Roman" w:cs="Times New Roman"/>
          <w:sz w:val="24"/>
          <w:szCs w:val="24"/>
        </w:rPr>
        <w:t>stanowi 61,5</w:t>
      </w:r>
      <w:r w:rsidRPr="00FF187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zd</w:t>
      </w:r>
      <w:r w:rsidRPr="002B4FC8">
        <w:rPr>
          <w:rFonts w:ascii="Times New Roman" w:hAnsi="Times New Roman" w:cs="Times New Roman"/>
          <w:sz w:val="24"/>
          <w:szCs w:val="24"/>
        </w:rPr>
        <w:t xml:space="preserve">awalność </w:t>
      </w:r>
      <w:r w:rsidR="00FF187B">
        <w:rPr>
          <w:rFonts w:ascii="Times New Roman" w:hAnsi="Times New Roman" w:cs="Times New Roman"/>
          <w:sz w:val="24"/>
          <w:szCs w:val="24"/>
        </w:rPr>
        <w:t>w kraju wśród techników 78,3</w:t>
      </w:r>
      <w:r w:rsidRPr="002B4FC8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br/>
      </w:r>
      <w:r w:rsidRPr="002B4FC8">
        <w:rPr>
          <w:rFonts w:ascii="Times New Roman" w:hAnsi="Times New Roman" w:cs="Times New Roman"/>
          <w:sz w:val="24"/>
          <w:szCs w:val="24"/>
        </w:rPr>
        <w:t xml:space="preserve">w województwie </w:t>
      </w:r>
      <w:r w:rsidR="00FF187B">
        <w:rPr>
          <w:rFonts w:ascii="Times New Roman" w:hAnsi="Times New Roman" w:cs="Times New Roman"/>
          <w:color w:val="000000" w:themeColor="text1"/>
          <w:sz w:val="24"/>
          <w:szCs w:val="24"/>
        </w:rPr>
        <w:t>77,8</w:t>
      </w:r>
      <w:r w:rsidRPr="0074201E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  <w:r w:rsidR="00D907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9076E" w:rsidRPr="0074201E" w:rsidRDefault="00D9076E" w:rsidP="00D9076E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4201E">
        <w:rPr>
          <w:rFonts w:ascii="Times New Roman" w:hAnsi="Times New Roman" w:cs="Times New Roman"/>
          <w:b/>
          <w:sz w:val="24"/>
          <w:szCs w:val="24"/>
        </w:rPr>
        <w:t>Zdawalność egzaminu maturalnego zawodami:</w:t>
      </w: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2844"/>
        <w:gridCol w:w="1842"/>
        <w:gridCol w:w="921"/>
        <w:gridCol w:w="1784"/>
      </w:tblGrid>
      <w:tr w:rsidR="00D9076E" w:rsidRPr="0074201E" w:rsidTr="008F48BF">
        <w:trPr>
          <w:trHeight w:val="126"/>
          <w:jc w:val="center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9076E" w:rsidRPr="0074201E" w:rsidRDefault="00D9076E" w:rsidP="008F48BF">
            <w:pPr>
              <w:jc w:val="center"/>
              <w:rPr>
                <w:b/>
              </w:rPr>
            </w:pPr>
            <w:r w:rsidRPr="0074201E">
              <w:rPr>
                <w:b/>
              </w:rPr>
              <w:t>Klasa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9076E" w:rsidRPr="0074201E" w:rsidRDefault="00D9076E" w:rsidP="008F48BF">
            <w:pPr>
              <w:jc w:val="center"/>
              <w:rPr>
                <w:b/>
              </w:rPr>
            </w:pPr>
            <w:r w:rsidRPr="0074201E">
              <w:rPr>
                <w:b/>
              </w:rPr>
              <w:t>Przystąpiło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9076E" w:rsidRPr="0074201E" w:rsidRDefault="00D9076E" w:rsidP="008F48BF">
            <w:pPr>
              <w:jc w:val="center"/>
              <w:rPr>
                <w:b/>
              </w:rPr>
            </w:pPr>
            <w:r w:rsidRPr="0074201E">
              <w:rPr>
                <w:b/>
              </w:rPr>
              <w:t>Zdało egzamin</w:t>
            </w:r>
          </w:p>
        </w:tc>
      </w:tr>
      <w:tr w:rsidR="00D9076E" w:rsidRPr="0074201E" w:rsidTr="008F48BF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76E" w:rsidRPr="0074201E" w:rsidRDefault="00D9076E" w:rsidP="008F48B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76E" w:rsidRPr="0074201E" w:rsidRDefault="00D9076E" w:rsidP="008F48BF">
            <w:pPr>
              <w:rPr>
                <w:b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9076E" w:rsidRPr="0074201E" w:rsidRDefault="00D9076E" w:rsidP="008F48BF">
            <w:pPr>
              <w:jc w:val="center"/>
              <w:rPr>
                <w:b/>
              </w:rPr>
            </w:pPr>
            <w:r w:rsidRPr="0074201E">
              <w:rPr>
                <w:b/>
              </w:rPr>
              <w:t>liczba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9076E" w:rsidRPr="0074201E" w:rsidRDefault="00D9076E" w:rsidP="008F48BF">
            <w:pPr>
              <w:jc w:val="center"/>
              <w:rPr>
                <w:b/>
              </w:rPr>
            </w:pPr>
            <w:r w:rsidRPr="0074201E">
              <w:rPr>
                <w:b/>
              </w:rPr>
              <w:t>%</w:t>
            </w:r>
          </w:p>
        </w:tc>
      </w:tr>
      <w:tr w:rsidR="00D9076E" w:rsidRPr="0074201E" w:rsidTr="008F48BF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6E" w:rsidRPr="0074201E" w:rsidRDefault="00D9076E" w:rsidP="008F48BF">
            <w:pPr>
              <w:jc w:val="center"/>
              <w:rPr>
                <w:b/>
              </w:rPr>
            </w:pPr>
            <w:r>
              <w:rPr>
                <w:b/>
              </w:rPr>
              <w:t>Technik spedytor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E" w:rsidRPr="0074201E" w:rsidRDefault="00BF67B0" w:rsidP="008F48BF">
            <w:pPr>
              <w:jc w:val="center"/>
            </w:pPr>
            <w: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E" w:rsidRPr="0074201E" w:rsidRDefault="00BF67B0" w:rsidP="008F48BF">
            <w:pPr>
              <w:jc w:val="center"/>
            </w:pPr>
            <w:r>
              <w:t>22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E" w:rsidRPr="0074201E" w:rsidRDefault="00BF67B0" w:rsidP="008F48BF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D9076E" w:rsidRPr="0074201E" w:rsidTr="008F48BF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E" w:rsidRPr="0074201E" w:rsidRDefault="00D9076E" w:rsidP="008F48BF">
            <w:pPr>
              <w:jc w:val="center"/>
              <w:rPr>
                <w:b/>
              </w:rPr>
            </w:pPr>
            <w:r>
              <w:rPr>
                <w:b/>
              </w:rPr>
              <w:t>Technik handlowiec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E" w:rsidRPr="0074201E" w:rsidRDefault="00BF67B0" w:rsidP="008F48BF">
            <w:pPr>
              <w:jc w:val="center"/>
            </w:pPr>
            <w: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E" w:rsidRPr="0074201E" w:rsidRDefault="00BF67B0" w:rsidP="008F48BF">
            <w:pPr>
              <w:jc w:val="center"/>
            </w:pPr>
            <w:r>
              <w:t>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E" w:rsidRPr="0074201E" w:rsidRDefault="00BF67B0" w:rsidP="008F48B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D9076E" w:rsidRPr="0074201E" w:rsidTr="008F48BF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E" w:rsidRPr="0074201E" w:rsidRDefault="00D9076E" w:rsidP="008F48BF">
            <w:pPr>
              <w:jc w:val="center"/>
              <w:rPr>
                <w:b/>
              </w:rPr>
            </w:pPr>
            <w:r>
              <w:rPr>
                <w:b/>
              </w:rPr>
              <w:t>Technik teleinformatyk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E" w:rsidRPr="0074201E" w:rsidRDefault="00BF67B0" w:rsidP="008F48BF">
            <w:pPr>
              <w:jc w:val="center"/>
            </w:pPr>
            <w: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E" w:rsidRPr="0074201E" w:rsidRDefault="00BF67B0" w:rsidP="008F48BF">
            <w:pPr>
              <w:jc w:val="center"/>
            </w:pPr>
            <w:r>
              <w:t>18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E" w:rsidRPr="0074201E" w:rsidRDefault="00BF67B0" w:rsidP="008F48BF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41582D" w:rsidRDefault="0041582D" w:rsidP="0041582D">
      <w:pPr>
        <w:rPr>
          <w:rFonts w:ascii="Times New Roman" w:hAnsi="Times New Roman" w:cs="Times New Roman"/>
          <w:b/>
          <w:sz w:val="24"/>
          <w:szCs w:val="24"/>
        </w:rPr>
      </w:pPr>
      <w:r w:rsidRPr="00FF70E3">
        <w:rPr>
          <w:rFonts w:ascii="Times New Roman" w:hAnsi="Times New Roman" w:cs="Times New Roman"/>
          <w:b/>
          <w:sz w:val="24"/>
          <w:szCs w:val="24"/>
        </w:rPr>
        <w:t>Odsetek sukcesów – przedmioty obowiązkowe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520"/>
        <w:gridCol w:w="1748"/>
        <w:gridCol w:w="2144"/>
        <w:gridCol w:w="811"/>
        <w:gridCol w:w="1140"/>
      </w:tblGrid>
      <w:tr w:rsidR="0041582D" w:rsidRPr="004C07E6" w:rsidTr="00425610">
        <w:trPr>
          <w:trHeight w:val="225"/>
        </w:trPr>
        <w:tc>
          <w:tcPr>
            <w:tcW w:w="1716" w:type="dxa"/>
            <w:vMerge w:val="restart"/>
            <w:shd w:val="clear" w:color="auto" w:fill="EEECE1"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0E3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5412" w:type="dxa"/>
            <w:gridSpan w:val="3"/>
            <w:shd w:val="clear" w:color="auto" w:fill="EEECE1"/>
          </w:tcPr>
          <w:p w:rsidR="0041582D" w:rsidRPr="00FF70E3" w:rsidRDefault="0041582D" w:rsidP="00425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0E3">
              <w:rPr>
                <w:rFonts w:ascii="Times New Roman" w:hAnsi="Times New Roman" w:cs="Times New Roman"/>
                <w:b/>
                <w:sz w:val="20"/>
                <w:szCs w:val="20"/>
              </w:rPr>
              <w:t>szkoła</w:t>
            </w:r>
          </w:p>
        </w:tc>
        <w:tc>
          <w:tcPr>
            <w:tcW w:w="811" w:type="dxa"/>
            <w:vMerge w:val="restart"/>
            <w:shd w:val="clear" w:color="auto" w:fill="EEECE1"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0E3">
              <w:rPr>
                <w:rFonts w:ascii="Times New Roman" w:hAnsi="Times New Roman" w:cs="Times New Roman"/>
                <w:b/>
                <w:sz w:val="20"/>
                <w:szCs w:val="20"/>
              </w:rPr>
              <w:t>kraj</w:t>
            </w:r>
          </w:p>
        </w:tc>
        <w:tc>
          <w:tcPr>
            <w:tcW w:w="1140" w:type="dxa"/>
            <w:vMerge w:val="restart"/>
            <w:shd w:val="clear" w:color="auto" w:fill="EEECE1"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0E3">
              <w:rPr>
                <w:rFonts w:ascii="Times New Roman" w:hAnsi="Times New Roman" w:cs="Times New Roman"/>
                <w:b/>
                <w:sz w:val="20"/>
                <w:szCs w:val="20"/>
              </w:rPr>
              <w:t>woj. łódzkie</w:t>
            </w:r>
          </w:p>
        </w:tc>
      </w:tr>
      <w:tr w:rsidR="0041582D" w:rsidRPr="004C07E6" w:rsidTr="00425610">
        <w:trPr>
          <w:trHeight w:val="225"/>
        </w:trPr>
        <w:tc>
          <w:tcPr>
            <w:tcW w:w="1716" w:type="dxa"/>
            <w:vMerge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EEECE1"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0E3">
              <w:rPr>
                <w:rFonts w:ascii="Times New Roman" w:hAnsi="Times New Roman" w:cs="Times New Roman"/>
                <w:b/>
                <w:sz w:val="20"/>
                <w:szCs w:val="20"/>
              </w:rPr>
              <w:t>technikum</w:t>
            </w:r>
          </w:p>
        </w:tc>
        <w:tc>
          <w:tcPr>
            <w:tcW w:w="1748" w:type="dxa"/>
            <w:shd w:val="clear" w:color="auto" w:fill="EEECE1"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0E3">
              <w:rPr>
                <w:rFonts w:ascii="Times New Roman" w:hAnsi="Times New Roman" w:cs="Times New Roman"/>
                <w:b/>
                <w:sz w:val="20"/>
                <w:szCs w:val="20"/>
              </w:rPr>
              <w:t>LO dla dorosłych</w:t>
            </w:r>
          </w:p>
        </w:tc>
        <w:tc>
          <w:tcPr>
            <w:tcW w:w="2144" w:type="dxa"/>
            <w:shd w:val="clear" w:color="auto" w:fill="EEECE1"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0E3">
              <w:rPr>
                <w:rFonts w:ascii="Times New Roman" w:hAnsi="Times New Roman" w:cs="Times New Roman"/>
                <w:b/>
                <w:sz w:val="20"/>
                <w:szCs w:val="20"/>
              </w:rPr>
              <w:t>Technikum absolwenci</w:t>
            </w:r>
          </w:p>
        </w:tc>
        <w:tc>
          <w:tcPr>
            <w:tcW w:w="811" w:type="dxa"/>
            <w:vMerge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82D" w:rsidRPr="004C07E6" w:rsidTr="00425610">
        <w:trPr>
          <w:trHeight w:val="449"/>
        </w:trPr>
        <w:tc>
          <w:tcPr>
            <w:tcW w:w="1716" w:type="dxa"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0E3"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  <w:tc>
          <w:tcPr>
            <w:tcW w:w="1520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68-87</w:t>
            </w:r>
            <w:r w:rsidR="0041582D" w:rsidRPr="00FF70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48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4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41582D" w:rsidRPr="00FF70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40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41582D" w:rsidRPr="00FF70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1582D" w:rsidRPr="004C07E6" w:rsidTr="00425610">
        <w:trPr>
          <w:trHeight w:val="449"/>
        </w:trPr>
        <w:tc>
          <w:tcPr>
            <w:tcW w:w="1716" w:type="dxa"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0E3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520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49-63</w:t>
            </w:r>
            <w:r w:rsidR="0041582D" w:rsidRPr="00FF70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48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4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3-43%</w:t>
            </w:r>
          </w:p>
        </w:tc>
        <w:tc>
          <w:tcPr>
            <w:tcW w:w="811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41582D" w:rsidRPr="00FF70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40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41582D" w:rsidRPr="00FF70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1582D" w:rsidRPr="004C07E6" w:rsidTr="00425610">
        <w:trPr>
          <w:trHeight w:val="449"/>
        </w:trPr>
        <w:tc>
          <w:tcPr>
            <w:tcW w:w="1716" w:type="dxa"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0E3"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</w:tc>
        <w:tc>
          <w:tcPr>
            <w:tcW w:w="1520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65-83</w:t>
            </w:r>
            <w:r w:rsidR="0041582D" w:rsidRPr="00FF70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48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4" w:type="dxa"/>
          </w:tcPr>
          <w:p w:rsidR="0041582D" w:rsidRPr="00FF70E3" w:rsidRDefault="0041582D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0E3">
              <w:rPr>
                <w:rFonts w:ascii="Times New Roman" w:hAnsi="Times New Roman" w:cs="Times New Roman"/>
                <w:sz w:val="20"/>
                <w:szCs w:val="20"/>
              </w:rPr>
              <w:t>3 – 100%</w:t>
            </w:r>
          </w:p>
        </w:tc>
        <w:tc>
          <w:tcPr>
            <w:tcW w:w="811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41582D" w:rsidRPr="00FF70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40" w:type="dxa"/>
          </w:tcPr>
          <w:p w:rsidR="0041582D" w:rsidRPr="00FF70E3" w:rsidRDefault="00FF187B" w:rsidP="004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41582D" w:rsidRPr="00FF70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24438E" w:rsidRDefault="0024438E" w:rsidP="0061363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4AF2" w:rsidRDefault="00AE4AF2" w:rsidP="004E6B4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25610" w:rsidRPr="00372313" w:rsidRDefault="00425610" w:rsidP="004E6B4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23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EGZAMIN POTWIERDZAJĄCY KWALIFIKACJE W ZAWODZIE  </w:t>
      </w:r>
    </w:p>
    <w:p w:rsidR="00425610" w:rsidRPr="00372313" w:rsidRDefault="00372313" w:rsidP="009530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313">
        <w:rPr>
          <w:rFonts w:ascii="Times New Roman" w:hAnsi="Times New Roman" w:cs="Times New Roman"/>
          <w:b/>
          <w:sz w:val="24"/>
          <w:szCs w:val="24"/>
        </w:rPr>
        <w:t>Zespół Szkół nr 1 w Wieluniu</w:t>
      </w:r>
    </w:p>
    <w:p w:rsidR="00425610" w:rsidRDefault="00425610" w:rsidP="004E6B4D">
      <w:pPr>
        <w:spacing w:line="240" w:lineRule="auto"/>
        <w:ind w:left="2832" w:firstLine="708"/>
        <w:rPr>
          <w:rFonts w:ascii="Times New Roman" w:hAnsi="Times New Roman" w:cs="Times New Roman"/>
          <w:b/>
          <w:u w:val="single"/>
        </w:rPr>
      </w:pPr>
      <w:r w:rsidRPr="006C464E">
        <w:rPr>
          <w:rFonts w:ascii="Times New Roman" w:hAnsi="Times New Roman" w:cs="Times New Roman"/>
          <w:b/>
          <w:u w:val="single"/>
        </w:rPr>
        <w:t>TECHNIKUM</w:t>
      </w:r>
    </w:p>
    <w:p w:rsidR="00897328" w:rsidRPr="00825036" w:rsidRDefault="00897328" w:rsidP="0089732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036">
        <w:rPr>
          <w:rFonts w:ascii="Times New Roman" w:hAnsi="Times New Roman" w:cs="Times New Roman"/>
          <w:b/>
          <w:sz w:val="20"/>
          <w:szCs w:val="20"/>
        </w:rPr>
        <w:t>TECHNIK ARCHITEKTURY KRAJOBRAZU – TA</w:t>
      </w:r>
    </w:p>
    <w:p w:rsidR="00897328" w:rsidRPr="00897328" w:rsidRDefault="00897328" w:rsidP="00825036">
      <w:pPr>
        <w:rPr>
          <w:rFonts w:ascii="Times New Roman" w:hAnsi="Times New Roman" w:cs="Times New Roman"/>
          <w:b/>
          <w:sz w:val="20"/>
          <w:szCs w:val="20"/>
        </w:rPr>
      </w:pPr>
      <w:r w:rsidRPr="00897328">
        <w:rPr>
          <w:rFonts w:ascii="Times New Roman" w:hAnsi="Times New Roman" w:cs="Times New Roman"/>
          <w:b/>
          <w:sz w:val="20"/>
          <w:szCs w:val="20"/>
        </w:rPr>
        <w:t>Klasa IV - RL.22 - Organizacja prac związanych z budową oraz konserwacją obiektów małej                                 architektury krajobrazu</w:t>
      </w:r>
      <w:r w:rsidR="008250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5036">
        <w:rPr>
          <w:rFonts w:ascii="Times New Roman" w:hAnsi="Times New Roman" w:cs="Times New Roman"/>
          <w:b/>
          <w:sz w:val="20"/>
          <w:szCs w:val="20"/>
        </w:rPr>
        <w:br/>
      </w:r>
      <w:r w:rsidRPr="00897328">
        <w:rPr>
          <w:rFonts w:ascii="Times New Roman" w:hAnsi="Times New Roman" w:cs="Times New Roman"/>
          <w:b/>
          <w:sz w:val="20"/>
          <w:szCs w:val="20"/>
        </w:rPr>
        <w:t>Klasa III -  OGR.03 – Projektowanie, urządzania i pielęgnacja roślinnych obiektów architektury                                   krajobrazu</w:t>
      </w:r>
    </w:p>
    <w:p w:rsidR="00897328" w:rsidRPr="00825036" w:rsidRDefault="00897328" w:rsidP="00897328">
      <w:pPr>
        <w:rPr>
          <w:rFonts w:ascii="Times New Roman" w:hAnsi="Times New Roman" w:cs="Times New Roman"/>
          <w:b/>
          <w:sz w:val="20"/>
          <w:szCs w:val="20"/>
        </w:rPr>
      </w:pPr>
      <w:r w:rsidRPr="00825036">
        <w:rPr>
          <w:rFonts w:ascii="Times New Roman" w:hAnsi="Times New Roman" w:cs="Times New Roman"/>
          <w:b/>
          <w:sz w:val="20"/>
          <w:szCs w:val="20"/>
        </w:rPr>
        <w:t>TECHNIK BUDOWNICTWA - TB</w:t>
      </w:r>
    </w:p>
    <w:p w:rsidR="00897328" w:rsidRPr="00897328" w:rsidRDefault="00897328" w:rsidP="00897328">
      <w:pPr>
        <w:rPr>
          <w:rFonts w:ascii="Times New Roman" w:hAnsi="Times New Roman" w:cs="Times New Roman"/>
          <w:b/>
          <w:sz w:val="20"/>
          <w:szCs w:val="20"/>
        </w:rPr>
      </w:pPr>
      <w:r w:rsidRPr="00897328">
        <w:rPr>
          <w:rFonts w:ascii="Times New Roman" w:hAnsi="Times New Roman" w:cs="Times New Roman"/>
          <w:b/>
          <w:sz w:val="20"/>
          <w:szCs w:val="20"/>
        </w:rPr>
        <w:t xml:space="preserve">Klasa IV - BD.30 – Organizacja i kontrola robót budowlanych oraz sporządzanie kosztorysów </w:t>
      </w:r>
      <w:r w:rsidR="00825036">
        <w:rPr>
          <w:rFonts w:ascii="Times New Roman" w:hAnsi="Times New Roman" w:cs="Times New Roman"/>
          <w:b/>
          <w:sz w:val="20"/>
          <w:szCs w:val="20"/>
        </w:rPr>
        <w:br/>
      </w:r>
      <w:r w:rsidRPr="00897328">
        <w:rPr>
          <w:rFonts w:ascii="Times New Roman" w:hAnsi="Times New Roman" w:cs="Times New Roman"/>
          <w:b/>
          <w:sz w:val="20"/>
          <w:szCs w:val="20"/>
        </w:rPr>
        <w:t>Klasa III – BUD.12 - Wykonywanie robót murarskich i tynkarskich</w:t>
      </w:r>
    </w:p>
    <w:p w:rsidR="00897328" w:rsidRPr="00825036" w:rsidRDefault="00897328" w:rsidP="00897328">
      <w:pPr>
        <w:rPr>
          <w:rFonts w:ascii="Times New Roman" w:hAnsi="Times New Roman" w:cs="Times New Roman"/>
          <w:b/>
          <w:sz w:val="20"/>
          <w:szCs w:val="20"/>
        </w:rPr>
      </w:pPr>
      <w:r w:rsidRPr="00825036">
        <w:rPr>
          <w:rFonts w:ascii="Times New Roman" w:hAnsi="Times New Roman" w:cs="Times New Roman"/>
          <w:b/>
          <w:sz w:val="20"/>
          <w:szCs w:val="20"/>
        </w:rPr>
        <w:t>TECHNIK EKONOMISTA - TE</w:t>
      </w:r>
    </w:p>
    <w:p w:rsidR="00897328" w:rsidRPr="00897328" w:rsidRDefault="00897328" w:rsidP="00897328">
      <w:pPr>
        <w:rPr>
          <w:rFonts w:ascii="Times New Roman" w:hAnsi="Times New Roman" w:cs="Times New Roman"/>
          <w:b/>
          <w:sz w:val="20"/>
          <w:szCs w:val="20"/>
        </w:rPr>
      </w:pPr>
      <w:r w:rsidRPr="00897328">
        <w:rPr>
          <w:rFonts w:ascii="Times New Roman" w:hAnsi="Times New Roman" w:cs="Times New Roman"/>
          <w:b/>
          <w:sz w:val="20"/>
          <w:szCs w:val="20"/>
        </w:rPr>
        <w:t>Klasa IV - AU.36 - Prowadzenie rachunkowości</w:t>
      </w:r>
      <w:r w:rsidR="008250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5036">
        <w:rPr>
          <w:rFonts w:ascii="Times New Roman" w:hAnsi="Times New Roman" w:cs="Times New Roman"/>
          <w:b/>
          <w:sz w:val="20"/>
          <w:szCs w:val="20"/>
        </w:rPr>
        <w:br/>
      </w:r>
      <w:r w:rsidRPr="00897328">
        <w:rPr>
          <w:rFonts w:ascii="Times New Roman" w:hAnsi="Times New Roman" w:cs="Times New Roman"/>
          <w:b/>
          <w:sz w:val="20"/>
          <w:szCs w:val="20"/>
        </w:rPr>
        <w:t>Klasa III – EKA.04  – Prowadzenie dokumentacji w jednostce organizacyjnej</w:t>
      </w:r>
    </w:p>
    <w:p w:rsidR="00897328" w:rsidRPr="00825036" w:rsidRDefault="00897328" w:rsidP="00897328">
      <w:pPr>
        <w:rPr>
          <w:rFonts w:ascii="Times New Roman" w:hAnsi="Times New Roman" w:cs="Times New Roman"/>
          <w:b/>
          <w:sz w:val="20"/>
          <w:szCs w:val="20"/>
        </w:rPr>
      </w:pPr>
      <w:r w:rsidRPr="00825036">
        <w:rPr>
          <w:rFonts w:ascii="Times New Roman" w:hAnsi="Times New Roman" w:cs="Times New Roman"/>
          <w:b/>
          <w:sz w:val="20"/>
          <w:szCs w:val="20"/>
        </w:rPr>
        <w:t>TECHNIK GEODETA – TG</w:t>
      </w:r>
    </w:p>
    <w:p w:rsidR="00897328" w:rsidRPr="00897328" w:rsidRDefault="00897328" w:rsidP="00897328">
      <w:pPr>
        <w:rPr>
          <w:rFonts w:ascii="Times New Roman" w:hAnsi="Times New Roman" w:cs="Times New Roman"/>
          <w:b/>
          <w:sz w:val="20"/>
          <w:szCs w:val="20"/>
        </w:rPr>
      </w:pPr>
      <w:r w:rsidRPr="00897328">
        <w:rPr>
          <w:rFonts w:ascii="Times New Roman" w:hAnsi="Times New Roman" w:cs="Times New Roman"/>
          <w:b/>
          <w:sz w:val="20"/>
          <w:szCs w:val="20"/>
        </w:rPr>
        <w:t>klasa IV – BD.32 – Wykonywanie prac geodezyjnych związanych z katastrem i gospodarką                                   nieruchomościami</w:t>
      </w:r>
      <w:r w:rsidR="008250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5036">
        <w:rPr>
          <w:rFonts w:ascii="Times New Roman" w:hAnsi="Times New Roman" w:cs="Times New Roman"/>
          <w:b/>
          <w:sz w:val="20"/>
          <w:szCs w:val="20"/>
        </w:rPr>
        <w:br/>
      </w:r>
      <w:r w:rsidRPr="00897328">
        <w:rPr>
          <w:rFonts w:ascii="Times New Roman" w:hAnsi="Times New Roman" w:cs="Times New Roman"/>
          <w:b/>
          <w:sz w:val="20"/>
          <w:szCs w:val="20"/>
        </w:rPr>
        <w:t>Klasa III – BUD.18 – Wykonywanie pomiarów sytuacyjnych, wysokościowych i realizacyjnych                                   oraz opracowywanie wyników tych pomiarów</w:t>
      </w:r>
    </w:p>
    <w:p w:rsidR="00897328" w:rsidRPr="00897328" w:rsidRDefault="00897328" w:rsidP="0089732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97328">
        <w:rPr>
          <w:rFonts w:ascii="Times New Roman" w:hAnsi="Times New Roman" w:cs="Times New Roman"/>
          <w:b/>
          <w:sz w:val="20"/>
          <w:szCs w:val="20"/>
          <w:u w:val="single"/>
        </w:rPr>
        <w:t>TECHNIK LOGISTYK  - TL</w:t>
      </w:r>
    </w:p>
    <w:p w:rsidR="00897328" w:rsidRPr="00897328" w:rsidRDefault="00897328" w:rsidP="00897328">
      <w:pPr>
        <w:rPr>
          <w:rFonts w:ascii="Times New Roman" w:hAnsi="Times New Roman" w:cs="Times New Roman"/>
          <w:b/>
          <w:sz w:val="20"/>
          <w:szCs w:val="20"/>
        </w:rPr>
      </w:pPr>
      <w:r w:rsidRPr="00897328">
        <w:rPr>
          <w:rFonts w:ascii="Times New Roman" w:hAnsi="Times New Roman" w:cs="Times New Roman"/>
          <w:b/>
          <w:sz w:val="20"/>
          <w:szCs w:val="20"/>
        </w:rPr>
        <w:t>klasa IV – SPL.01 - Obsługa magazynu</w:t>
      </w:r>
      <w:r w:rsidR="008250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5036">
        <w:rPr>
          <w:rFonts w:ascii="Times New Roman" w:hAnsi="Times New Roman" w:cs="Times New Roman"/>
          <w:b/>
          <w:sz w:val="20"/>
          <w:szCs w:val="20"/>
        </w:rPr>
        <w:br/>
      </w:r>
      <w:r w:rsidRPr="00897328">
        <w:rPr>
          <w:rFonts w:ascii="Times New Roman" w:hAnsi="Times New Roman" w:cs="Times New Roman"/>
          <w:b/>
          <w:sz w:val="20"/>
          <w:szCs w:val="20"/>
        </w:rPr>
        <w:t>klasa III – AU.32 – Organizacja transportu</w:t>
      </w:r>
    </w:p>
    <w:p w:rsidR="00897328" w:rsidRPr="00897328" w:rsidRDefault="00897328" w:rsidP="0089732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97328">
        <w:rPr>
          <w:rFonts w:ascii="Times New Roman" w:hAnsi="Times New Roman" w:cs="Times New Roman"/>
          <w:b/>
          <w:sz w:val="20"/>
          <w:szCs w:val="20"/>
          <w:u w:val="single"/>
        </w:rPr>
        <w:t>TECHNIK ŻYWIENIA I USŁUG GASTRONOMICZNYCH – TZ</w:t>
      </w:r>
    </w:p>
    <w:p w:rsidR="00897328" w:rsidRPr="00897328" w:rsidRDefault="00897328" w:rsidP="00897328">
      <w:pPr>
        <w:rPr>
          <w:rFonts w:ascii="Times New Roman" w:hAnsi="Times New Roman" w:cs="Times New Roman"/>
          <w:b/>
          <w:sz w:val="20"/>
          <w:szCs w:val="20"/>
        </w:rPr>
      </w:pPr>
      <w:r w:rsidRPr="00897328">
        <w:rPr>
          <w:rFonts w:ascii="Times New Roman" w:hAnsi="Times New Roman" w:cs="Times New Roman"/>
          <w:b/>
          <w:sz w:val="20"/>
          <w:szCs w:val="20"/>
        </w:rPr>
        <w:t>Klasa IV – TG.16  - Organizacja żywienia i usług gastronomicznych</w:t>
      </w:r>
      <w:r w:rsidR="008250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5036">
        <w:rPr>
          <w:rFonts w:ascii="Times New Roman" w:hAnsi="Times New Roman" w:cs="Times New Roman"/>
          <w:b/>
          <w:sz w:val="20"/>
          <w:szCs w:val="20"/>
        </w:rPr>
        <w:br/>
      </w:r>
      <w:r w:rsidRPr="00897328">
        <w:rPr>
          <w:rFonts w:ascii="Times New Roman" w:hAnsi="Times New Roman" w:cs="Times New Roman"/>
          <w:b/>
          <w:sz w:val="20"/>
          <w:szCs w:val="20"/>
        </w:rPr>
        <w:t>Klasa III – HGT.02 – Przygotowanie i wydawanie dań</w:t>
      </w:r>
    </w:p>
    <w:tbl>
      <w:tblPr>
        <w:tblStyle w:val="Tabela-Siatka"/>
        <w:tblW w:w="10575" w:type="dxa"/>
        <w:tblInd w:w="-832" w:type="dxa"/>
        <w:tblLayout w:type="fixed"/>
        <w:tblLook w:val="01E0" w:firstRow="1" w:lastRow="1" w:firstColumn="1" w:lastColumn="1" w:noHBand="0" w:noVBand="0"/>
      </w:tblPr>
      <w:tblGrid>
        <w:gridCol w:w="903"/>
        <w:gridCol w:w="904"/>
        <w:gridCol w:w="850"/>
        <w:gridCol w:w="1114"/>
        <w:gridCol w:w="851"/>
        <w:gridCol w:w="567"/>
        <w:gridCol w:w="834"/>
        <w:gridCol w:w="589"/>
        <w:gridCol w:w="703"/>
        <w:gridCol w:w="851"/>
        <w:gridCol w:w="708"/>
        <w:gridCol w:w="993"/>
        <w:gridCol w:w="708"/>
      </w:tblGrid>
      <w:tr w:rsidR="00897328" w:rsidRPr="00897328" w:rsidTr="00897328">
        <w:trPr>
          <w:cantSplit/>
          <w:trHeight w:val="1134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:rsidR="00897328" w:rsidRPr="00897328" w:rsidRDefault="00897328" w:rsidP="00897328">
            <w:pPr>
              <w:ind w:left="113" w:right="113"/>
              <w:jc w:val="center"/>
              <w:rPr>
                <w:b/>
              </w:rPr>
            </w:pPr>
            <w:r w:rsidRPr="00897328">
              <w:rPr>
                <w:b/>
              </w:rPr>
              <w:t>NAZWA ZAWODU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:rsidR="00897328" w:rsidRPr="00897328" w:rsidRDefault="00897328" w:rsidP="00897328">
            <w:pPr>
              <w:ind w:left="113" w:right="113"/>
              <w:jc w:val="center"/>
              <w:rPr>
                <w:b/>
              </w:rPr>
            </w:pPr>
            <w:r w:rsidRPr="00897328">
              <w:rPr>
                <w:b/>
              </w:rPr>
              <w:t>NAZWA KWALIFIKACJI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:rsidR="00897328" w:rsidRPr="00897328" w:rsidRDefault="00897328" w:rsidP="00897328">
            <w:pPr>
              <w:ind w:left="113" w:right="113"/>
              <w:jc w:val="center"/>
              <w:rPr>
                <w:b/>
              </w:rPr>
            </w:pPr>
            <w:r w:rsidRPr="00897328">
              <w:rPr>
                <w:b/>
              </w:rPr>
              <w:t xml:space="preserve">Liczba osób </w:t>
            </w:r>
            <w:proofErr w:type="spellStart"/>
            <w:r w:rsidRPr="00897328">
              <w:rPr>
                <w:b/>
              </w:rPr>
              <w:t>zgłoszo</w:t>
            </w:r>
            <w:proofErr w:type="spellEnd"/>
            <w:r w:rsidRPr="00897328">
              <w:rPr>
                <w:b/>
              </w:rPr>
              <w:t xml:space="preserve"> </w:t>
            </w:r>
            <w:proofErr w:type="spellStart"/>
            <w:r w:rsidRPr="00897328">
              <w:rPr>
                <w:b/>
              </w:rPr>
              <w:t>nych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:rsidR="00897328" w:rsidRPr="00897328" w:rsidRDefault="00897328" w:rsidP="00897328">
            <w:pPr>
              <w:ind w:left="113" w:right="113"/>
              <w:jc w:val="center"/>
              <w:rPr>
                <w:b/>
              </w:rPr>
            </w:pPr>
            <w:r w:rsidRPr="00897328">
              <w:rPr>
                <w:b/>
              </w:rPr>
              <w:t>Przystąpiło do etapu pisemnego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Zdało etap pisemny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Przystąpiło do etapu praktycznego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  <w:sz w:val="18"/>
              </w:rPr>
              <w:t>Zdało etap praktyczny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Otrzymało świadectwo potwierdzające kwalifikacje w zawodzie w szkole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Otrzymało świadectwo</w:t>
            </w:r>
          </w:p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potwierdzające kwalifikacje w zawodzie</w:t>
            </w:r>
          </w:p>
        </w:tc>
      </w:tr>
      <w:tr w:rsidR="00897328" w:rsidRPr="00897328" w:rsidTr="00897328">
        <w:trPr>
          <w:trHeight w:val="25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97328" w:rsidRDefault="00897328" w:rsidP="00897328">
            <w:pPr>
              <w:rPr>
                <w:b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97328" w:rsidRDefault="00897328" w:rsidP="00897328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97328" w:rsidRDefault="00897328" w:rsidP="00897328">
            <w:pPr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liczba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liczba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liczba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liczba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liczba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 xml:space="preserve">w </w:t>
            </w:r>
            <w:r w:rsidRPr="00897328">
              <w:rPr>
                <w:b/>
                <w:sz w:val="18"/>
              </w:rPr>
              <w:t>województwie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w kraju</w:t>
            </w:r>
          </w:p>
        </w:tc>
      </w:tr>
      <w:tr w:rsidR="00897328" w:rsidRPr="00897328" w:rsidTr="00897328">
        <w:trPr>
          <w:trHeight w:val="233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TA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OGR.03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50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48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  <w:highlight w:val="yellow"/>
              </w:rPr>
            </w:pPr>
            <w:r w:rsidRPr="00825036">
              <w:rPr>
                <w:b/>
                <w:highlight w:val="yellow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88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97328" w:rsidRPr="00825036" w:rsidRDefault="00897328" w:rsidP="00897328">
            <w:pPr>
              <w:rPr>
                <w:b/>
              </w:rPr>
            </w:pPr>
            <w:r w:rsidRPr="00825036">
              <w:rPr>
                <w:b/>
              </w:rPr>
              <w:t>75,6</w:t>
            </w:r>
          </w:p>
        </w:tc>
      </w:tr>
      <w:tr w:rsidR="00897328" w:rsidRPr="00897328" w:rsidTr="00897328">
        <w:trPr>
          <w:trHeight w:val="232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RL.22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13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100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13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12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92,3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  <w:highlight w:val="yellow"/>
              </w:rPr>
            </w:pPr>
            <w:r w:rsidRPr="00825036">
              <w:rPr>
                <w:b/>
                <w:highlight w:val="yellow"/>
              </w:rPr>
              <w:t>92,3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85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97328" w:rsidRPr="00825036" w:rsidRDefault="00897328" w:rsidP="00897328">
            <w:pPr>
              <w:rPr>
                <w:b/>
              </w:rPr>
            </w:pPr>
            <w:r w:rsidRPr="00825036">
              <w:rPr>
                <w:b/>
              </w:rPr>
              <w:t>81,7</w:t>
            </w:r>
          </w:p>
        </w:tc>
      </w:tr>
      <w:tr w:rsidR="00897328" w:rsidRPr="00897328" w:rsidTr="00897328">
        <w:trPr>
          <w:trHeight w:val="390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TB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BUD.12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68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68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  <w:highlight w:val="yellow"/>
              </w:rPr>
            </w:pPr>
            <w:r w:rsidRPr="00825036">
              <w:rPr>
                <w:b/>
                <w:highlight w:val="yellow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89,5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97328" w:rsidRPr="00825036" w:rsidRDefault="00897328" w:rsidP="00897328">
            <w:pPr>
              <w:rPr>
                <w:b/>
              </w:rPr>
            </w:pPr>
            <w:r w:rsidRPr="00825036">
              <w:rPr>
                <w:b/>
              </w:rPr>
              <w:t>92,8</w:t>
            </w:r>
          </w:p>
        </w:tc>
      </w:tr>
      <w:tr w:rsidR="00897328" w:rsidRPr="00897328" w:rsidTr="00897328">
        <w:trPr>
          <w:trHeight w:val="390"/>
        </w:trPr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BD.30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36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97,2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36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36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  <w:highlight w:val="yellow"/>
              </w:rPr>
            </w:pPr>
            <w:r w:rsidRPr="00825036">
              <w:rPr>
                <w:b/>
                <w:highlight w:val="yellow"/>
              </w:rPr>
              <w:t>97,2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85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97328" w:rsidRPr="00825036" w:rsidRDefault="00897328" w:rsidP="00897328">
            <w:pPr>
              <w:rPr>
                <w:b/>
              </w:rPr>
            </w:pPr>
            <w:r w:rsidRPr="00825036">
              <w:rPr>
                <w:b/>
              </w:rPr>
              <w:t>72</w:t>
            </w:r>
          </w:p>
        </w:tc>
      </w:tr>
      <w:tr w:rsidR="00897328" w:rsidRPr="00897328" w:rsidTr="00897328">
        <w:trPr>
          <w:trHeight w:val="128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TE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EKA.04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  <w:highlight w:val="yellow"/>
              </w:rPr>
            </w:pPr>
            <w:r w:rsidRPr="00825036">
              <w:rPr>
                <w:b/>
                <w:highlight w:val="yellow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92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97328" w:rsidRPr="00825036" w:rsidRDefault="00897328" w:rsidP="00897328">
            <w:pPr>
              <w:rPr>
                <w:b/>
              </w:rPr>
            </w:pPr>
            <w:r w:rsidRPr="00825036">
              <w:rPr>
                <w:b/>
              </w:rPr>
              <w:t>94</w:t>
            </w:r>
          </w:p>
        </w:tc>
      </w:tr>
      <w:tr w:rsidR="00897328" w:rsidRPr="00897328" w:rsidTr="00897328">
        <w:trPr>
          <w:trHeight w:val="127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33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100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33</w:t>
            </w: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31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94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  <w:highlight w:val="yellow"/>
              </w:rPr>
            </w:pPr>
            <w:r w:rsidRPr="00825036">
              <w:rPr>
                <w:b/>
                <w:highlight w:val="yellow"/>
              </w:rPr>
              <w:t>94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90,7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97328" w:rsidRPr="00825036" w:rsidRDefault="00897328" w:rsidP="00897328">
            <w:pPr>
              <w:rPr>
                <w:b/>
              </w:rPr>
            </w:pPr>
            <w:r w:rsidRPr="00825036">
              <w:rPr>
                <w:b/>
              </w:rPr>
              <w:t>89</w:t>
            </w:r>
          </w:p>
        </w:tc>
      </w:tr>
      <w:tr w:rsidR="00897328" w:rsidRPr="00897328" w:rsidTr="00897328">
        <w:trPr>
          <w:trHeight w:val="252"/>
        </w:trPr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25036" w:rsidRDefault="00897328" w:rsidP="00897328">
            <w:pPr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AU.36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89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97328" w:rsidRPr="00825036" w:rsidRDefault="00897328" w:rsidP="00897328">
            <w:pPr>
              <w:rPr>
                <w:b/>
              </w:rPr>
            </w:pPr>
            <w:r w:rsidRPr="00825036">
              <w:rPr>
                <w:b/>
              </w:rPr>
              <w:t>84</w:t>
            </w:r>
          </w:p>
        </w:tc>
      </w:tr>
      <w:tr w:rsidR="00897328" w:rsidRPr="00897328" w:rsidTr="00897328">
        <w:trPr>
          <w:trHeight w:val="255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TG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BUD.18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93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25036" w:rsidRDefault="00897328" w:rsidP="00897328">
            <w:pPr>
              <w:jc w:val="center"/>
              <w:rPr>
                <w:b/>
              </w:rPr>
            </w:pPr>
            <w:r w:rsidRPr="00825036">
              <w:rPr>
                <w:b/>
              </w:rPr>
              <w:t>88,4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97328" w:rsidRPr="00825036" w:rsidRDefault="00897328" w:rsidP="00897328">
            <w:pPr>
              <w:rPr>
                <w:b/>
              </w:rPr>
            </w:pPr>
            <w:r w:rsidRPr="00825036">
              <w:rPr>
                <w:b/>
              </w:rPr>
              <w:t>75</w:t>
            </w:r>
          </w:p>
        </w:tc>
      </w:tr>
      <w:tr w:rsidR="00897328" w:rsidRPr="00897328" w:rsidTr="00897328">
        <w:trPr>
          <w:trHeight w:val="255"/>
        </w:trPr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BD.32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89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</w:t>
            </w: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89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75,6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77</w:t>
            </w:r>
          </w:p>
        </w:tc>
      </w:tr>
      <w:tr w:rsidR="00897328" w:rsidRPr="00897328" w:rsidTr="00897328">
        <w:trPr>
          <w:trHeight w:val="390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TL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SPL.01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70,9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73</w:t>
            </w:r>
          </w:p>
        </w:tc>
      </w:tr>
      <w:tr w:rsidR="00897328" w:rsidRPr="00897328" w:rsidTr="00897328">
        <w:trPr>
          <w:trHeight w:val="390"/>
        </w:trPr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AU.32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62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61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98,4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61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56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56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80,5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85</w:t>
            </w:r>
          </w:p>
        </w:tc>
      </w:tr>
      <w:tr w:rsidR="00897328" w:rsidRPr="00897328" w:rsidTr="00897328">
        <w:trPr>
          <w:trHeight w:val="252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TZ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HGT.02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spacing w:line="360" w:lineRule="auto"/>
              <w:rPr>
                <w:b/>
              </w:rPr>
            </w:pPr>
            <w:r w:rsidRPr="00897328">
              <w:rPr>
                <w:b/>
              </w:rPr>
              <w:t>93,2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59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59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91,5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90</w:t>
            </w:r>
          </w:p>
        </w:tc>
      </w:tr>
      <w:tr w:rsidR="00897328" w:rsidRPr="00897328" w:rsidTr="00897328">
        <w:trPr>
          <w:trHeight w:val="25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97328" w:rsidRDefault="00897328" w:rsidP="00897328">
            <w:pPr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TG.16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38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78,9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84</w:t>
            </w:r>
          </w:p>
        </w:tc>
      </w:tr>
    </w:tbl>
    <w:p w:rsidR="00897328" w:rsidRPr="00897328" w:rsidRDefault="00897328" w:rsidP="00897328">
      <w:pPr>
        <w:rPr>
          <w:rFonts w:ascii="Times New Roman" w:hAnsi="Times New Roman" w:cs="Times New Roman"/>
          <w:b/>
          <w:sz w:val="20"/>
          <w:szCs w:val="20"/>
        </w:rPr>
      </w:pPr>
    </w:p>
    <w:p w:rsidR="00897328" w:rsidRPr="00897328" w:rsidRDefault="00897328" w:rsidP="00897328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97328">
        <w:rPr>
          <w:rFonts w:ascii="Times New Roman" w:hAnsi="Times New Roman" w:cs="Times New Roman"/>
          <w:b/>
          <w:color w:val="FF0000"/>
          <w:sz w:val="20"/>
          <w:szCs w:val="20"/>
        </w:rPr>
        <w:t>TYTUŁ TECHNIKA  W ZAWODZIE UZYSKAŁO: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4"/>
        <w:gridCol w:w="3554"/>
      </w:tblGrid>
      <w:tr w:rsidR="00897328" w:rsidRPr="00897328" w:rsidTr="00897328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  <w:sz w:val="18"/>
              </w:rPr>
              <w:t>ZAWÓD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7328" w:rsidRPr="00897328" w:rsidRDefault="00897328" w:rsidP="00897328">
            <w:pPr>
              <w:rPr>
                <w:b/>
                <w:sz w:val="18"/>
              </w:rPr>
            </w:pPr>
            <w:r w:rsidRPr="00897328">
              <w:rPr>
                <w:b/>
                <w:sz w:val="18"/>
              </w:rPr>
              <w:t>LICZBA UCZNIÓW</w:t>
            </w:r>
          </w:p>
        </w:tc>
      </w:tr>
      <w:tr w:rsidR="00897328" w:rsidRPr="00897328" w:rsidTr="00897328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TECHNIK ARCHITEKTURY KRAJOBRAZU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12</w:t>
            </w:r>
          </w:p>
        </w:tc>
      </w:tr>
      <w:tr w:rsidR="00897328" w:rsidRPr="00897328" w:rsidTr="00897328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TECHNIK BUDOWNICTWA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35</w:t>
            </w:r>
          </w:p>
        </w:tc>
      </w:tr>
      <w:tr w:rsidR="00897328" w:rsidRPr="00897328" w:rsidTr="00897328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TECHNIK GEODETA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8</w:t>
            </w:r>
          </w:p>
        </w:tc>
      </w:tr>
      <w:tr w:rsidR="00897328" w:rsidRPr="00897328" w:rsidTr="00897328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TECHNIK EKONOMISTA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33</w:t>
            </w:r>
          </w:p>
        </w:tc>
      </w:tr>
      <w:tr w:rsidR="00897328" w:rsidRPr="00897328" w:rsidTr="00897328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TECHNIK LOGISTYK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56</w:t>
            </w:r>
          </w:p>
        </w:tc>
      </w:tr>
      <w:tr w:rsidR="00897328" w:rsidRPr="00897328" w:rsidTr="00897328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TECHNIK ŻYWIENIA I USŁUG GASTRONOMICZNYCH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28" w:rsidRPr="00897328" w:rsidRDefault="00897328" w:rsidP="00897328">
            <w:pPr>
              <w:rPr>
                <w:b/>
              </w:rPr>
            </w:pPr>
            <w:r w:rsidRPr="00897328">
              <w:rPr>
                <w:b/>
              </w:rPr>
              <w:t>35</w:t>
            </w:r>
          </w:p>
        </w:tc>
      </w:tr>
    </w:tbl>
    <w:p w:rsidR="00897328" w:rsidRPr="00897328" w:rsidRDefault="00897328" w:rsidP="00897328">
      <w:pPr>
        <w:ind w:left="1416" w:firstLine="708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97328" w:rsidRPr="00897328" w:rsidRDefault="00897328" w:rsidP="00897328">
      <w:pPr>
        <w:ind w:left="1416" w:firstLine="708"/>
        <w:rPr>
          <w:rFonts w:ascii="Times New Roman" w:hAnsi="Times New Roman" w:cs="Times New Roman"/>
          <w:b/>
          <w:szCs w:val="20"/>
          <w:u w:val="single"/>
        </w:rPr>
      </w:pPr>
      <w:r w:rsidRPr="00897328">
        <w:rPr>
          <w:rFonts w:ascii="Times New Roman" w:hAnsi="Times New Roman" w:cs="Times New Roman"/>
          <w:b/>
          <w:szCs w:val="20"/>
          <w:u w:val="single"/>
        </w:rPr>
        <w:t xml:space="preserve">BRANŻOWA SZKOŁA I stopnia </w:t>
      </w:r>
    </w:p>
    <w:p w:rsidR="00897328" w:rsidRPr="00825036" w:rsidRDefault="00897328" w:rsidP="00AE4AF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036">
        <w:rPr>
          <w:rFonts w:ascii="Times New Roman" w:hAnsi="Times New Roman" w:cs="Times New Roman"/>
          <w:b/>
          <w:sz w:val="20"/>
          <w:szCs w:val="20"/>
        </w:rPr>
        <w:t>KUCHARZ – Bk</w:t>
      </w:r>
    </w:p>
    <w:p w:rsidR="00897328" w:rsidRPr="00897328" w:rsidRDefault="00897328" w:rsidP="00AE4AF2">
      <w:pPr>
        <w:spacing w:line="240" w:lineRule="auto"/>
        <w:rPr>
          <w:rFonts w:ascii="Times New Roman" w:hAnsi="Times New Roman" w:cs="Times New Roman"/>
        </w:rPr>
      </w:pPr>
      <w:r w:rsidRPr="00897328">
        <w:rPr>
          <w:rFonts w:ascii="Times New Roman" w:hAnsi="Times New Roman" w:cs="Times New Roman"/>
          <w:b/>
          <w:sz w:val="20"/>
          <w:szCs w:val="20"/>
        </w:rPr>
        <w:t>Klasa III - HGT.02 – Przygotowanie i wydawanie dań</w:t>
      </w:r>
    </w:p>
    <w:p w:rsidR="00897328" w:rsidRPr="00825036" w:rsidRDefault="00897328" w:rsidP="00AE4AF2">
      <w:pPr>
        <w:spacing w:line="240" w:lineRule="auto"/>
        <w:rPr>
          <w:rFonts w:ascii="Times New Roman" w:hAnsi="Times New Roman" w:cs="Times New Roman"/>
          <w:b/>
        </w:rPr>
      </w:pPr>
      <w:r w:rsidRPr="00825036">
        <w:rPr>
          <w:rFonts w:ascii="Times New Roman" w:hAnsi="Times New Roman" w:cs="Times New Roman"/>
          <w:b/>
        </w:rPr>
        <w:t xml:space="preserve">CUKIERNIK – </w:t>
      </w:r>
      <w:proofErr w:type="spellStart"/>
      <w:r w:rsidRPr="00825036">
        <w:rPr>
          <w:rFonts w:ascii="Times New Roman" w:hAnsi="Times New Roman" w:cs="Times New Roman"/>
          <w:b/>
        </w:rPr>
        <w:t>Bc</w:t>
      </w:r>
      <w:proofErr w:type="spellEnd"/>
    </w:p>
    <w:p w:rsidR="00897328" w:rsidRPr="00897328" w:rsidRDefault="00897328" w:rsidP="00AE4AF2">
      <w:pPr>
        <w:spacing w:line="240" w:lineRule="auto"/>
        <w:rPr>
          <w:rFonts w:ascii="Times New Roman" w:hAnsi="Times New Roman" w:cs="Times New Roman"/>
          <w:b/>
        </w:rPr>
      </w:pPr>
      <w:r w:rsidRPr="00897328">
        <w:rPr>
          <w:rFonts w:ascii="Times New Roman" w:hAnsi="Times New Roman" w:cs="Times New Roman"/>
          <w:b/>
        </w:rPr>
        <w:t>Klasa III – SPC.01 – Produkcja wyrobów cukierniczych</w:t>
      </w:r>
    </w:p>
    <w:p w:rsidR="00897328" w:rsidRPr="00825036" w:rsidRDefault="00897328" w:rsidP="00AE4AF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5036">
        <w:rPr>
          <w:rFonts w:ascii="Times New Roman" w:hAnsi="Times New Roman" w:cs="Times New Roman"/>
          <w:b/>
          <w:sz w:val="20"/>
          <w:szCs w:val="20"/>
        </w:rPr>
        <w:t xml:space="preserve">MONTER ZABUDOWY I ROBÓT WYKOŃCZENIOWYCH W BUDOWNICTWIE – </w:t>
      </w:r>
      <w:proofErr w:type="spellStart"/>
      <w:r w:rsidRPr="00825036">
        <w:rPr>
          <w:rFonts w:ascii="Times New Roman" w:hAnsi="Times New Roman" w:cs="Times New Roman"/>
          <w:b/>
          <w:sz w:val="20"/>
          <w:szCs w:val="20"/>
        </w:rPr>
        <w:t>Bm</w:t>
      </w:r>
      <w:proofErr w:type="spellEnd"/>
    </w:p>
    <w:p w:rsidR="00897328" w:rsidRPr="00897328" w:rsidRDefault="00897328" w:rsidP="00AE4AF2">
      <w:pPr>
        <w:spacing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897328">
        <w:rPr>
          <w:rFonts w:ascii="Times New Roman" w:hAnsi="Times New Roman" w:cs="Times New Roman"/>
          <w:b/>
          <w:sz w:val="20"/>
        </w:rPr>
        <w:t>klasa III – BUD.11 – Wykonywanie robót montażowych, okładzinowych i wykończeniowych</w:t>
      </w:r>
    </w:p>
    <w:tbl>
      <w:tblPr>
        <w:tblStyle w:val="Tabela-Siatka"/>
        <w:tblW w:w="10740" w:type="dxa"/>
        <w:tblInd w:w="-832" w:type="dxa"/>
        <w:tblLayout w:type="fixed"/>
        <w:tblLook w:val="01E0" w:firstRow="1" w:lastRow="1" w:firstColumn="1" w:lastColumn="1" w:noHBand="0" w:noVBand="0"/>
      </w:tblPr>
      <w:tblGrid>
        <w:gridCol w:w="904"/>
        <w:gridCol w:w="905"/>
        <w:gridCol w:w="851"/>
        <w:gridCol w:w="850"/>
        <w:gridCol w:w="709"/>
        <w:gridCol w:w="652"/>
        <w:gridCol w:w="1156"/>
        <w:gridCol w:w="589"/>
        <w:gridCol w:w="567"/>
        <w:gridCol w:w="580"/>
        <w:gridCol w:w="850"/>
        <w:gridCol w:w="1134"/>
        <w:gridCol w:w="993"/>
      </w:tblGrid>
      <w:tr w:rsidR="00897328" w:rsidRPr="00897328" w:rsidTr="00897328">
        <w:trPr>
          <w:cantSplit/>
          <w:trHeight w:val="1134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:rsidR="00897328" w:rsidRPr="00897328" w:rsidRDefault="00897328" w:rsidP="00897328">
            <w:pPr>
              <w:ind w:left="113" w:right="113"/>
              <w:jc w:val="center"/>
              <w:rPr>
                <w:b/>
              </w:rPr>
            </w:pPr>
            <w:r w:rsidRPr="00897328">
              <w:rPr>
                <w:b/>
              </w:rPr>
              <w:t>NAZWA ZAWODU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:rsidR="00897328" w:rsidRPr="00897328" w:rsidRDefault="00897328" w:rsidP="00897328">
            <w:pPr>
              <w:ind w:left="113" w:right="113"/>
              <w:jc w:val="center"/>
              <w:rPr>
                <w:b/>
              </w:rPr>
            </w:pPr>
            <w:r w:rsidRPr="00897328">
              <w:rPr>
                <w:b/>
              </w:rPr>
              <w:t>SYMBOL KWALIFIKACJI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:rsidR="00897328" w:rsidRPr="00897328" w:rsidRDefault="00897328" w:rsidP="00897328">
            <w:pPr>
              <w:ind w:left="113" w:right="113"/>
              <w:jc w:val="center"/>
              <w:rPr>
                <w:b/>
              </w:rPr>
            </w:pPr>
            <w:r w:rsidRPr="00897328">
              <w:rPr>
                <w:b/>
              </w:rPr>
              <w:t xml:space="preserve">Liczba osób </w:t>
            </w:r>
            <w:proofErr w:type="spellStart"/>
            <w:r w:rsidRPr="00897328">
              <w:rPr>
                <w:b/>
              </w:rPr>
              <w:t>zgłoszo</w:t>
            </w:r>
            <w:proofErr w:type="spellEnd"/>
            <w:r w:rsidRPr="00897328">
              <w:rPr>
                <w:b/>
              </w:rPr>
              <w:t xml:space="preserve"> </w:t>
            </w:r>
            <w:proofErr w:type="spellStart"/>
            <w:r w:rsidRPr="00897328">
              <w:rPr>
                <w:b/>
              </w:rPr>
              <w:t>nych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:rsidR="00897328" w:rsidRPr="00897328" w:rsidRDefault="00897328" w:rsidP="00897328">
            <w:pPr>
              <w:ind w:left="113" w:right="113"/>
              <w:jc w:val="center"/>
              <w:rPr>
                <w:b/>
              </w:rPr>
            </w:pPr>
            <w:r w:rsidRPr="00897328">
              <w:rPr>
                <w:b/>
              </w:rPr>
              <w:t>Przystąpiło do etapu pisemnego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Zdało etap pisemny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Przystąpiło do etapu praktycznego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Zdało etap praktyczny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Otrzymało świadectwo potwierdzające kwalifikacje w zawodzie</w:t>
            </w:r>
          </w:p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w szkole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Otrzymało świadectwo</w:t>
            </w:r>
          </w:p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potwierdzające kwalifikacje w zawodzie</w:t>
            </w:r>
          </w:p>
        </w:tc>
      </w:tr>
      <w:tr w:rsidR="00897328" w:rsidRPr="00897328" w:rsidTr="00897328">
        <w:trPr>
          <w:trHeight w:val="25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97328" w:rsidRDefault="00897328" w:rsidP="00897328">
            <w:pPr>
              <w:rPr>
                <w:b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97328" w:rsidRDefault="00897328" w:rsidP="00897328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Pr="00897328" w:rsidRDefault="00897328" w:rsidP="00897328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Liczba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liczba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liczba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liczba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%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liczba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 xml:space="preserve">w </w:t>
            </w:r>
            <w:proofErr w:type="spellStart"/>
            <w:r w:rsidRPr="00897328">
              <w:rPr>
                <w:b/>
              </w:rPr>
              <w:t>wojewódz</w:t>
            </w:r>
            <w:proofErr w:type="spellEnd"/>
            <w:r w:rsidRPr="00897328">
              <w:rPr>
                <w:b/>
              </w:rPr>
              <w:t xml:space="preserve">- </w:t>
            </w:r>
            <w:proofErr w:type="spellStart"/>
            <w:r w:rsidRPr="00897328">
              <w:rPr>
                <w:b/>
              </w:rPr>
              <w:t>twie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w kraju</w:t>
            </w:r>
          </w:p>
        </w:tc>
      </w:tr>
      <w:tr w:rsidR="00897328" w:rsidRPr="00897328" w:rsidTr="00897328">
        <w:trPr>
          <w:trHeight w:val="2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proofErr w:type="spellStart"/>
            <w:r w:rsidRPr="00897328">
              <w:rPr>
                <w:b/>
              </w:rPr>
              <w:t>Bc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SPC.01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24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93</w:t>
            </w:r>
          </w:p>
        </w:tc>
      </w:tr>
      <w:tr w:rsidR="00897328" w:rsidRPr="00897328" w:rsidTr="00897328">
        <w:trPr>
          <w:trHeight w:val="2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Bk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HGT.02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96,2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26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96,2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90</w:t>
            </w:r>
          </w:p>
        </w:tc>
      </w:tr>
      <w:tr w:rsidR="00897328" w:rsidRPr="00897328" w:rsidTr="00897328">
        <w:trPr>
          <w:trHeight w:val="33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BUD.11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68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88,3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75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85,3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96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97328" w:rsidRPr="00897328" w:rsidRDefault="00897328" w:rsidP="00897328">
            <w:pPr>
              <w:jc w:val="center"/>
              <w:rPr>
                <w:b/>
              </w:rPr>
            </w:pPr>
            <w:r w:rsidRPr="00897328">
              <w:rPr>
                <w:b/>
              </w:rPr>
              <w:t>79</w:t>
            </w:r>
          </w:p>
        </w:tc>
      </w:tr>
    </w:tbl>
    <w:p w:rsidR="00897328" w:rsidRPr="00897328" w:rsidRDefault="00897328" w:rsidP="00897328">
      <w:pPr>
        <w:rPr>
          <w:rFonts w:ascii="Times New Roman" w:hAnsi="Times New Roman" w:cs="Times New Roman"/>
        </w:rPr>
      </w:pPr>
    </w:p>
    <w:p w:rsidR="00AE4AF2" w:rsidRDefault="00AE4AF2" w:rsidP="009530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F2" w:rsidRDefault="00AE4AF2" w:rsidP="009530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F2" w:rsidRDefault="00AE4AF2" w:rsidP="009530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10" w:rsidRPr="005021F8" w:rsidRDefault="005021F8" w:rsidP="009530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1F8">
        <w:rPr>
          <w:rFonts w:ascii="Times New Roman" w:hAnsi="Times New Roman" w:cs="Times New Roman"/>
          <w:b/>
          <w:sz w:val="24"/>
          <w:szCs w:val="24"/>
        </w:rPr>
        <w:lastRenderedPageBreak/>
        <w:t>Zespół Szkół nr 2 im. Jana Długosza w Wieluniu</w:t>
      </w:r>
    </w:p>
    <w:p w:rsidR="005021F8" w:rsidRPr="005021F8" w:rsidRDefault="00EC22E0" w:rsidP="005021F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Wyniki egzaminów zawodowych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686"/>
        <w:gridCol w:w="1417"/>
        <w:gridCol w:w="1843"/>
        <w:gridCol w:w="1591"/>
      </w:tblGrid>
      <w:tr w:rsidR="00EC22E0" w:rsidRPr="00EC22E0" w:rsidTr="00163E5B">
        <w:tc>
          <w:tcPr>
            <w:tcW w:w="675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Kierunek / specjalność </w:t>
            </w:r>
          </w:p>
        </w:tc>
        <w:tc>
          <w:tcPr>
            <w:tcW w:w="1417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Kwalifikacja </w:t>
            </w:r>
          </w:p>
        </w:tc>
        <w:tc>
          <w:tcPr>
            <w:tcW w:w="1843" w:type="dxa"/>
          </w:tcPr>
          <w:p w:rsidR="00EC22E0" w:rsidRPr="00EC22E0" w:rsidRDefault="00EC22E0" w:rsidP="00EC2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b/>
                <w:sz w:val="20"/>
                <w:szCs w:val="20"/>
              </w:rPr>
              <w:t>Liczba uczniów zgłoszonych 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C22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kwalifikacji </w:t>
            </w:r>
          </w:p>
        </w:tc>
        <w:tc>
          <w:tcPr>
            <w:tcW w:w="1591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b/>
                <w:sz w:val="20"/>
                <w:szCs w:val="20"/>
              </w:rPr>
              <w:t>Liczba uczniów z tytułem zawodowym</w:t>
            </w:r>
          </w:p>
        </w:tc>
      </w:tr>
      <w:tr w:rsidR="00EC22E0" w:rsidRPr="00EC22E0" w:rsidTr="00163E5B">
        <w:tc>
          <w:tcPr>
            <w:tcW w:w="675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:rsidR="00EC22E0" w:rsidRPr="00EC22E0" w:rsidRDefault="00EC22E0" w:rsidP="00163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Technik pojazdów samochodowych</w:t>
            </w:r>
          </w:p>
        </w:tc>
        <w:tc>
          <w:tcPr>
            <w:tcW w:w="1417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MG.18</w:t>
            </w:r>
          </w:p>
        </w:tc>
        <w:tc>
          <w:tcPr>
            <w:tcW w:w="1843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91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C22E0" w:rsidRPr="00EC22E0" w:rsidTr="00163E5B">
        <w:tc>
          <w:tcPr>
            <w:tcW w:w="675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EC22E0" w:rsidRPr="00EC22E0" w:rsidRDefault="00EC22E0" w:rsidP="00163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 xml:space="preserve">Technik informatyk </w:t>
            </w:r>
          </w:p>
        </w:tc>
        <w:tc>
          <w:tcPr>
            <w:tcW w:w="1417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EE.08</w:t>
            </w:r>
          </w:p>
        </w:tc>
        <w:tc>
          <w:tcPr>
            <w:tcW w:w="1843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91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C22E0" w:rsidRPr="00EC22E0" w:rsidTr="00163E5B">
        <w:tc>
          <w:tcPr>
            <w:tcW w:w="675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:rsidR="00EC22E0" w:rsidRPr="00EC22E0" w:rsidRDefault="00EC22E0" w:rsidP="00163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 xml:space="preserve">Technik elektryk </w:t>
            </w:r>
          </w:p>
        </w:tc>
        <w:tc>
          <w:tcPr>
            <w:tcW w:w="1417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EE.05</w:t>
            </w:r>
          </w:p>
        </w:tc>
        <w:tc>
          <w:tcPr>
            <w:tcW w:w="1843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91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C22E0" w:rsidRPr="00EC22E0" w:rsidTr="00163E5B">
        <w:tc>
          <w:tcPr>
            <w:tcW w:w="675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86" w:type="dxa"/>
          </w:tcPr>
          <w:p w:rsidR="00EC22E0" w:rsidRPr="00EC22E0" w:rsidRDefault="00EC22E0" w:rsidP="00163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 xml:space="preserve">Technik mechatronik </w:t>
            </w:r>
          </w:p>
        </w:tc>
        <w:tc>
          <w:tcPr>
            <w:tcW w:w="1417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EE.02</w:t>
            </w:r>
          </w:p>
        </w:tc>
        <w:tc>
          <w:tcPr>
            <w:tcW w:w="1843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91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EC22E0" w:rsidRPr="00EC22E0" w:rsidTr="00163E5B">
        <w:tc>
          <w:tcPr>
            <w:tcW w:w="9212" w:type="dxa"/>
            <w:gridSpan w:val="5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2E0" w:rsidRPr="00EC22E0" w:rsidTr="00163E5B">
        <w:tc>
          <w:tcPr>
            <w:tcW w:w="675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86" w:type="dxa"/>
          </w:tcPr>
          <w:p w:rsidR="00EC22E0" w:rsidRPr="00EC22E0" w:rsidRDefault="00EC22E0" w:rsidP="00163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Mechanik pojazdów samochodowych</w:t>
            </w:r>
          </w:p>
        </w:tc>
        <w:tc>
          <w:tcPr>
            <w:tcW w:w="1417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MOT.05</w:t>
            </w:r>
          </w:p>
        </w:tc>
        <w:tc>
          <w:tcPr>
            <w:tcW w:w="1843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91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EC22E0" w:rsidRPr="00EC22E0" w:rsidTr="00163E5B">
        <w:tc>
          <w:tcPr>
            <w:tcW w:w="675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86" w:type="dxa"/>
          </w:tcPr>
          <w:p w:rsidR="00EC22E0" w:rsidRPr="00EC22E0" w:rsidRDefault="00EC22E0" w:rsidP="00163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 xml:space="preserve">Kierowca mechanik </w:t>
            </w:r>
          </w:p>
        </w:tc>
        <w:tc>
          <w:tcPr>
            <w:tcW w:w="1417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TDR.01</w:t>
            </w:r>
          </w:p>
        </w:tc>
        <w:tc>
          <w:tcPr>
            <w:tcW w:w="1843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91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C22E0" w:rsidRPr="00EC22E0" w:rsidTr="00163E5B">
        <w:tc>
          <w:tcPr>
            <w:tcW w:w="675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86" w:type="dxa"/>
          </w:tcPr>
          <w:p w:rsidR="00EC22E0" w:rsidRPr="00EC22E0" w:rsidRDefault="00EC22E0" w:rsidP="00163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 xml:space="preserve">Operator obrabiarek skrawających </w:t>
            </w:r>
          </w:p>
        </w:tc>
        <w:tc>
          <w:tcPr>
            <w:tcW w:w="1417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MEC.05</w:t>
            </w:r>
          </w:p>
        </w:tc>
        <w:tc>
          <w:tcPr>
            <w:tcW w:w="1843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91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C22E0" w:rsidRPr="00EC22E0" w:rsidTr="00163E5B">
        <w:tc>
          <w:tcPr>
            <w:tcW w:w="675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86" w:type="dxa"/>
          </w:tcPr>
          <w:p w:rsidR="00EC22E0" w:rsidRPr="00EC22E0" w:rsidRDefault="00EC22E0" w:rsidP="00163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 xml:space="preserve">Mechanik monter </w:t>
            </w:r>
          </w:p>
        </w:tc>
        <w:tc>
          <w:tcPr>
            <w:tcW w:w="1417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MEC.03</w:t>
            </w:r>
          </w:p>
        </w:tc>
        <w:tc>
          <w:tcPr>
            <w:tcW w:w="1843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91" w:type="dxa"/>
          </w:tcPr>
          <w:p w:rsidR="00EC22E0" w:rsidRPr="00EC22E0" w:rsidRDefault="00EC22E0" w:rsidP="0016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2E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6919D1" w:rsidRPr="006919D1" w:rsidRDefault="006919D1" w:rsidP="006919D1">
      <w:pPr>
        <w:pStyle w:val="Standard"/>
        <w:spacing w:line="276" w:lineRule="auto"/>
        <w:jc w:val="both"/>
        <w:rPr>
          <w:rFonts w:cs="Times New Roman"/>
        </w:rPr>
      </w:pPr>
    </w:p>
    <w:p w:rsidR="00B90070" w:rsidRDefault="00B90070" w:rsidP="00953094">
      <w:pPr>
        <w:spacing w:line="0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B90070">
        <w:rPr>
          <w:rFonts w:ascii="Times New Roman" w:eastAsia="Arial" w:hAnsi="Times New Roman" w:cs="Times New Roman"/>
          <w:sz w:val="24"/>
          <w:szCs w:val="24"/>
        </w:rPr>
        <w:t xml:space="preserve">Wyniki egzaminu potwierdzającego kwalifikacje w zawodzie (rozbicie na Technika </w:t>
      </w:r>
      <w:r w:rsidR="004E6B4D">
        <w:rPr>
          <w:rFonts w:ascii="Times New Roman" w:eastAsia="Arial" w:hAnsi="Times New Roman" w:cs="Times New Roman"/>
          <w:sz w:val="24"/>
          <w:szCs w:val="24"/>
        </w:rPr>
        <w:br/>
      </w:r>
      <w:r w:rsidRPr="00B90070">
        <w:rPr>
          <w:rFonts w:ascii="Times New Roman" w:eastAsia="Arial" w:hAnsi="Times New Roman" w:cs="Times New Roman"/>
          <w:sz w:val="24"/>
          <w:szCs w:val="24"/>
        </w:rPr>
        <w:t xml:space="preserve">i Branżową Szkołę I stopnia) </w:t>
      </w:r>
      <w:r w:rsidRPr="00B90070">
        <w:rPr>
          <w:rFonts w:ascii="Times New Roman" w:hAnsi="Times New Roman" w:cs="Times New Roman"/>
          <w:sz w:val="24"/>
          <w:szCs w:val="24"/>
        </w:rPr>
        <w:t xml:space="preserve">w </w:t>
      </w:r>
      <w:r w:rsidRPr="004E6B4D">
        <w:rPr>
          <w:rFonts w:ascii="Times New Roman" w:hAnsi="Times New Roman" w:cs="Times New Roman"/>
          <w:b/>
          <w:sz w:val="24"/>
          <w:szCs w:val="24"/>
        </w:rPr>
        <w:t>Zespole Szkół nr 3 im. M. Kopernika w Wieluniu</w:t>
      </w:r>
      <w:r w:rsidRPr="00B9007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20" w:type="dxa"/>
        <w:tblLook w:val="04A0" w:firstRow="1" w:lastRow="0" w:firstColumn="1" w:lastColumn="0" w:noHBand="0" w:noVBand="1"/>
      </w:tblPr>
      <w:tblGrid>
        <w:gridCol w:w="1562"/>
        <w:gridCol w:w="1667"/>
        <w:gridCol w:w="1016"/>
        <w:gridCol w:w="650"/>
        <w:gridCol w:w="566"/>
        <w:gridCol w:w="1030"/>
        <w:gridCol w:w="668"/>
        <w:gridCol w:w="566"/>
        <w:gridCol w:w="868"/>
        <w:gridCol w:w="675"/>
      </w:tblGrid>
      <w:tr w:rsidR="002C3425" w:rsidTr="002C3425">
        <w:tc>
          <w:tcPr>
            <w:tcW w:w="1562" w:type="dxa"/>
            <w:vMerge w:val="restart"/>
          </w:tcPr>
          <w:p w:rsidR="00FE5336" w:rsidRPr="005066C1" w:rsidRDefault="00FE5336" w:rsidP="00953094">
            <w:pPr>
              <w:spacing w:line="0" w:lineRule="atLeast"/>
              <w:jc w:val="both"/>
            </w:pPr>
            <w:r w:rsidRPr="005066C1">
              <w:t>Nazwa zawodu</w:t>
            </w:r>
          </w:p>
        </w:tc>
        <w:tc>
          <w:tcPr>
            <w:tcW w:w="1667" w:type="dxa"/>
            <w:vMerge w:val="restart"/>
          </w:tcPr>
          <w:p w:rsidR="00FE5336" w:rsidRPr="005066C1" w:rsidRDefault="00FE5336" w:rsidP="00953094">
            <w:pPr>
              <w:spacing w:line="0" w:lineRule="atLeast"/>
              <w:jc w:val="both"/>
            </w:pPr>
            <w:r w:rsidRPr="005066C1">
              <w:t>kwalifikacja</w:t>
            </w:r>
          </w:p>
        </w:tc>
        <w:tc>
          <w:tcPr>
            <w:tcW w:w="2232" w:type="dxa"/>
            <w:gridSpan w:val="3"/>
          </w:tcPr>
          <w:p w:rsidR="00FE5336" w:rsidRDefault="00FE5336" w:rsidP="00953094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066C1">
              <w:t>Etap pisemny</w:t>
            </w:r>
          </w:p>
        </w:tc>
        <w:tc>
          <w:tcPr>
            <w:tcW w:w="2264" w:type="dxa"/>
            <w:gridSpan w:val="3"/>
          </w:tcPr>
          <w:p w:rsidR="00FE5336" w:rsidRDefault="00FE5336" w:rsidP="00953094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066C1">
              <w:t>Etap praktyczny</w:t>
            </w:r>
          </w:p>
        </w:tc>
        <w:tc>
          <w:tcPr>
            <w:tcW w:w="1543" w:type="dxa"/>
            <w:gridSpan w:val="2"/>
          </w:tcPr>
          <w:p w:rsidR="00FE5336" w:rsidRDefault="00FE5336" w:rsidP="005066C1">
            <w:pPr>
              <w:spacing w:line="0" w:lineRule="atLeast"/>
              <w:rPr>
                <w:sz w:val="24"/>
                <w:szCs w:val="24"/>
              </w:rPr>
            </w:pPr>
            <w:r w:rsidRPr="005066C1">
              <w:t xml:space="preserve">Otrzymano świadectwo potwierdzające kwalifikacje </w:t>
            </w:r>
            <w:r>
              <w:br/>
            </w:r>
            <w:r w:rsidRPr="005066C1">
              <w:t>w zawodzie</w:t>
            </w:r>
          </w:p>
        </w:tc>
      </w:tr>
      <w:tr w:rsidR="002C3425" w:rsidTr="002C3425">
        <w:tc>
          <w:tcPr>
            <w:tcW w:w="1562" w:type="dxa"/>
            <w:vMerge/>
          </w:tcPr>
          <w:p w:rsidR="00FE5336" w:rsidRDefault="00FE5336" w:rsidP="00953094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FE5336" w:rsidRDefault="00FE5336" w:rsidP="00953094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FE5336" w:rsidRDefault="00FE5336" w:rsidP="00953094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066C1">
              <w:t>Ilość zdających</w:t>
            </w:r>
          </w:p>
        </w:tc>
        <w:tc>
          <w:tcPr>
            <w:tcW w:w="650" w:type="dxa"/>
          </w:tcPr>
          <w:p w:rsidR="00FE5336" w:rsidRDefault="00FE5336" w:rsidP="00953094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066C1">
              <w:t>zdało</w:t>
            </w:r>
          </w:p>
        </w:tc>
        <w:tc>
          <w:tcPr>
            <w:tcW w:w="566" w:type="dxa"/>
          </w:tcPr>
          <w:p w:rsidR="00FE5336" w:rsidRDefault="00FE5336" w:rsidP="00953094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066C1">
              <w:t>%</w:t>
            </w:r>
          </w:p>
        </w:tc>
        <w:tc>
          <w:tcPr>
            <w:tcW w:w="1030" w:type="dxa"/>
          </w:tcPr>
          <w:p w:rsidR="00FE5336" w:rsidRPr="005066C1" w:rsidRDefault="00FE5336" w:rsidP="00953094">
            <w:pPr>
              <w:spacing w:line="0" w:lineRule="atLeast"/>
              <w:jc w:val="both"/>
            </w:pPr>
            <w:r w:rsidRPr="005066C1">
              <w:t>Ilość zdających</w:t>
            </w:r>
          </w:p>
        </w:tc>
        <w:tc>
          <w:tcPr>
            <w:tcW w:w="668" w:type="dxa"/>
          </w:tcPr>
          <w:p w:rsidR="00FE5336" w:rsidRPr="005066C1" w:rsidRDefault="00FE5336" w:rsidP="00953094">
            <w:pPr>
              <w:spacing w:line="0" w:lineRule="atLeast"/>
              <w:jc w:val="both"/>
            </w:pPr>
            <w:r w:rsidRPr="005066C1">
              <w:t>zdało</w:t>
            </w:r>
          </w:p>
        </w:tc>
        <w:tc>
          <w:tcPr>
            <w:tcW w:w="566" w:type="dxa"/>
          </w:tcPr>
          <w:p w:rsidR="00FE5336" w:rsidRPr="005066C1" w:rsidRDefault="00FE5336" w:rsidP="00953094">
            <w:pPr>
              <w:spacing w:line="0" w:lineRule="atLeast"/>
              <w:jc w:val="both"/>
            </w:pPr>
            <w:r w:rsidRPr="005066C1">
              <w:t>%</w:t>
            </w:r>
          </w:p>
        </w:tc>
        <w:tc>
          <w:tcPr>
            <w:tcW w:w="868" w:type="dxa"/>
          </w:tcPr>
          <w:p w:rsidR="00FE5336" w:rsidRPr="005066C1" w:rsidRDefault="002C3425" w:rsidP="00953094">
            <w:pPr>
              <w:spacing w:line="0" w:lineRule="atLeast"/>
              <w:jc w:val="both"/>
            </w:pPr>
            <w:proofErr w:type="spellStart"/>
            <w:r w:rsidRPr="005066C1">
              <w:t>O</w:t>
            </w:r>
            <w:r w:rsidR="00FE5336" w:rsidRPr="005066C1">
              <w:t>trzy</w:t>
            </w:r>
            <w:proofErr w:type="spellEnd"/>
            <w:r>
              <w:t>-</w:t>
            </w:r>
            <w:r w:rsidR="00FE5336" w:rsidRPr="005066C1">
              <w:t>mało</w:t>
            </w:r>
          </w:p>
        </w:tc>
        <w:tc>
          <w:tcPr>
            <w:tcW w:w="675" w:type="dxa"/>
          </w:tcPr>
          <w:p w:rsidR="00FE5336" w:rsidRPr="005066C1" w:rsidRDefault="00FE5336" w:rsidP="00953094">
            <w:pPr>
              <w:spacing w:line="0" w:lineRule="atLeast"/>
              <w:jc w:val="both"/>
            </w:pPr>
            <w:r w:rsidRPr="005066C1">
              <w:t>%</w:t>
            </w:r>
          </w:p>
        </w:tc>
      </w:tr>
      <w:tr w:rsidR="002C3425" w:rsidTr="002C3425">
        <w:tc>
          <w:tcPr>
            <w:tcW w:w="1562" w:type="dxa"/>
            <w:vMerge w:val="restart"/>
          </w:tcPr>
          <w:p w:rsidR="006E4424" w:rsidRPr="00FE5336" w:rsidRDefault="00A35821" w:rsidP="00953094">
            <w:pPr>
              <w:spacing w:line="0" w:lineRule="atLeast"/>
              <w:jc w:val="both"/>
            </w:pPr>
            <w:r>
              <w:t>Technik</w:t>
            </w:r>
            <w:r>
              <w:br/>
            </w:r>
            <w:r w:rsidR="006E4424" w:rsidRPr="00FE5336">
              <w:t>handlowiec</w:t>
            </w:r>
          </w:p>
        </w:tc>
        <w:tc>
          <w:tcPr>
            <w:tcW w:w="1667" w:type="dxa"/>
          </w:tcPr>
          <w:p w:rsidR="006E4424" w:rsidRPr="00FE5336" w:rsidRDefault="006E4424" w:rsidP="00FE5336">
            <w:pPr>
              <w:spacing w:line="0" w:lineRule="atLeast"/>
              <w:jc w:val="center"/>
              <w:rPr>
                <w:rFonts w:eastAsia="Arial"/>
              </w:rPr>
            </w:pPr>
            <w:r w:rsidRPr="00FE5336">
              <w:rPr>
                <w:rFonts w:eastAsia="Arial"/>
              </w:rPr>
              <w:t>AU.20 Prowadzenie</w:t>
            </w:r>
          </w:p>
          <w:p w:rsidR="006E4424" w:rsidRDefault="006E4424" w:rsidP="00FE5336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E5336">
              <w:rPr>
                <w:rFonts w:eastAsia="Arial"/>
              </w:rPr>
              <w:t>sprzedaży</w:t>
            </w:r>
          </w:p>
        </w:tc>
        <w:tc>
          <w:tcPr>
            <w:tcW w:w="1016" w:type="dxa"/>
          </w:tcPr>
          <w:p w:rsidR="006E4424" w:rsidRPr="00FE5336" w:rsidRDefault="006E4424" w:rsidP="00953094">
            <w:pPr>
              <w:spacing w:line="0" w:lineRule="atLeast"/>
              <w:jc w:val="both"/>
            </w:pPr>
            <w:r w:rsidRPr="00FE5336">
              <w:t>0</w:t>
            </w:r>
          </w:p>
        </w:tc>
        <w:tc>
          <w:tcPr>
            <w:tcW w:w="650" w:type="dxa"/>
          </w:tcPr>
          <w:p w:rsidR="006E4424" w:rsidRPr="00FE5336" w:rsidRDefault="006E4424" w:rsidP="00953094">
            <w:pPr>
              <w:spacing w:line="0" w:lineRule="atLeast"/>
              <w:jc w:val="both"/>
            </w:pPr>
            <w:r w:rsidRPr="00FE5336">
              <w:t>0</w:t>
            </w:r>
          </w:p>
        </w:tc>
        <w:tc>
          <w:tcPr>
            <w:tcW w:w="566" w:type="dxa"/>
          </w:tcPr>
          <w:p w:rsidR="006E4424" w:rsidRPr="00FE5336" w:rsidRDefault="006E4424" w:rsidP="00953094">
            <w:pPr>
              <w:spacing w:line="0" w:lineRule="atLeast"/>
              <w:jc w:val="both"/>
            </w:pPr>
            <w:r w:rsidRPr="00FE5336">
              <w:t>0</w:t>
            </w:r>
          </w:p>
        </w:tc>
        <w:tc>
          <w:tcPr>
            <w:tcW w:w="1030" w:type="dxa"/>
          </w:tcPr>
          <w:p w:rsidR="006E4424" w:rsidRPr="00FE5336" w:rsidRDefault="006E4424" w:rsidP="00953094">
            <w:pPr>
              <w:spacing w:line="0" w:lineRule="atLeast"/>
              <w:jc w:val="both"/>
            </w:pPr>
            <w:r w:rsidRPr="00FE5336">
              <w:t>3</w:t>
            </w:r>
          </w:p>
        </w:tc>
        <w:tc>
          <w:tcPr>
            <w:tcW w:w="668" w:type="dxa"/>
          </w:tcPr>
          <w:p w:rsidR="006E4424" w:rsidRPr="00FE5336" w:rsidRDefault="006E4424" w:rsidP="00953094">
            <w:pPr>
              <w:spacing w:line="0" w:lineRule="atLeast"/>
              <w:jc w:val="both"/>
            </w:pPr>
            <w:r w:rsidRPr="00FE5336">
              <w:t>3</w:t>
            </w:r>
          </w:p>
        </w:tc>
        <w:tc>
          <w:tcPr>
            <w:tcW w:w="566" w:type="dxa"/>
          </w:tcPr>
          <w:p w:rsidR="006E4424" w:rsidRPr="00FE5336" w:rsidRDefault="006E4424" w:rsidP="00953094">
            <w:pPr>
              <w:spacing w:line="0" w:lineRule="atLeast"/>
              <w:jc w:val="both"/>
            </w:pPr>
            <w:r w:rsidRPr="00FE5336">
              <w:t>100</w:t>
            </w:r>
          </w:p>
        </w:tc>
        <w:tc>
          <w:tcPr>
            <w:tcW w:w="868" w:type="dxa"/>
          </w:tcPr>
          <w:p w:rsidR="006E4424" w:rsidRPr="00FE5336" w:rsidRDefault="006E4424" w:rsidP="00953094">
            <w:pPr>
              <w:spacing w:line="0" w:lineRule="atLeast"/>
              <w:jc w:val="both"/>
            </w:pPr>
            <w:r w:rsidRPr="00FE5336">
              <w:t>3</w:t>
            </w:r>
          </w:p>
        </w:tc>
        <w:tc>
          <w:tcPr>
            <w:tcW w:w="675" w:type="dxa"/>
          </w:tcPr>
          <w:p w:rsidR="006E4424" w:rsidRPr="00FE5336" w:rsidRDefault="006E4424" w:rsidP="00953094">
            <w:pPr>
              <w:spacing w:line="0" w:lineRule="atLeast"/>
              <w:jc w:val="both"/>
            </w:pPr>
            <w:r w:rsidRPr="00FE5336">
              <w:t>100</w:t>
            </w:r>
          </w:p>
        </w:tc>
      </w:tr>
      <w:tr w:rsidR="002C3425" w:rsidTr="002C3425">
        <w:tc>
          <w:tcPr>
            <w:tcW w:w="1562" w:type="dxa"/>
            <w:vMerge/>
          </w:tcPr>
          <w:p w:rsidR="006E4424" w:rsidRDefault="006E4424" w:rsidP="00953094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:rsidR="006E4424" w:rsidRPr="00FE5336" w:rsidRDefault="006E4424" w:rsidP="00FE5336">
            <w:pPr>
              <w:spacing w:line="0" w:lineRule="atLeast"/>
              <w:jc w:val="center"/>
              <w:rPr>
                <w:rFonts w:eastAsia="Arial"/>
                <w:w w:val="99"/>
              </w:rPr>
            </w:pPr>
            <w:r w:rsidRPr="00FE5336">
              <w:rPr>
                <w:rFonts w:eastAsia="Arial"/>
              </w:rPr>
              <w:t>AU.25 Prowadzenie</w:t>
            </w:r>
            <w:r>
              <w:rPr>
                <w:rFonts w:eastAsia="Arial"/>
              </w:rPr>
              <w:t xml:space="preserve"> działalności handlowej</w:t>
            </w:r>
          </w:p>
          <w:p w:rsidR="006E4424" w:rsidRPr="000D13DF" w:rsidRDefault="006E4424" w:rsidP="00A6714C">
            <w:pPr>
              <w:spacing w:line="0" w:lineRule="atLeast"/>
              <w:jc w:val="center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16" w:type="dxa"/>
          </w:tcPr>
          <w:p w:rsidR="006E4424" w:rsidRPr="002C3425" w:rsidRDefault="001C20CD" w:rsidP="00953094">
            <w:pPr>
              <w:spacing w:line="0" w:lineRule="atLeast"/>
              <w:jc w:val="both"/>
            </w:pPr>
            <w:r w:rsidRPr="002C3425">
              <w:t>27</w:t>
            </w:r>
          </w:p>
        </w:tc>
        <w:tc>
          <w:tcPr>
            <w:tcW w:w="650" w:type="dxa"/>
          </w:tcPr>
          <w:p w:rsidR="006E4424" w:rsidRPr="002C3425" w:rsidRDefault="001C20CD" w:rsidP="00953094">
            <w:pPr>
              <w:spacing w:line="0" w:lineRule="atLeast"/>
              <w:jc w:val="both"/>
            </w:pPr>
            <w:r w:rsidRPr="002C3425">
              <w:t>24</w:t>
            </w:r>
          </w:p>
        </w:tc>
        <w:tc>
          <w:tcPr>
            <w:tcW w:w="566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88</w:t>
            </w:r>
            <w:r w:rsidR="00971452">
              <w:t>,9</w:t>
            </w:r>
          </w:p>
        </w:tc>
        <w:tc>
          <w:tcPr>
            <w:tcW w:w="1030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27</w:t>
            </w:r>
          </w:p>
        </w:tc>
        <w:tc>
          <w:tcPr>
            <w:tcW w:w="668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21</w:t>
            </w:r>
          </w:p>
        </w:tc>
        <w:tc>
          <w:tcPr>
            <w:tcW w:w="566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78</w:t>
            </w:r>
          </w:p>
        </w:tc>
        <w:tc>
          <w:tcPr>
            <w:tcW w:w="868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21</w:t>
            </w:r>
          </w:p>
        </w:tc>
        <w:tc>
          <w:tcPr>
            <w:tcW w:w="675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77,7</w:t>
            </w:r>
          </w:p>
        </w:tc>
      </w:tr>
      <w:tr w:rsidR="002C3425" w:rsidTr="002C3425">
        <w:tc>
          <w:tcPr>
            <w:tcW w:w="1562" w:type="dxa"/>
            <w:vMerge/>
          </w:tcPr>
          <w:p w:rsidR="006E4424" w:rsidRDefault="006E4424" w:rsidP="00953094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:rsidR="006E4424" w:rsidRPr="006E4424" w:rsidRDefault="006E4424" w:rsidP="006E4424">
            <w:pPr>
              <w:spacing w:line="0" w:lineRule="atLeast"/>
              <w:jc w:val="center"/>
              <w:rPr>
                <w:rFonts w:eastAsia="Arial"/>
              </w:rPr>
            </w:pPr>
            <w:r w:rsidRPr="006E4424">
              <w:rPr>
                <w:rFonts w:eastAsia="Arial"/>
                <w:w w:val="99"/>
              </w:rPr>
              <w:t xml:space="preserve">HAN.01 </w:t>
            </w:r>
            <w:r w:rsidRPr="006E4424">
              <w:rPr>
                <w:rFonts w:eastAsia="Arial"/>
              </w:rPr>
              <w:t>Prowadzenie</w:t>
            </w:r>
          </w:p>
          <w:p w:rsidR="006E4424" w:rsidRPr="006E4424" w:rsidRDefault="006E4424" w:rsidP="006E4424">
            <w:pPr>
              <w:spacing w:line="0" w:lineRule="atLeast"/>
              <w:jc w:val="center"/>
              <w:rPr>
                <w:rFonts w:eastAsia="Arial"/>
              </w:rPr>
            </w:pPr>
            <w:r w:rsidRPr="006E4424">
              <w:rPr>
                <w:rFonts w:eastAsia="Arial"/>
              </w:rPr>
              <w:t>Sprzedaży</w:t>
            </w:r>
          </w:p>
          <w:p w:rsidR="006E4424" w:rsidRPr="000D13DF" w:rsidRDefault="006E4424" w:rsidP="00A6714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16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23</w:t>
            </w:r>
          </w:p>
        </w:tc>
        <w:tc>
          <w:tcPr>
            <w:tcW w:w="650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22</w:t>
            </w:r>
          </w:p>
        </w:tc>
        <w:tc>
          <w:tcPr>
            <w:tcW w:w="566" w:type="dxa"/>
          </w:tcPr>
          <w:p w:rsidR="006E4424" w:rsidRPr="002C3425" w:rsidRDefault="00971452" w:rsidP="00953094">
            <w:pPr>
              <w:spacing w:line="0" w:lineRule="atLeast"/>
              <w:jc w:val="both"/>
            </w:pPr>
            <w:r>
              <w:t>95,7</w:t>
            </w:r>
          </w:p>
        </w:tc>
        <w:tc>
          <w:tcPr>
            <w:tcW w:w="1030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23</w:t>
            </w:r>
          </w:p>
        </w:tc>
        <w:tc>
          <w:tcPr>
            <w:tcW w:w="668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23</w:t>
            </w:r>
          </w:p>
        </w:tc>
        <w:tc>
          <w:tcPr>
            <w:tcW w:w="566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100</w:t>
            </w:r>
          </w:p>
        </w:tc>
        <w:tc>
          <w:tcPr>
            <w:tcW w:w="868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22</w:t>
            </w:r>
          </w:p>
        </w:tc>
        <w:tc>
          <w:tcPr>
            <w:tcW w:w="675" w:type="dxa"/>
          </w:tcPr>
          <w:p w:rsidR="006E4424" w:rsidRPr="002C3425" w:rsidRDefault="002C3425" w:rsidP="00953094">
            <w:pPr>
              <w:spacing w:line="0" w:lineRule="atLeast"/>
              <w:jc w:val="both"/>
            </w:pPr>
            <w:r w:rsidRPr="002C3425">
              <w:t>95,6</w:t>
            </w:r>
          </w:p>
        </w:tc>
      </w:tr>
      <w:tr w:rsidR="002C3425" w:rsidTr="002C3425">
        <w:tc>
          <w:tcPr>
            <w:tcW w:w="1562" w:type="dxa"/>
            <w:vMerge w:val="restart"/>
            <w:vAlign w:val="bottom"/>
          </w:tcPr>
          <w:p w:rsidR="00A35821" w:rsidRPr="00A35821" w:rsidRDefault="00A35821" w:rsidP="00A35821">
            <w:pPr>
              <w:spacing w:line="0" w:lineRule="atLeast"/>
              <w:jc w:val="both"/>
              <w:rPr>
                <w:rFonts w:eastAsia="Arial"/>
                <w:w w:val="98"/>
              </w:rPr>
            </w:pPr>
            <w:r w:rsidRPr="00A35821">
              <w:rPr>
                <w:rFonts w:eastAsia="Arial"/>
                <w:w w:val="98"/>
              </w:rPr>
              <w:t>Technik teleinformatyk</w:t>
            </w:r>
          </w:p>
        </w:tc>
        <w:tc>
          <w:tcPr>
            <w:tcW w:w="1667" w:type="dxa"/>
            <w:vAlign w:val="bottom"/>
          </w:tcPr>
          <w:p w:rsidR="00A35821" w:rsidRPr="00A35821" w:rsidRDefault="00A35821" w:rsidP="00A35821">
            <w:pPr>
              <w:jc w:val="center"/>
              <w:rPr>
                <w:rFonts w:eastAsia="Arial"/>
                <w:w w:val="99"/>
              </w:rPr>
            </w:pPr>
            <w:r w:rsidRPr="00A35821">
              <w:rPr>
                <w:rFonts w:eastAsia="Arial"/>
                <w:w w:val="99"/>
              </w:rPr>
              <w:t xml:space="preserve">EE.10 Montaż, uruchamianie oraz </w:t>
            </w:r>
            <w:r w:rsidRPr="00A35821">
              <w:rPr>
                <w:rFonts w:eastAsia="Arial"/>
              </w:rPr>
              <w:t>utrzymanie urządzeń</w:t>
            </w:r>
          </w:p>
        </w:tc>
        <w:tc>
          <w:tcPr>
            <w:tcW w:w="1016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4</w:t>
            </w:r>
          </w:p>
        </w:tc>
        <w:tc>
          <w:tcPr>
            <w:tcW w:w="650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4</w:t>
            </w:r>
          </w:p>
        </w:tc>
        <w:tc>
          <w:tcPr>
            <w:tcW w:w="566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100</w:t>
            </w:r>
          </w:p>
        </w:tc>
        <w:tc>
          <w:tcPr>
            <w:tcW w:w="1030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3</w:t>
            </w:r>
          </w:p>
        </w:tc>
        <w:tc>
          <w:tcPr>
            <w:tcW w:w="668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3</w:t>
            </w:r>
          </w:p>
        </w:tc>
        <w:tc>
          <w:tcPr>
            <w:tcW w:w="566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100</w:t>
            </w:r>
          </w:p>
        </w:tc>
        <w:tc>
          <w:tcPr>
            <w:tcW w:w="868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3</w:t>
            </w:r>
          </w:p>
        </w:tc>
        <w:tc>
          <w:tcPr>
            <w:tcW w:w="675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75</w:t>
            </w:r>
          </w:p>
        </w:tc>
      </w:tr>
      <w:tr w:rsidR="002C3425" w:rsidTr="002C3425">
        <w:tc>
          <w:tcPr>
            <w:tcW w:w="1562" w:type="dxa"/>
            <w:vMerge/>
            <w:vAlign w:val="bottom"/>
          </w:tcPr>
          <w:p w:rsidR="00A35821" w:rsidRPr="000D13DF" w:rsidRDefault="00A35821" w:rsidP="000200C0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6"/>
                <w:szCs w:val="16"/>
              </w:rPr>
            </w:pPr>
          </w:p>
        </w:tc>
        <w:tc>
          <w:tcPr>
            <w:tcW w:w="1667" w:type="dxa"/>
            <w:vAlign w:val="bottom"/>
          </w:tcPr>
          <w:p w:rsidR="00A35821" w:rsidRPr="000D13DF" w:rsidRDefault="00A35821" w:rsidP="00A35821">
            <w:pPr>
              <w:spacing w:line="0" w:lineRule="atLeast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A35821">
              <w:rPr>
                <w:rFonts w:eastAsia="Arial"/>
              </w:rPr>
              <w:t xml:space="preserve">EE. 11 Administrowanie sieciowymi systemami operacyjnymi i </w:t>
            </w:r>
            <w:r w:rsidRPr="00A35821">
              <w:rPr>
                <w:rFonts w:eastAsia="Arial"/>
              </w:rPr>
              <w:lastRenderedPageBreak/>
              <w:t>sieciami komputerowym</w:t>
            </w:r>
            <w:r w:rsidRPr="000D13DF">
              <w:rPr>
                <w:rFonts w:ascii="Arial" w:eastAsia="Arial" w:hAnsi="Arial"/>
                <w:sz w:val="16"/>
                <w:szCs w:val="16"/>
              </w:rPr>
              <w:t>i</w:t>
            </w:r>
          </w:p>
          <w:p w:rsidR="00A35821" w:rsidRPr="000D13DF" w:rsidRDefault="00A35821" w:rsidP="000200C0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6"/>
                <w:szCs w:val="16"/>
              </w:rPr>
            </w:pPr>
          </w:p>
        </w:tc>
        <w:tc>
          <w:tcPr>
            <w:tcW w:w="1016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lastRenderedPageBreak/>
              <w:t>26</w:t>
            </w:r>
          </w:p>
        </w:tc>
        <w:tc>
          <w:tcPr>
            <w:tcW w:w="650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26</w:t>
            </w:r>
          </w:p>
        </w:tc>
        <w:tc>
          <w:tcPr>
            <w:tcW w:w="566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100</w:t>
            </w:r>
          </w:p>
        </w:tc>
        <w:tc>
          <w:tcPr>
            <w:tcW w:w="1030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26</w:t>
            </w:r>
          </w:p>
        </w:tc>
        <w:tc>
          <w:tcPr>
            <w:tcW w:w="668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23</w:t>
            </w:r>
          </w:p>
        </w:tc>
        <w:tc>
          <w:tcPr>
            <w:tcW w:w="566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88,4</w:t>
            </w:r>
          </w:p>
        </w:tc>
        <w:tc>
          <w:tcPr>
            <w:tcW w:w="868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23</w:t>
            </w:r>
          </w:p>
        </w:tc>
        <w:tc>
          <w:tcPr>
            <w:tcW w:w="675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88,4</w:t>
            </w:r>
          </w:p>
        </w:tc>
      </w:tr>
      <w:tr w:rsidR="002C3425" w:rsidRPr="002C3425" w:rsidTr="002C3425">
        <w:tc>
          <w:tcPr>
            <w:tcW w:w="1562" w:type="dxa"/>
            <w:vMerge/>
            <w:vAlign w:val="bottom"/>
          </w:tcPr>
          <w:p w:rsidR="00A35821" w:rsidRPr="000D13DF" w:rsidRDefault="00A35821" w:rsidP="000200C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7" w:type="dxa"/>
            <w:vAlign w:val="bottom"/>
          </w:tcPr>
          <w:p w:rsidR="00A35821" w:rsidRPr="00A35821" w:rsidRDefault="00A35821" w:rsidP="00A35821">
            <w:pPr>
              <w:spacing w:line="0" w:lineRule="atLeast"/>
              <w:jc w:val="center"/>
              <w:rPr>
                <w:rFonts w:eastAsia="Arial"/>
              </w:rPr>
            </w:pPr>
            <w:r w:rsidRPr="00A35821">
              <w:rPr>
                <w:rFonts w:eastAsia="Arial"/>
              </w:rPr>
              <w:t>INF. 08 Eksploatacja i konfiguracja oraz administrowanie sieciami rozległymi</w:t>
            </w:r>
          </w:p>
          <w:p w:rsidR="00A35821" w:rsidRPr="000D13DF" w:rsidRDefault="00A35821" w:rsidP="000200C0">
            <w:pPr>
              <w:spacing w:line="0" w:lineRule="atLeast"/>
              <w:jc w:val="center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16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15</w:t>
            </w:r>
          </w:p>
        </w:tc>
        <w:tc>
          <w:tcPr>
            <w:tcW w:w="650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4</w:t>
            </w:r>
          </w:p>
        </w:tc>
        <w:tc>
          <w:tcPr>
            <w:tcW w:w="566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26,6</w:t>
            </w:r>
          </w:p>
        </w:tc>
        <w:tc>
          <w:tcPr>
            <w:tcW w:w="1030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15</w:t>
            </w:r>
          </w:p>
        </w:tc>
        <w:tc>
          <w:tcPr>
            <w:tcW w:w="668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15</w:t>
            </w:r>
          </w:p>
        </w:tc>
        <w:tc>
          <w:tcPr>
            <w:tcW w:w="566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100</w:t>
            </w:r>
          </w:p>
        </w:tc>
        <w:tc>
          <w:tcPr>
            <w:tcW w:w="868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4</w:t>
            </w:r>
          </w:p>
        </w:tc>
        <w:tc>
          <w:tcPr>
            <w:tcW w:w="675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26,6</w:t>
            </w:r>
          </w:p>
        </w:tc>
      </w:tr>
      <w:tr w:rsidR="002C3425" w:rsidTr="002C3425">
        <w:tc>
          <w:tcPr>
            <w:tcW w:w="1562" w:type="dxa"/>
            <w:vAlign w:val="bottom"/>
          </w:tcPr>
          <w:p w:rsidR="00A35821" w:rsidRPr="00A35821" w:rsidRDefault="00A35821" w:rsidP="000200C0">
            <w:pPr>
              <w:spacing w:line="0" w:lineRule="atLeast"/>
            </w:pPr>
            <w:r w:rsidRPr="00A35821">
              <w:rPr>
                <w:rFonts w:eastAsia="Arial"/>
              </w:rPr>
              <w:t>Technik spedytor</w:t>
            </w:r>
          </w:p>
        </w:tc>
        <w:tc>
          <w:tcPr>
            <w:tcW w:w="1667" w:type="dxa"/>
            <w:vAlign w:val="bottom"/>
          </w:tcPr>
          <w:p w:rsidR="00A35821" w:rsidRPr="00A35821" w:rsidRDefault="00A35821" w:rsidP="000200C0">
            <w:pPr>
              <w:spacing w:line="0" w:lineRule="atLeast"/>
              <w:jc w:val="center"/>
              <w:rPr>
                <w:rFonts w:eastAsia="Arial"/>
              </w:rPr>
            </w:pPr>
            <w:r w:rsidRPr="00A35821">
              <w:rPr>
                <w:rFonts w:eastAsia="Arial"/>
              </w:rPr>
              <w:t>AU.31 Organizacja transportu oraz obsługa klientów</w:t>
            </w:r>
            <w:r>
              <w:rPr>
                <w:rFonts w:eastAsia="Arial"/>
              </w:rPr>
              <w:t xml:space="preserve"> i kontrahentów</w:t>
            </w:r>
          </w:p>
        </w:tc>
        <w:tc>
          <w:tcPr>
            <w:tcW w:w="1016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31</w:t>
            </w:r>
          </w:p>
        </w:tc>
        <w:tc>
          <w:tcPr>
            <w:tcW w:w="650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29</w:t>
            </w:r>
          </w:p>
        </w:tc>
        <w:tc>
          <w:tcPr>
            <w:tcW w:w="566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93,5</w:t>
            </w:r>
          </w:p>
        </w:tc>
        <w:tc>
          <w:tcPr>
            <w:tcW w:w="1030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31</w:t>
            </w:r>
          </w:p>
        </w:tc>
        <w:tc>
          <w:tcPr>
            <w:tcW w:w="668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30</w:t>
            </w:r>
          </w:p>
        </w:tc>
        <w:tc>
          <w:tcPr>
            <w:tcW w:w="566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96,7</w:t>
            </w:r>
          </w:p>
        </w:tc>
        <w:tc>
          <w:tcPr>
            <w:tcW w:w="868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29</w:t>
            </w:r>
          </w:p>
        </w:tc>
        <w:tc>
          <w:tcPr>
            <w:tcW w:w="675" w:type="dxa"/>
          </w:tcPr>
          <w:p w:rsidR="00A35821" w:rsidRPr="002C3425" w:rsidRDefault="002C3425" w:rsidP="00953094">
            <w:pPr>
              <w:spacing w:line="0" w:lineRule="atLeast"/>
              <w:jc w:val="both"/>
            </w:pPr>
            <w:r w:rsidRPr="002C3425">
              <w:t>93,5</w:t>
            </w:r>
          </w:p>
        </w:tc>
      </w:tr>
      <w:tr w:rsidR="002C3425" w:rsidTr="002C3425">
        <w:tc>
          <w:tcPr>
            <w:tcW w:w="1562" w:type="dxa"/>
            <w:vMerge w:val="restart"/>
            <w:vAlign w:val="bottom"/>
          </w:tcPr>
          <w:p w:rsidR="001C20CD" w:rsidRPr="001C20CD" w:rsidRDefault="001C20CD" w:rsidP="000200C0">
            <w:pPr>
              <w:spacing w:line="0" w:lineRule="atLeast"/>
            </w:pPr>
            <w:r w:rsidRPr="001C20CD">
              <w:t>Branżowa Szkoła I stopnia sprzedawca</w:t>
            </w:r>
          </w:p>
        </w:tc>
        <w:tc>
          <w:tcPr>
            <w:tcW w:w="1667" w:type="dxa"/>
            <w:vAlign w:val="bottom"/>
          </w:tcPr>
          <w:p w:rsidR="001C20CD" w:rsidRPr="00A35821" w:rsidRDefault="001C20CD" w:rsidP="000200C0">
            <w:pPr>
              <w:spacing w:line="0" w:lineRule="atLeast"/>
              <w:jc w:val="center"/>
              <w:rPr>
                <w:rFonts w:eastAsia="Arial"/>
              </w:rPr>
            </w:pPr>
            <w:r w:rsidRPr="00A35821">
              <w:rPr>
                <w:rFonts w:eastAsia="Arial"/>
              </w:rPr>
              <w:t>AU.20 Prowadzenie sprzedaży</w:t>
            </w:r>
          </w:p>
        </w:tc>
        <w:tc>
          <w:tcPr>
            <w:tcW w:w="1016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</w:t>
            </w:r>
          </w:p>
        </w:tc>
        <w:tc>
          <w:tcPr>
            <w:tcW w:w="650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</w:t>
            </w:r>
          </w:p>
        </w:tc>
        <w:tc>
          <w:tcPr>
            <w:tcW w:w="566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100</w:t>
            </w:r>
          </w:p>
        </w:tc>
        <w:tc>
          <w:tcPr>
            <w:tcW w:w="1030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</w:t>
            </w:r>
          </w:p>
        </w:tc>
        <w:tc>
          <w:tcPr>
            <w:tcW w:w="668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</w:t>
            </w:r>
          </w:p>
        </w:tc>
        <w:tc>
          <w:tcPr>
            <w:tcW w:w="566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100</w:t>
            </w:r>
          </w:p>
        </w:tc>
        <w:tc>
          <w:tcPr>
            <w:tcW w:w="868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</w:t>
            </w:r>
          </w:p>
        </w:tc>
        <w:tc>
          <w:tcPr>
            <w:tcW w:w="675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100</w:t>
            </w:r>
          </w:p>
        </w:tc>
      </w:tr>
      <w:tr w:rsidR="002C3425" w:rsidTr="002C3425">
        <w:tc>
          <w:tcPr>
            <w:tcW w:w="1562" w:type="dxa"/>
            <w:vMerge/>
            <w:vAlign w:val="bottom"/>
          </w:tcPr>
          <w:p w:rsidR="001C20CD" w:rsidRPr="000D13DF" w:rsidRDefault="001C20CD" w:rsidP="000200C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7" w:type="dxa"/>
            <w:vAlign w:val="bottom"/>
          </w:tcPr>
          <w:p w:rsidR="001C20CD" w:rsidRPr="00A35821" w:rsidRDefault="001C20CD" w:rsidP="00A35821">
            <w:pPr>
              <w:spacing w:line="0" w:lineRule="atLeast"/>
              <w:jc w:val="center"/>
              <w:rPr>
                <w:rFonts w:eastAsia="Arial"/>
              </w:rPr>
            </w:pPr>
            <w:r w:rsidRPr="00A35821">
              <w:rPr>
                <w:rFonts w:eastAsia="Arial"/>
                <w:w w:val="99"/>
              </w:rPr>
              <w:t xml:space="preserve">HAN.01 </w:t>
            </w:r>
            <w:r w:rsidRPr="00A35821">
              <w:rPr>
                <w:rFonts w:eastAsia="Arial"/>
              </w:rPr>
              <w:t>Prowadzenie</w:t>
            </w:r>
          </w:p>
          <w:p w:rsidR="001C20CD" w:rsidRPr="000D13DF" w:rsidRDefault="001C20CD" w:rsidP="00A35821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6"/>
                <w:szCs w:val="16"/>
              </w:rPr>
            </w:pPr>
            <w:r w:rsidRPr="00A35821">
              <w:rPr>
                <w:rFonts w:eastAsia="Arial"/>
              </w:rPr>
              <w:t>Sprzedaży</w:t>
            </w:r>
          </w:p>
          <w:p w:rsidR="001C20CD" w:rsidRPr="000D13DF" w:rsidRDefault="001C20CD" w:rsidP="000200C0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6"/>
                <w:szCs w:val="16"/>
              </w:rPr>
            </w:pPr>
          </w:p>
        </w:tc>
        <w:tc>
          <w:tcPr>
            <w:tcW w:w="1016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22</w:t>
            </w:r>
          </w:p>
        </w:tc>
        <w:tc>
          <w:tcPr>
            <w:tcW w:w="650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17</w:t>
            </w:r>
          </w:p>
        </w:tc>
        <w:tc>
          <w:tcPr>
            <w:tcW w:w="566" w:type="dxa"/>
          </w:tcPr>
          <w:p w:rsidR="001C20CD" w:rsidRPr="002C3425" w:rsidRDefault="00971452" w:rsidP="00953094">
            <w:pPr>
              <w:spacing w:line="0" w:lineRule="atLeast"/>
              <w:jc w:val="both"/>
            </w:pPr>
            <w:r>
              <w:t>77,3</w:t>
            </w:r>
          </w:p>
        </w:tc>
        <w:tc>
          <w:tcPr>
            <w:tcW w:w="1030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22</w:t>
            </w:r>
          </w:p>
        </w:tc>
        <w:tc>
          <w:tcPr>
            <w:tcW w:w="668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18</w:t>
            </w:r>
          </w:p>
        </w:tc>
        <w:tc>
          <w:tcPr>
            <w:tcW w:w="566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81,8</w:t>
            </w:r>
          </w:p>
        </w:tc>
        <w:tc>
          <w:tcPr>
            <w:tcW w:w="868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14</w:t>
            </w:r>
          </w:p>
        </w:tc>
        <w:tc>
          <w:tcPr>
            <w:tcW w:w="675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63,6</w:t>
            </w:r>
          </w:p>
        </w:tc>
      </w:tr>
      <w:tr w:rsidR="002C3425" w:rsidTr="002C3425">
        <w:tc>
          <w:tcPr>
            <w:tcW w:w="1562" w:type="dxa"/>
            <w:vMerge w:val="restart"/>
            <w:vAlign w:val="bottom"/>
          </w:tcPr>
          <w:p w:rsidR="001C20CD" w:rsidRPr="001C20CD" w:rsidRDefault="001C20CD" w:rsidP="000200C0">
            <w:pPr>
              <w:spacing w:line="0" w:lineRule="atLeast"/>
            </w:pPr>
            <w:r w:rsidRPr="001C20CD">
              <w:t>Branżowa Szkoła I stopnia elektromechanik pojazdów samochodowych</w:t>
            </w:r>
          </w:p>
        </w:tc>
        <w:tc>
          <w:tcPr>
            <w:tcW w:w="1667" w:type="dxa"/>
            <w:vAlign w:val="bottom"/>
          </w:tcPr>
          <w:p w:rsidR="001C20CD" w:rsidRPr="001C20CD" w:rsidRDefault="001C20CD" w:rsidP="000200C0">
            <w:pPr>
              <w:spacing w:line="0" w:lineRule="atLeast"/>
            </w:pPr>
            <w:r w:rsidRPr="001C20CD">
              <w:rPr>
                <w:rFonts w:eastAsia="Arial"/>
              </w:rPr>
              <w:t xml:space="preserve">MG.12 Obsługa, </w:t>
            </w:r>
            <w:r w:rsidRPr="001C20CD">
              <w:rPr>
                <w:rFonts w:eastAsia="Arial"/>
                <w:w w:val="99"/>
              </w:rPr>
              <w:t xml:space="preserve">diagnozowanie oraz </w:t>
            </w:r>
            <w:r w:rsidRPr="001C20CD">
              <w:rPr>
                <w:rFonts w:eastAsia="Arial"/>
              </w:rPr>
              <w:t>naprawa elektrycznych i elektronicznych układów pojazdów</w:t>
            </w:r>
            <w:r>
              <w:rPr>
                <w:rFonts w:eastAsia="Arial"/>
              </w:rPr>
              <w:t xml:space="preserve"> </w:t>
            </w:r>
            <w:r w:rsidRPr="001C20CD">
              <w:rPr>
                <w:rFonts w:eastAsia="Arial"/>
              </w:rPr>
              <w:t>s</w:t>
            </w:r>
            <w:r w:rsidRPr="001C20CD">
              <w:rPr>
                <w:rFonts w:eastAsia="Arial"/>
                <w:w w:val="99"/>
              </w:rPr>
              <w:t>amochodowych</w:t>
            </w:r>
          </w:p>
        </w:tc>
        <w:tc>
          <w:tcPr>
            <w:tcW w:w="1016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0</w:t>
            </w:r>
          </w:p>
        </w:tc>
        <w:tc>
          <w:tcPr>
            <w:tcW w:w="650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0</w:t>
            </w:r>
          </w:p>
        </w:tc>
        <w:tc>
          <w:tcPr>
            <w:tcW w:w="566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0</w:t>
            </w:r>
          </w:p>
        </w:tc>
        <w:tc>
          <w:tcPr>
            <w:tcW w:w="1030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</w:t>
            </w:r>
          </w:p>
        </w:tc>
        <w:tc>
          <w:tcPr>
            <w:tcW w:w="668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</w:t>
            </w:r>
          </w:p>
        </w:tc>
        <w:tc>
          <w:tcPr>
            <w:tcW w:w="566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100</w:t>
            </w:r>
          </w:p>
        </w:tc>
        <w:tc>
          <w:tcPr>
            <w:tcW w:w="868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</w:t>
            </w:r>
          </w:p>
        </w:tc>
        <w:tc>
          <w:tcPr>
            <w:tcW w:w="675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100</w:t>
            </w:r>
          </w:p>
        </w:tc>
      </w:tr>
      <w:tr w:rsidR="002C3425" w:rsidTr="002C3425">
        <w:tc>
          <w:tcPr>
            <w:tcW w:w="1562" w:type="dxa"/>
            <w:vMerge/>
            <w:vAlign w:val="bottom"/>
          </w:tcPr>
          <w:p w:rsidR="001C20CD" w:rsidRPr="000D13DF" w:rsidRDefault="001C20CD" w:rsidP="000200C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7" w:type="dxa"/>
            <w:vAlign w:val="bottom"/>
          </w:tcPr>
          <w:p w:rsidR="001C20CD" w:rsidRPr="001C20CD" w:rsidRDefault="001C20CD" w:rsidP="000200C0">
            <w:pPr>
              <w:spacing w:line="0" w:lineRule="atLeast"/>
            </w:pPr>
            <w:r w:rsidRPr="001C20CD">
              <w:rPr>
                <w:rFonts w:eastAsia="Arial"/>
                <w:w w:val="99"/>
              </w:rPr>
              <w:t xml:space="preserve">MOT.02 Obsługa i diagnozowanie oraz naprawa </w:t>
            </w:r>
            <w:proofErr w:type="spellStart"/>
            <w:r w:rsidRPr="001C20CD">
              <w:rPr>
                <w:rFonts w:eastAsia="Arial"/>
                <w:w w:val="99"/>
              </w:rPr>
              <w:t>mechatronicznych</w:t>
            </w:r>
            <w:proofErr w:type="spellEnd"/>
            <w:r w:rsidRPr="001C20CD">
              <w:rPr>
                <w:rFonts w:eastAsia="Arial"/>
                <w:w w:val="99"/>
              </w:rPr>
              <w:t xml:space="preserve"> systemów</w:t>
            </w:r>
          </w:p>
        </w:tc>
        <w:tc>
          <w:tcPr>
            <w:tcW w:w="1016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14</w:t>
            </w:r>
          </w:p>
        </w:tc>
        <w:tc>
          <w:tcPr>
            <w:tcW w:w="650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5</w:t>
            </w:r>
          </w:p>
        </w:tc>
        <w:tc>
          <w:tcPr>
            <w:tcW w:w="566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35,7</w:t>
            </w:r>
          </w:p>
        </w:tc>
        <w:tc>
          <w:tcPr>
            <w:tcW w:w="1030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15</w:t>
            </w:r>
          </w:p>
        </w:tc>
        <w:tc>
          <w:tcPr>
            <w:tcW w:w="668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4</w:t>
            </w:r>
          </w:p>
        </w:tc>
        <w:tc>
          <w:tcPr>
            <w:tcW w:w="566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28,5</w:t>
            </w:r>
          </w:p>
        </w:tc>
        <w:tc>
          <w:tcPr>
            <w:tcW w:w="868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4</w:t>
            </w:r>
          </w:p>
        </w:tc>
        <w:tc>
          <w:tcPr>
            <w:tcW w:w="675" w:type="dxa"/>
          </w:tcPr>
          <w:p w:rsidR="001C20CD" w:rsidRPr="002C3425" w:rsidRDefault="002C3425" w:rsidP="00953094">
            <w:pPr>
              <w:spacing w:line="0" w:lineRule="atLeast"/>
              <w:jc w:val="both"/>
            </w:pPr>
            <w:r w:rsidRPr="002C3425">
              <w:t>28,5</w:t>
            </w:r>
          </w:p>
        </w:tc>
      </w:tr>
    </w:tbl>
    <w:p w:rsidR="005066C1" w:rsidRPr="00B90070" w:rsidRDefault="005066C1" w:rsidP="00953094">
      <w:pPr>
        <w:spacing w:line="0" w:lineRule="atLeast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64D30" w:rsidRPr="00DA25A9" w:rsidRDefault="00556057" w:rsidP="00953094">
      <w:pPr>
        <w:tabs>
          <w:tab w:val="left" w:pos="5706"/>
        </w:tabs>
        <w:jc w:val="center"/>
        <w:rPr>
          <w:i/>
          <w:u w:val="single"/>
        </w:rPr>
      </w:pPr>
      <w:r w:rsidRPr="00C22B8C">
        <w:rPr>
          <w:rFonts w:ascii="Times New Roman" w:hAnsi="Times New Roman" w:cs="Times New Roman"/>
          <w:b/>
          <w:sz w:val="24"/>
          <w:szCs w:val="24"/>
        </w:rPr>
        <w:t>Zespół Szkół Specjalnych w Wieluniu</w:t>
      </w:r>
    </w:p>
    <w:p w:rsidR="00B90070" w:rsidRPr="00953094" w:rsidRDefault="00B90070" w:rsidP="002F4EA1">
      <w:pPr>
        <w:tabs>
          <w:tab w:val="left" w:pos="570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094">
        <w:rPr>
          <w:rFonts w:ascii="Times New Roman" w:hAnsi="Times New Roman" w:cs="Times New Roman"/>
          <w:b/>
          <w:sz w:val="24"/>
          <w:szCs w:val="24"/>
        </w:rPr>
        <w:t>Wyniki egzaminów po ósmej klasie szkoły podstawowej</w:t>
      </w:r>
    </w:p>
    <w:p w:rsidR="00B90070" w:rsidRPr="00B90070" w:rsidRDefault="00B90070" w:rsidP="002F4EA1">
      <w:pPr>
        <w:tabs>
          <w:tab w:val="left" w:pos="57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070">
        <w:rPr>
          <w:rFonts w:ascii="Times New Roman" w:hAnsi="Times New Roman" w:cs="Times New Roman"/>
          <w:sz w:val="24"/>
          <w:szCs w:val="24"/>
        </w:rPr>
        <w:t>W roku sz</w:t>
      </w:r>
      <w:r w:rsidR="006C014B">
        <w:rPr>
          <w:rFonts w:ascii="Times New Roman" w:hAnsi="Times New Roman" w:cs="Times New Roman"/>
          <w:sz w:val="24"/>
          <w:szCs w:val="24"/>
        </w:rPr>
        <w:t>kolnym 2021/2022</w:t>
      </w:r>
      <w:r w:rsidRPr="00B90070">
        <w:rPr>
          <w:rFonts w:ascii="Times New Roman" w:hAnsi="Times New Roman" w:cs="Times New Roman"/>
          <w:sz w:val="24"/>
          <w:szCs w:val="24"/>
        </w:rPr>
        <w:t xml:space="preserve"> w Szkole Podstawowej Specjalnej nr 3</w:t>
      </w:r>
      <w:r w:rsidR="00953094">
        <w:rPr>
          <w:rFonts w:ascii="Times New Roman" w:hAnsi="Times New Roman" w:cs="Times New Roman"/>
          <w:sz w:val="24"/>
          <w:szCs w:val="24"/>
        </w:rPr>
        <w:t xml:space="preserve"> w Wieluniu</w:t>
      </w:r>
      <w:r w:rsidR="006C014B">
        <w:rPr>
          <w:rFonts w:ascii="Times New Roman" w:hAnsi="Times New Roman" w:cs="Times New Roman"/>
          <w:sz w:val="24"/>
          <w:szCs w:val="24"/>
        </w:rPr>
        <w:t xml:space="preserve"> było 2 uczniów klasy ósmej. Obaj</w:t>
      </w:r>
      <w:r w:rsidRPr="00B90070">
        <w:rPr>
          <w:rFonts w:ascii="Times New Roman" w:hAnsi="Times New Roman" w:cs="Times New Roman"/>
          <w:sz w:val="24"/>
          <w:szCs w:val="24"/>
        </w:rPr>
        <w:t xml:space="preserve"> przystąpili do egzaminu ósmoklasisty i złożyli go w pierwszym terminie. </w:t>
      </w:r>
      <w:r w:rsidR="006C014B">
        <w:rPr>
          <w:rFonts w:ascii="Times New Roman" w:hAnsi="Times New Roman" w:cs="Times New Roman"/>
          <w:sz w:val="24"/>
          <w:szCs w:val="24"/>
        </w:rPr>
        <w:t>Zadania egzaminacyjne sprawdziły w jakim stopniu ósmoklasiści opanowali wymagania ogólne i szczegółowe z zakresu trzech przedmiotów podlegających egzaminowi.</w:t>
      </w:r>
    </w:p>
    <w:p w:rsidR="00B90070" w:rsidRPr="00B90070" w:rsidRDefault="00B90070" w:rsidP="002F4EA1">
      <w:pPr>
        <w:tabs>
          <w:tab w:val="left" w:pos="570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070">
        <w:rPr>
          <w:rFonts w:ascii="Times New Roman" w:hAnsi="Times New Roman" w:cs="Times New Roman"/>
          <w:b/>
          <w:sz w:val="24"/>
          <w:szCs w:val="24"/>
        </w:rPr>
        <w:t>Wyniki uczniów z niepełnosprawnością intelektualną w stopniu lekkim – parametry statystyczne</w:t>
      </w:r>
    </w:p>
    <w:p w:rsidR="00B90070" w:rsidRPr="002F4EA1" w:rsidRDefault="00B90070" w:rsidP="002F4EA1">
      <w:pPr>
        <w:tabs>
          <w:tab w:val="left" w:pos="57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4EA1">
        <w:rPr>
          <w:rFonts w:ascii="Times New Roman" w:hAnsi="Times New Roman" w:cs="Times New Roman"/>
          <w:sz w:val="24"/>
          <w:szCs w:val="24"/>
        </w:rPr>
        <w:t>Poniższa tabela zawiera zestawienie średnich wyników z egzaminu ósmoklasisty dla CKE, województwa łódzkiego, województwa świętokrzyskiego i Szkoły Podstawowej Specjalnej nr 3 w Wieluniu.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1701"/>
        <w:gridCol w:w="1441"/>
      </w:tblGrid>
      <w:tr w:rsidR="00B90070" w:rsidRPr="002812C8" w:rsidTr="002F4EA1">
        <w:tc>
          <w:tcPr>
            <w:tcW w:w="4361" w:type="dxa"/>
            <w:shd w:val="clear" w:color="auto" w:fill="auto"/>
          </w:tcPr>
          <w:p w:rsidR="00B90070" w:rsidRPr="00B90070" w:rsidRDefault="00B90070" w:rsidP="00F227A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90070" w:rsidRPr="00B90070" w:rsidRDefault="00B90070" w:rsidP="00F227A4">
            <w:pPr>
              <w:pStyle w:val="Bezodstpw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t>język polski</w:t>
            </w:r>
          </w:p>
        </w:tc>
        <w:tc>
          <w:tcPr>
            <w:tcW w:w="1701" w:type="dxa"/>
            <w:shd w:val="clear" w:color="auto" w:fill="auto"/>
          </w:tcPr>
          <w:p w:rsidR="00B90070" w:rsidRPr="00B90070" w:rsidRDefault="00B90070" w:rsidP="00F227A4">
            <w:pPr>
              <w:pStyle w:val="Bezodstpw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t>matematyka</w:t>
            </w:r>
          </w:p>
        </w:tc>
        <w:tc>
          <w:tcPr>
            <w:tcW w:w="1441" w:type="dxa"/>
            <w:shd w:val="clear" w:color="auto" w:fill="auto"/>
          </w:tcPr>
          <w:p w:rsidR="00B90070" w:rsidRPr="00B90070" w:rsidRDefault="00B90070" w:rsidP="00F227A4">
            <w:pPr>
              <w:pStyle w:val="Bezodstpw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t>język angielski</w:t>
            </w:r>
          </w:p>
        </w:tc>
      </w:tr>
      <w:tr w:rsidR="00B90070" w:rsidRPr="002812C8" w:rsidTr="002F4EA1">
        <w:trPr>
          <w:trHeight w:val="280"/>
        </w:trPr>
        <w:tc>
          <w:tcPr>
            <w:tcW w:w="4361" w:type="dxa"/>
            <w:shd w:val="clear" w:color="auto" w:fill="auto"/>
            <w:vAlign w:val="center"/>
          </w:tcPr>
          <w:p w:rsidR="00B90070" w:rsidRPr="00B90070" w:rsidRDefault="00B90070" w:rsidP="00F227A4">
            <w:pPr>
              <w:pStyle w:val="Bezodstpw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t>woj. łódzkie</w:t>
            </w:r>
          </w:p>
          <w:p w:rsidR="00B90070" w:rsidRPr="00B90070" w:rsidRDefault="00B90070" w:rsidP="00F227A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070" w:rsidRPr="00B90070" w:rsidRDefault="00B90070" w:rsidP="00F227A4">
            <w:pPr>
              <w:pStyle w:val="Bezodstpw"/>
              <w:jc w:val="center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t>58%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0070" w:rsidRPr="00B90070" w:rsidRDefault="006C014B" w:rsidP="00F227A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B90070" w:rsidRPr="00B90070">
              <w:rPr>
                <w:sz w:val="20"/>
                <w:szCs w:val="20"/>
              </w:rPr>
              <w:t>%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B90070" w:rsidRPr="00B90070" w:rsidRDefault="006C014B" w:rsidP="00F227A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B90070" w:rsidRPr="00B90070">
              <w:rPr>
                <w:sz w:val="20"/>
                <w:szCs w:val="20"/>
              </w:rPr>
              <w:t>%</w:t>
            </w:r>
          </w:p>
        </w:tc>
      </w:tr>
      <w:tr w:rsidR="00B90070" w:rsidRPr="002812C8" w:rsidTr="002F4EA1">
        <w:tc>
          <w:tcPr>
            <w:tcW w:w="4361" w:type="dxa"/>
            <w:shd w:val="clear" w:color="auto" w:fill="auto"/>
            <w:vAlign w:val="center"/>
          </w:tcPr>
          <w:p w:rsidR="00B90070" w:rsidRPr="00B90070" w:rsidRDefault="00B90070" w:rsidP="00F227A4">
            <w:pPr>
              <w:pStyle w:val="Bezodstpw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t>woj. świętokrzyskie</w:t>
            </w:r>
          </w:p>
          <w:p w:rsidR="00B90070" w:rsidRPr="00B90070" w:rsidRDefault="00B90070" w:rsidP="00F227A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070" w:rsidRPr="00B90070" w:rsidRDefault="00B90070" w:rsidP="00F227A4">
            <w:pPr>
              <w:pStyle w:val="Bezodstpw"/>
              <w:jc w:val="center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t>59%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0070" w:rsidRPr="00B90070" w:rsidRDefault="00B90070" w:rsidP="00F227A4">
            <w:pPr>
              <w:pStyle w:val="Bezodstpw"/>
              <w:jc w:val="center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t>47%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B90070" w:rsidRPr="00B90070" w:rsidRDefault="00B90070" w:rsidP="00F227A4">
            <w:pPr>
              <w:pStyle w:val="Bezodstpw"/>
              <w:jc w:val="center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t>65%</w:t>
            </w:r>
          </w:p>
        </w:tc>
      </w:tr>
      <w:tr w:rsidR="00B90070" w:rsidRPr="002812C8" w:rsidTr="002F4EA1">
        <w:tc>
          <w:tcPr>
            <w:tcW w:w="4361" w:type="dxa"/>
            <w:shd w:val="clear" w:color="auto" w:fill="auto"/>
            <w:vAlign w:val="center"/>
          </w:tcPr>
          <w:p w:rsidR="00B90070" w:rsidRPr="00B90070" w:rsidRDefault="00B90070" w:rsidP="00F227A4">
            <w:pPr>
              <w:pStyle w:val="Bezodstpw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t>CKE</w:t>
            </w:r>
          </w:p>
          <w:p w:rsidR="00B90070" w:rsidRPr="00B90070" w:rsidRDefault="00B90070" w:rsidP="00F227A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070" w:rsidRPr="00B90070" w:rsidRDefault="00B90070" w:rsidP="00F227A4">
            <w:pPr>
              <w:pStyle w:val="Bezodstpw"/>
              <w:jc w:val="center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lastRenderedPageBreak/>
              <w:t>60%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0070" w:rsidRPr="00B90070" w:rsidRDefault="006C014B" w:rsidP="00F227A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90070" w:rsidRPr="00B90070">
              <w:rPr>
                <w:sz w:val="20"/>
                <w:szCs w:val="20"/>
              </w:rPr>
              <w:t>7%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B90070" w:rsidRPr="00B90070" w:rsidRDefault="006C014B" w:rsidP="00F227A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B90070" w:rsidRPr="00B90070">
              <w:rPr>
                <w:sz w:val="20"/>
                <w:szCs w:val="20"/>
              </w:rPr>
              <w:t>%</w:t>
            </w:r>
          </w:p>
        </w:tc>
      </w:tr>
      <w:tr w:rsidR="00B90070" w:rsidRPr="002812C8" w:rsidTr="002F4EA1">
        <w:tc>
          <w:tcPr>
            <w:tcW w:w="4361" w:type="dxa"/>
            <w:shd w:val="clear" w:color="auto" w:fill="auto"/>
            <w:vAlign w:val="center"/>
          </w:tcPr>
          <w:p w:rsidR="00B90070" w:rsidRPr="00B90070" w:rsidRDefault="00B90070" w:rsidP="00F227A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B90070">
              <w:rPr>
                <w:b/>
                <w:bCs/>
                <w:sz w:val="20"/>
                <w:szCs w:val="20"/>
              </w:rPr>
              <w:lastRenderedPageBreak/>
              <w:t>Szkoła Podstawowa Specjalna nr 3  w Wieluniu</w:t>
            </w:r>
          </w:p>
          <w:p w:rsidR="00B90070" w:rsidRPr="00B90070" w:rsidRDefault="00B90070" w:rsidP="00F227A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070" w:rsidRPr="00B90070" w:rsidRDefault="00B90070" w:rsidP="00F227A4">
            <w:pPr>
              <w:pStyle w:val="Bezodstpw"/>
              <w:jc w:val="center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t>27%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0070" w:rsidRPr="00B90070" w:rsidRDefault="00B90070" w:rsidP="00F227A4">
            <w:pPr>
              <w:pStyle w:val="Bezodstpw"/>
              <w:jc w:val="center"/>
              <w:rPr>
                <w:sz w:val="20"/>
                <w:szCs w:val="20"/>
              </w:rPr>
            </w:pPr>
            <w:r w:rsidRPr="00B90070">
              <w:rPr>
                <w:sz w:val="20"/>
                <w:szCs w:val="20"/>
              </w:rPr>
              <w:t>23%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B90070" w:rsidRPr="00B90070" w:rsidRDefault="006C014B" w:rsidP="00F227A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  <w:r w:rsidR="00B90070" w:rsidRPr="00B90070">
              <w:rPr>
                <w:sz w:val="20"/>
                <w:szCs w:val="20"/>
              </w:rPr>
              <w:t>%</w:t>
            </w:r>
          </w:p>
        </w:tc>
      </w:tr>
    </w:tbl>
    <w:p w:rsidR="00B90070" w:rsidRDefault="00B90070" w:rsidP="00B90070">
      <w:pPr>
        <w:tabs>
          <w:tab w:val="left" w:pos="5706"/>
        </w:tabs>
        <w:spacing w:after="0" w:line="360" w:lineRule="auto"/>
        <w:jc w:val="both"/>
        <w:rPr>
          <w:rFonts w:ascii="Arial" w:hAnsi="Arial" w:cs="Arial"/>
        </w:rPr>
      </w:pPr>
    </w:p>
    <w:p w:rsidR="00B90070" w:rsidRPr="002F4EA1" w:rsidRDefault="00B90070" w:rsidP="00B90070">
      <w:pPr>
        <w:tabs>
          <w:tab w:val="left" w:pos="570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EA1">
        <w:rPr>
          <w:rFonts w:ascii="Times New Roman" w:hAnsi="Times New Roman" w:cs="Times New Roman"/>
          <w:b/>
          <w:sz w:val="24"/>
          <w:szCs w:val="24"/>
        </w:rPr>
        <w:t>Wyniki egzaminu potwierdzającego kwalifikacje w zawodzie w Branżowej Szkole Specjalnej  I stopnia w Wieluniu.</w:t>
      </w:r>
    </w:p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752"/>
        <w:gridCol w:w="707"/>
        <w:gridCol w:w="677"/>
        <w:gridCol w:w="608"/>
        <w:gridCol w:w="763"/>
        <w:gridCol w:w="736"/>
        <w:gridCol w:w="671"/>
        <w:gridCol w:w="1649"/>
        <w:gridCol w:w="703"/>
      </w:tblGrid>
      <w:tr w:rsidR="00E14E90" w:rsidRPr="00213F32" w:rsidTr="00E14E90">
        <w:trPr>
          <w:trHeight w:val="540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NAZWA ZAWODU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KWALIFIKACJA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 xml:space="preserve">      etap pisemny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 xml:space="preserve"> etap praktyczny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Otrzymało świadectwo potwierdzające kwalifikacje</w:t>
            </w:r>
          </w:p>
          <w:p w:rsidR="00E14E90" w:rsidRPr="00E14E90" w:rsidRDefault="00E14E90" w:rsidP="00B8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 xml:space="preserve"> w zawodzie </w:t>
            </w:r>
          </w:p>
          <w:p w:rsidR="00E14E90" w:rsidRPr="00E14E90" w:rsidRDefault="00E14E90" w:rsidP="00B8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E14E90" w:rsidRPr="00213F32" w:rsidTr="00E14E90">
        <w:trPr>
          <w:trHeight w:val="480"/>
          <w:jc w:val="center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Ilość zdają-</w:t>
            </w:r>
            <w:proofErr w:type="spellStart"/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cych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zdało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Ilość zdają-</w:t>
            </w:r>
          </w:p>
          <w:p w:rsidR="00E14E90" w:rsidRPr="00E14E90" w:rsidRDefault="00E14E90" w:rsidP="00B8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cych</w:t>
            </w:r>
            <w:proofErr w:type="spellEnd"/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zdało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E90" w:rsidRPr="00213F32" w:rsidTr="00E14E90">
        <w:trPr>
          <w:trHeight w:val="252"/>
          <w:jc w:val="center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otrzymało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E14E90" w:rsidRPr="00213F32" w:rsidTr="00E14E90">
        <w:trPr>
          <w:trHeight w:val="443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Branżowa Szkoła Specjalna  I stopnia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Kucharz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 xml:space="preserve">HGT. 02 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Przygotowanie i wydawanie dań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Nie wydano do dnia przygotowywania sprawozdania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4E90" w:rsidRPr="004121A2" w:rsidTr="00E14E90">
        <w:trPr>
          <w:trHeight w:val="1268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Branżowa Szkoła Specjalna I stopnia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Cukiernik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SPC. 01 Produkcja wyrobów cukierniczych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Nie wydano do dnia przygotowywania sprawozdania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E90" w:rsidRPr="00213F32" w:rsidTr="00E14E90">
        <w:trPr>
          <w:trHeight w:val="1400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Branżowa Szkoła Specjalna I stopnia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Piekarz</w:t>
            </w:r>
          </w:p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SPC.03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Produkcja wyrobów piekarskich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Nie wydano do dnia przygotowywania sprawozdania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4E90" w:rsidRPr="00213F32" w:rsidTr="00E14E90">
        <w:trPr>
          <w:trHeight w:val="264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Branżowa Szkoła Specjalna I stopnia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Fryzjer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FRK. 01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Wykonywanie usług fryzjerskich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Nie wydano do dnia przygotowywania sprawozdania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4E90" w:rsidRPr="00213F32" w:rsidTr="00E14E90">
        <w:trPr>
          <w:trHeight w:val="172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Branżowa Szkoła Specjalna I stopnia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Elektromechanik pojazdów samochodowych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MOT. 02</w:t>
            </w:r>
          </w:p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 xml:space="preserve">Obsługa, diagnozowanie oraz naprawa </w:t>
            </w:r>
            <w:proofErr w:type="spellStart"/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mechatronicznych</w:t>
            </w:r>
            <w:proofErr w:type="spellEnd"/>
            <w:r w:rsidRPr="00E14E90">
              <w:rPr>
                <w:rFonts w:ascii="Times New Roman" w:hAnsi="Times New Roman" w:cs="Times New Roman"/>
                <w:sz w:val="20"/>
                <w:szCs w:val="20"/>
              </w:rPr>
              <w:t xml:space="preserve"> systemów pojazdów samochodowych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14E90" w:rsidRPr="00E14E90" w:rsidRDefault="00E14E90" w:rsidP="00B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14E90" w:rsidRPr="00E14E90" w:rsidRDefault="00E14E90" w:rsidP="00E14E90">
      <w:pPr>
        <w:tabs>
          <w:tab w:val="left" w:pos="57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4E90">
        <w:rPr>
          <w:rFonts w:ascii="Times New Roman" w:hAnsi="Times New Roman" w:cs="Times New Roman"/>
          <w:sz w:val="24"/>
          <w:szCs w:val="24"/>
        </w:rPr>
        <w:t>Obaj uczniowie, poprzez złożenie deklaracji, wyrazili wolę przystąpienia do egzaminu poprawkowego w sesji zimowej.</w:t>
      </w:r>
    </w:p>
    <w:p w:rsidR="00556057" w:rsidRDefault="00556057" w:rsidP="0055605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Arial" w:hAnsi="Arial" w:cs="Arial"/>
        </w:rPr>
        <w:br/>
      </w:r>
      <w:r w:rsidRPr="00E3449E">
        <w:rPr>
          <w:rFonts w:ascii="Times New Roman" w:hAnsi="Times New Roman" w:cs="Times New Roman"/>
          <w:b/>
          <w:sz w:val="24"/>
          <w:szCs w:val="24"/>
          <w:u w:val="single"/>
        </w:rPr>
        <w:t>NAJWAŻNIEJSZE OSIĄGNIĘCIA UCZNIÓW/WYCHOWANKÓW</w:t>
      </w:r>
    </w:p>
    <w:p w:rsidR="00731254" w:rsidRDefault="00731254" w:rsidP="002F4E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Liceum Ogólnokształcące im. T. Kościuszki w Wieluniu</w:t>
      </w:r>
    </w:p>
    <w:p w:rsidR="00731254" w:rsidRDefault="00AF6267" w:rsidP="00651990">
      <w:pPr>
        <w:pStyle w:val="Standard"/>
        <w:spacing w:line="276" w:lineRule="auto"/>
        <w:jc w:val="both"/>
      </w:pPr>
      <w:r>
        <w:t>W roku szkolnym 2021/2022</w:t>
      </w:r>
      <w:r w:rsidR="0046398E">
        <w:t>,</w:t>
      </w:r>
      <w:r>
        <w:t xml:space="preserve"> 72 uczniów brało udział w 10</w:t>
      </w:r>
      <w:r w:rsidR="00731254" w:rsidRPr="007B7E53">
        <w:t xml:space="preserve"> olimpiadach przedmiotowych.</w:t>
      </w:r>
    </w:p>
    <w:p w:rsidR="00AF6267" w:rsidRPr="007B7E53" w:rsidRDefault="00AF6267" w:rsidP="00AF6267">
      <w:pPr>
        <w:pStyle w:val="Standard"/>
        <w:spacing w:line="276" w:lineRule="auto"/>
      </w:pPr>
      <w:r>
        <w:t xml:space="preserve">Uczeń klasy </w:t>
      </w:r>
      <w:proofErr w:type="spellStart"/>
      <w:r>
        <w:t>Ic</w:t>
      </w:r>
      <w:proofErr w:type="spellEnd"/>
      <w:r>
        <w:t xml:space="preserve"> Marcel Musialski</w:t>
      </w:r>
      <w:r w:rsidRPr="007B7E53">
        <w:t xml:space="preserve"> został</w:t>
      </w:r>
      <w:r>
        <w:t xml:space="preserve"> finalistą Olimpiady Ekologicznej, uczennice</w:t>
      </w:r>
      <w:r w:rsidRPr="007B7E53">
        <w:t xml:space="preserve"> klasy III</w:t>
      </w:r>
      <w:r>
        <w:t xml:space="preserve">g1 Aleksandra Płatek i Vanessa Kaczmarzyk de </w:t>
      </w:r>
      <w:proofErr w:type="spellStart"/>
      <w:r>
        <w:t>Castellatti</w:t>
      </w:r>
      <w:proofErr w:type="spellEnd"/>
      <w:r>
        <w:t xml:space="preserve"> </w:t>
      </w:r>
      <w:proofErr w:type="spellStart"/>
      <w:r>
        <w:t>Gotin</w:t>
      </w:r>
      <w:proofErr w:type="spellEnd"/>
      <w:r>
        <w:t xml:space="preserve"> zostały finalistkami</w:t>
      </w:r>
      <w:r w:rsidRPr="007B7E53">
        <w:t xml:space="preserve"> </w:t>
      </w:r>
      <w:r w:rsidRPr="007B7E53">
        <w:lastRenderedPageBreak/>
        <w:t xml:space="preserve">Olimpiady </w:t>
      </w:r>
      <w:r>
        <w:t>Literatury i Języka Polskiego i u</w:t>
      </w:r>
      <w:r w:rsidRPr="007B7E53">
        <w:t>czennica klasy II</w:t>
      </w:r>
      <w:r>
        <w:t xml:space="preserve">Ib1 Julia </w:t>
      </w:r>
      <w:proofErr w:type="spellStart"/>
      <w:r>
        <w:t>Uryszek</w:t>
      </w:r>
      <w:proofErr w:type="spellEnd"/>
      <w:r w:rsidRPr="007B7E53">
        <w:t xml:space="preserve"> została finalistką Olimpiady Wiedzy o Żywieniu i Żywności.</w:t>
      </w:r>
    </w:p>
    <w:p w:rsidR="00AF6267" w:rsidRPr="007B7E53" w:rsidRDefault="00AF6267" w:rsidP="00651990">
      <w:pPr>
        <w:pStyle w:val="Standard"/>
        <w:spacing w:line="276" w:lineRule="auto"/>
        <w:jc w:val="both"/>
      </w:pPr>
    </w:p>
    <w:p w:rsidR="00651990" w:rsidRDefault="00651990" w:rsidP="00651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8B">
        <w:rPr>
          <w:rFonts w:ascii="Times New Roman" w:hAnsi="Times New Roman" w:cs="Times New Roman"/>
          <w:b/>
          <w:sz w:val="24"/>
          <w:szCs w:val="24"/>
        </w:rPr>
        <w:t>Udział uczniów w olimpiadach prz</w:t>
      </w:r>
      <w:r w:rsidR="006514E7">
        <w:rPr>
          <w:rFonts w:ascii="Times New Roman" w:hAnsi="Times New Roman" w:cs="Times New Roman"/>
          <w:b/>
          <w:sz w:val="24"/>
          <w:szCs w:val="24"/>
        </w:rPr>
        <w:t>edmiotowych w roku szkolnym 2021/2022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1727"/>
        <w:gridCol w:w="1050"/>
        <w:gridCol w:w="1165"/>
        <w:gridCol w:w="89"/>
        <w:gridCol w:w="1105"/>
        <w:gridCol w:w="1112"/>
        <w:gridCol w:w="1253"/>
        <w:gridCol w:w="1275"/>
      </w:tblGrid>
      <w:tr w:rsidR="006514E7" w:rsidRPr="00E463BF" w:rsidTr="006514E7">
        <w:trPr>
          <w:trHeight w:val="114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pPr>
              <w:jc w:val="center"/>
              <w:rPr>
                <w:b/>
              </w:rPr>
            </w:pPr>
            <w:r w:rsidRPr="00E463BF">
              <w:rPr>
                <w:b/>
              </w:rPr>
              <w:t>Lp.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pPr>
              <w:jc w:val="center"/>
              <w:rPr>
                <w:b/>
              </w:rPr>
            </w:pPr>
            <w:r w:rsidRPr="00E463BF">
              <w:rPr>
                <w:b/>
              </w:rPr>
              <w:t>Olimpiada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pPr>
              <w:jc w:val="center"/>
              <w:rPr>
                <w:b/>
              </w:rPr>
            </w:pPr>
            <w:r w:rsidRPr="00E463BF">
              <w:rPr>
                <w:b/>
              </w:rPr>
              <w:t>Ilość uczniów na etapie szkolnym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E463BF" w:rsidRDefault="006514E7" w:rsidP="00D54DDC">
            <w:pPr>
              <w:jc w:val="center"/>
              <w:rPr>
                <w:b/>
              </w:rPr>
            </w:pPr>
            <w:r w:rsidRPr="00E463BF">
              <w:rPr>
                <w:b/>
              </w:rPr>
              <w:t xml:space="preserve">Ilość uczniów </w:t>
            </w:r>
          </w:p>
          <w:p w:rsidR="006514E7" w:rsidRPr="00E463BF" w:rsidRDefault="006514E7" w:rsidP="00D54DDC">
            <w:pPr>
              <w:jc w:val="center"/>
              <w:rPr>
                <w:b/>
              </w:rPr>
            </w:pPr>
            <w:r w:rsidRPr="00E463BF">
              <w:rPr>
                <w:b/>
              </w:rPr>
              <w:t>na etapie okręgowym</w:t>
            </w:r>
          </w:p>
          <w:p w:rsidR="006514E7" w:rsidRPr="00E463BF" w:rsidRDefault="006514E7" w:rsidP="00D54DDC">
            <w:pPr>
              <w:jc w:val="center"/>
              <w:rPr>
                <w:b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pPr>
              <w:jc w:val="center"/>
              <w:rPr>
                <w:b/>
              </w:rPr>
            </w:pPr>
            <w:r w:rsidRPr="00E463BF">
              <w:rPr>
                <w:b/>
              </w:rPr>
              <w:t>Finalista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pPr>
              <w:jc w:val="center"/>
              <w:rPr>
                <w:b/>
              </w:rPr>
            </w:pPr>
            <w:r w:rsidRPr="00E463BF">
              <w:rPr>
                <w:b/>
              </w:rPr>
              <w:t>Nauczyciel prowadzący</w:t>
            </w:r>
          </w:p>
        </w:tc>
      </w:tr>
      <w:tr w:rsidR="006514E7" w:rsidRPr="00E463BF" w:rsidTr="00E14E90">
        <w:trPr>
          <w:trHeight w:val="35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E7" w:rsidRPr="00E463BF" w:rsidRDefault="006514E7" w:rsidP="00D54DDC">
            <w:pPr>
              <w:rPr>
                <w:b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E7" w:rsidRPr="00E463BF" w:rsidRDefault="006514E7" w:rsidP="00D54DDC">
            <w:pPr>
              <w:rPr>
                <w:b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E7" w:rsidRPr="00E463BF" w:rsidRDefault="006514E7" w:rsidP="00D54DDC">
            <w:pPr>
              <w:rPr>
                <w:b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pPr>
              <w:rPr>
                <w:b/>
              </w:rPr>
            </w:pPr>
            <w:r w:rsidRPr="00E463BF">
              <w:rPr>
                <w:b/>
              </w:rPr>
              <w:t>I etap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pPr>
              <w:rPr>
                <w:b/>
              </w:rPr>
            </w:pPr>
            <w:r w:rsidRPr="00E463BF">
              <w:rPr>
                <w:b/>
              </w:rPr>
              <w:t>II etap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E7" w:rsidRPr="00E463BF" w:rsidRDefault="006514E7" w:rsidP="00D54DDC">
            <w:pPr>
              <w:rPr>
                <w:b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E7" w:rsidRPr="00E463BF" w:rsidRDefault="006514E7" w:rsidP="00D54DDC">
            <w:pPr>
              <w:rPr>
                <w:b/>
              </w:rPr>
            </w:pPr>
          </w:p>
        </w:tc>
      </w:tr>
      <w:tr w:rsidR="006514E7" w:rsidRPr="00E463BF" w:rsidTr="006514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Olimpiada Literatury </w:t>
            </w:r>
          </w:p>
          <w:p w:rsidR="006514E7" w:rsidRPr="00E463BF" w:rsidRDefault="006514E7" w:rsidP="00D54DDC">
            <w:r w:rsidRPr="00E463BF">
              <w:t>i Języka Polskiego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pPr>
              <w:rPr>
                <w:lang w:val="en-US"/>
              </w:rPr>
            </w:pPr>
            <w:r w:rsidRPr="00E463BF">
              <w:rPr>
                <w:lang w:val="en-US"/>
              </w:rPr>
              <w:t xml:space="preserve">Vanessa de </w:t>
            </w:r>
            <w:proofErr w:type="spellStart"/>
            <w:r w:rsidRPr="00E463BF">
              <w:rPr>
                <w:lang w:val="en-US"/>
              </w:rPr>
              <w:t>Castellatti</w:t>
            </w:r>
            <w:proofErr w:type="spellEnd"/>
            <w:r w:rsidRPr="00E463BF">
              <w:rPr>
                <w:lang w:val="en-US"/>
              </w:rPr>
              <w:t xml:space="preserve"> </w:t>
            </w:r>
            <w:proofErr w:type="spellStart"/>
            <w:r w:rsidRPr="00E463BF">
              <w:rPr>
                <w:lang w:val="en-US"/>
              </w:rPr>
              <w:t>Gotin</w:t>
            </w:r>
            <w:proofErr w:type="spellEnd"/>
            <w:r w:rsidRPr="00E463BF">
              <w:rPr>
                <w:lang w:val="en-US"/>
              </w:rPr>
              <w:t>,</w:t>
            </w:r>
          </w:p>
          <w:p w:rsidR="006514E7" w:rsidRPr="00E463BF" w:rsidRDefault="006514E7" w:rsidP="00D54DDC">
            <w:pPr>
              <w:rPr>
                <w:lang w:val="en-US"/>
              </w:rPr>
            </w:pPr>
            <w:r w:rsidRPr="00E463BF">
              <w:rPr>
                <w:lang w:val="en-US"/>
              </w:rPr>
              <w:t xml:space="preserve">Aleksandra </w:t>
            </w:r>
            <w:proofErr w:type="spellStart"/>
            <w:r w:rsidRPr="00E463BF">
              <w:rPr>
                <w:lang w:val="en-US"/>
              </w:rPr>
              <w:t>Płatek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pPr>
              <w:rPr>
                <w:lang w:val="en-US"/>
              </w:rPr>
            </w:pPr>
            <w:r w:rsidRPr="00E463BF">
              <w:rPr>
                <w:lang w:val="en-US"/>
              </w:rPr>
              <w:t xml:space="preserve">Vanessa </w:t>
            </w:r>
            <w:proofErr w:type="spellStart"/>
            <w:r w:rsidRPr="00E463BF">
              <w:rPr>
                <w:lang w:val="en-US"/>
              </w:rPr>
              <w:t>Kaczmarzyk</w:t>
            </w:r>
            <w:proofErr w:type="spellEnd"/>
            <w:r w:rsidRPr="00E463BF">
              <w:rPr>
                <w:lang w:val="en-US"/>
              </w:rPr>
              <w:t xml:space="preserve"> de </w:t>
            </w:r>
            <w:proofErr w:type="spellStart"/>
            <w:r w:rsidRPr="00E463BF">
              <w:rPr>
                <w:lang w:val="en-US"/>
              </w:rPr>
              <w:t>Castellatti</w:t>
            </w:r>
            <w:proofErr w:type="spellEnd"/>
            <w:r w:rsidRPr="00E463BF">
              <w:rPr>
                <w:lang w:val="en-US"/>
              </w:rPr>
              <w:t xml:space="preserve"> </w:t>
            </w:r>
            <w:proofErr w:type="spellStart"/>
            <w:r w:rsidRPr="00E463BF">
              <w:rPr>
                <w:lang w:val="en-US"/>
              </w:rPr>
              <w:t>Gotin</w:t>
            </w:r>
            <w:proofErr w:type="spellEnd"/>
            <w:r w:rsidRPr="00E463BF">
              <w:rPr>
                <w:lang w:val="en-US"/>
              </w:rPr>
              <w:t>,</w:t>
            </w:r>
          </w:p>
          <w:p w:rsidR="006514E7" w:rsidRPr="00E463BF" w:rsidRDefault="006514E7" w:rsidP="00D54DDC">
            <w:r w:rsidRPr="00E463BF">
              <w:t>Aleksandra Płatek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pPr>
              <w:rPr>
                <w:lang w:val="en-US"/>
              </w:rPr>
            </w:pPr>
            <w:r w:rsidRPr="00E463BF">
              <w:rPr>
                <w:lang w:val="en-US"/>
              </w:rPr>
              <w:t xml:space="preserve">Vanessa </w:t>
            </w:r>
            <w:proofErr w:type="spellStart"/>
            <w:r w:rsidRPr="00E463BF">
              <w:rPr>
                <w:lang w:val="en-US"/>
              </w:rPr>
              <w:t>Kaczmarzyk</w:t>
            </w:r>
            <w:proofErr w:type="spellEnd"/>
            <w:r w:rsidRPr="00E463BF">
              <w:rPr>
                <w:lang w:val="en-US"/>
              </w:rPr>
              <w:t xml:space="preserve"> de </w:t>
            </w:r>
            <w:proofErr w:type="spellStart"/>
            <w:r w:rsidRPr="00E463BF">
              <w:rPr>
                <w:lang w:val="en-US"/>
              </w:rPr>
              <w:t>Castellatti</w:t>
            </w:r>
            <w:proofErr w:type="spellEnd"/>
            <w:r w:rsidRPr="00E463BF">
              <w:rPr>
                <w:lang w:val="en-US"/>
              </w:rPr>
              <w:t xml:space="preserve"> </w:t>
            </w:r>
            <w:proofErr w:type="spellStart"/>
            <w:r w:rsidRPr="00E463BF">
              <w:rPr>
                <w:lang w:val="en-US"/>
              </w:rPr>
              <w:t>Gotin</w:t>
            </w:r>
            <w:proofErr w:type="spellEnd"/>
            <w:r w:rsidRPr="00E463BF">
              <w:rPr>
                <w:lang w:val="en-US"/>
              </w:rPr>
              <w:t>,</w:t>
            </w:r>
          </w:p>
          <w:p w:rsidR="006514E7" w:rsidRPr="00E463BF" w:rsidRDefault="006514E7" w:rsidP="00D54DDC">
            <w:r w:rsidRPr="00E463BF">
              <w:t>Aleksandra Płatek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Tomasz Wasiak</w:t>
            </w:r>
          </w:p>
        </w:tc>
      </w:tr>
      <w:tr w:rsidR="006514E7" w:rsidRPr="00E463BF" w:rsidTr="00E14E90">
        <w:trPr>
          <w:trHeight w:val="101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Olimpiada Fizyczna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Damian Kozub 2a</w:t>
            </w:r>
          </w:p>
          <w:p w:rsidR="006514E7" w:rsidRPr="00E463BF" w:rsidRDefault="006514E7" w:rsidP="00D54DDC">
            <w:r w:rsidRPr="00E463BF">
              <w:t>Tymoteusz Marzec 2a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Damian Kozub 2a</w:t>
            </w:r>
          </w:p>
          <w:p w:rsidR="006514E7" w:rsidRPr="00E463BF" w:rsidRDefault="006514E7" w:rsidP="00D54DDC">
            <w:r w:rsidRPr="00E463BF">
              <w:t>Tymoteusz Marzec 2a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Damian Kozub 2a</w:t>
            </w:r>
          </w:p>
          <w:p w:rsidR="006514E7" w:rsidRPr="00E463BF" w:rsidRDefault="006514E7" w:rsidP="00D54DDC">
            <w:r w:rsidRPr="00E463BF">
              <w:t>Tymoteusz Marzec 2a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Bogusław </w:t>
            </w:r>
            <w:proofErr w:type="spellStart"/>
            <w:r w:rsidRPr="00E463BF">
              <w:t>Urwanowicz</w:t>
            </w:r>
            <w:proofErr w:type="spellEnd"/>
          </w:p>
        </w:tc>
      </w:tr>
      <w:tr w:rsidR="006514E7" w:rsidRPr="00E463BF" w:rsidTr="00E14E90">
        <w:trPr>
          <w:trHeight w:val="236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Olimpiada Matematyczna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Damian Kozub 2a</w:t>
            </w:r>
          </w:p>
          <w:p w:rsidR="006514E7" w:rsidRPr="00E463BF" w:rsidRDefault="006514E7" w:rsidP="00D54DDC">
            <w:r w:rsidRPr="00E463BF">
              <w:t>Marceli Małecki 3a1</w:t>
            </w:r>
          </w:p>
          <w:p w:rsidR="006514E7" w:rsidRPr="00E463BF" w:rsidRDefault="006514E7" w:rsidP="00D54DDC">
            <w:r w:rsidRPr="00E463BF">
              <w:t>Julia Kowalczyk 3a1</w:t>
            </w:r>
          </w:p>
          <w:p w:rsidR="006514E7" w:rsidRPr="00E463BF" w:rsidRDefault="006514E7" w:rsidP="006514E7">
            <w:r w:rsidRPr="00E463BF">
              <w:t>Klaudia Majdańska 3a1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Marian </w:t>
            </w:r>
            <w:proofErr w:type="spellStart"/>
            <w:r w:rsidRPr="00E463BF">
              <w:t>Gońda</w:t>
            </w:r>
            <w:proofErr w:type="spellEnd"/>
            <w:r w:rsidRPr="00E463BF">
              <w:t xml:space="preserve"> </w:t>
            </w:r>
          </w:p>
        </w:tc>
      </w:tr>
      <w:tr w:rsidR="006514E7" w:rsidRPr="00E463BF" w:rsidTr="006514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Olimpiada Wiedzy </w:t>
            </w:r>
          </w:p>
          <w:p w:rsidR="006514E7" w:rsidRPr="00E463BF" w:rsidRDefault="006514E7" w:rsidP="00D54DDC">
            <w:r w:rsidRPr="00E463BF">
              <w:t xml:space="preserve">o Żywieniu </w:t>
            </w:r>
          </w:p>
          <w:p w:rsidR="006514E7" w:rsidRPr="00E463BF" w:rsidRDefault="006514E7" w:rsidP="00D54DDC">
            <w:r w:rsidRPr="00E463BF">
              <w:t>i Żywności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9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Julia </w:t>
            </w:r>
            <w:proofErr w:type="spellStart"/>
            <w:r w:rsidRPr="00E463BF">
              <w:t>Uryszek</w:t>
            </w:r>
            <w:proofErr w:type="spellEnd"/>
            <w:r w:rsidRPr="00E463BF">
              <w:t xml:space="preserve"> 3b1</w:t>
            </w:r>
          </w:p>
          <w:p w:rsidR="006514E7" w:rsidRPr="00E463BF" w:rsidRDefault="006514E7" w:rsidP="00D54DDC">
            <w:r w:rsidRPr="00E463BF">
              <w:t xml:space="preserve">Kinga </w:t>
            </w:r>
            <w:proofErr w:type="spellStart"/>
            <w:r w:rsidRPr="00E463BF">
              <w:t>Kubonik</w:t>
            </w:r>
            <w:proofErr w:type="spellEnd"/>
            <w:r w:rsidRPr="00E463BF">
              <w:t xml:space="preserve"> 3b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Julia </w:t>
            </w:r>
            <w:proofErr w:type="spellStart"/>
            <w:r w:rsidRPr="00E463BF">
              <w:t>Uryszek</w:t>
            </w:r>
            <w:proofErr w:type="spellEnd"/>
            <w:r w:rsidRPr="00E463BF">
              <w:t xml:space="preserve"> 3b1</w:t>
            </w:r>
          </w:p>
          <w:p w:rsidR="006514E7" w:rsidRPr="00E463BF" w:rsidRDefault="006514E7" w:rsidP="00D54DD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Julia </w:t>
            </w:r>
            <w:proofErr w:type="spellStart"/>
            <w:r w:rsidRPr="00E463BF">
              <w:t>Uryszek</w:t>
            </w:r>
            <w:proofErr w:type="spellEnd"/>
            <w:r w:rsidRPr="00E463BF">
              <w:t xml:space="preserve"> 3b1</w:t>
            </w:r>
          </w:p>
          <w:p w:rsidR="006514E7" w:rsidRPr="00E463BF" w:rsidRDefault="006514E7" w:rsidP="00D54DDC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Kamila Sztandera </w:t>
            </w:r>
          </w:p>
          <w:p w:rsidR="006514E7" w:rsidRPr="00E463BF" w:rsidRDefault="006514E7" w:rsidP="00D54DDC">
            <w:r w:rsidRPr="00E463BF">
              <w:t xml:space="preserve">Aleksandra Antosik – Karasek </w:t>
            </w:r>
          </w:p>
        </w:tc>
      </w:tr>
      <w:tr w:rsidR="006514E7" w:rsidRPr="00E463BF" w:rsidTr="006514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Olimpiada Przedsiębiorczości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1 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>
              <w:t xml:space="preserve">Anna </w:t>
            </w:r>
            <w:proofErr w:type="spellStart"/>
            <w:r>
              <w:t>Trojnic</w:t>
            </w:r>
            <w:proofErr w:type="spellEnd"/>
            <w:r>
              <w:t xml:space="preserve"> 3f1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Edyta Stępień</w:t>
            </w:r>
          </w:p>
        </w:tc>
      </w:tr>
      <w:tr w:rsidR="006514E7" w:rsidRPr="00E463BF" w:rsidTr="006514E7">
        <w:trPr>
          <w:trHeight w:val="88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Olimpiada Języka Angielskiego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24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Damian </w:t>
            </w:r>
            <w:proofErr w:type="spellStart"/>
            <w:r w:rsidRPr="00E463BF">
              <w:t>Sazon</w:t>
            </w:r>
            <w:proofErr w:type="spellEnd"/>
            <w:r w:rsidRPr="00E463BF">
              <w:t xml:space="preserve"> 3a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Damian </w:t>
            </w:r>
            <w:proofErr w:type="spellStart"/>
            <w:r w:rsidRPr="00E463BF">
              <w:t>Sazon</w:t>
            </w:r>
            <w:proofErr w:type="spellEnd"/>
            <w:r w:rsidRPr="00E463BF">
              <w:t xml:space="preserve"> 3a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E7" w:rsidRPr="00E463BF" w:rsidRDefault="006514E7" w:rsidP="00D54DDC">
            <w:r w:rsidRPr="00E463BF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E7" w:rsidRPr="00E463BF" w:rsidRDefault="006514E7" w:rsidP="00D54DDC">
            <w:r w:rsidRPr="00E463BF">
              <w:t>Aleksandra Czyż – Kędzierska</w:t>
            </w:r>
          </w:p>
        </w:tc>
      </w:tr>
      <w:tr w:rsidR="006514E7" w:rsidRPr="00E463BF" w:rsidTr="006514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Olimpiada Biologiczna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1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>
              <w:t>M</w:t>
            </w:r>
            <w:r w:rsidRPr="00E463BF">
              <w:t>arcel Musialski 1c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Kamila Sztandera </w:t>
            </w:r>
          </w:p>
        </w:tc>
      </w:tr>
      <w:tr w:rsidR="006514E7" w:rsidRPr="00E463BF" w:rsidTr="006514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Olimpiada Ekologiczna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23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Marta Napieraj 2b</w:t>
            </w:r>
          </w:p>
          <w:p w:rsidR="006514E7" w:rsidRPr="00E463BF" w:rsidRDefault="006514E7" w:rsidP="00D54DDC">
            <w:r w:rsidRPr="00E463BF">
              <w:t xml:space="preserve">Klaudia Pawlak 3b1 </w:t>
            </w:r>
            <w:r w:rsidRPr="00E463BF">
              <w:br/>
              <w:t>Marcel Musialski 1c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E463BF" w:rsidRDefault="006514E7" w:rsidP="00D54DDC">
            <w:r w:rsidRPr="00E463BF">
              <w:t>Marcel Musialski 1c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E463BF" w:rsidRDefault="006514E7" w:rsidP="00D54DDC">
            <w:r w:rsidRPr="00E463BF">
              <w:t>Aleksandra Antosik – Karasek</w:t>
            </w:r>
          </w:p>
          <w:p w:rsidR="006514E7" w:rsidRPr="00E463BF" w:rsidRDefault="006514E7" w:rsidP="00D54DDC">
            <w:r w:rsidRPr="00E463BF">
              <w:t>Kamila Sztandera</w:t>
            </w:r>
          </w:p>
        </w:tc>
      </w:tr>
      <w:tr w:rsidR="006514E7" w:rsidRPr="00E463BF" w:rsidTr="006514E7">
        <w:trPr>
          <w:trHeight w:val="84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Olimpiada Historyczna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 xml:space="preserve">Izabela Sieradzka </w:t>
            </w:r>
          </w:p>
          <w:p w:rsidR="006514E7" w:rsidRPr="00E463BF" w:rsidRDefault="006514E7" w:rsidP="00D54DDC">
            <w:r w:rsidRPr="00E463BF">
              <w:t>Wojciech Olbiński 3g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E7" w:rsidRPr="00E463BF" w:rsidRDefault="006514E7" w:rsidP="00D54DDC">
            <w:r w:rsidRPr="00E463BF">
              <w:t xml:space="preserve">Izabela Sieradzka </w:t>
            </w:r>
          </w:p>
          <w:p w:rsidR="006514E7" w:rsidRPr="00E463BF" w:rsidRDefault="006514E7" w:rsidP="00D54DDC">
            <w:r w:rsidRPr="00E463BF">
              <w:t>Wojciech Olbiński 3g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E7" w:rsidRPr="00E463BF" w:rsidRDefault="006514E7" w:rsidP="00D54DDC">
            <w:r w:rsidRPr="00E463BF">
              <w:t>Aneta Pochrzęst</w:t>
            </w:r>
          </w:p>
        </w:tc>
      </w:tr>
      <w:tr w:rsidR="006514E7" w:rsidRPr="00E463BF" w:rsidTr="006514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10.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pPr>
              <w:rPr>
                <w:rStyle w:val="d2edcug0"/>
              </w:rPr>
            </w:pPr>
            <w:r w:rsidRPr="00E463BF">
              <w:t xml:space="preserve">Olimpiada tematyczna im. majora Marka </w:t>
            </w:r>
            <w:r w:rsidRPr="00E463BF">
              <w:lastRenderedPageBreak/>
              <w:t xml:space="preserve">Gajewskiego Losy żołnierza i dzieje oręża polskiego. Od </w:t>
            </w:r>
            <w:proofErr w:type="spellStart"/>
            <w:r w:rsidRPr="00E463BF">
              <w:t>Ochmatowa</w:t>
            </w:r>
            <w:proofErr w:type="spellEnd"/>
            <w:r w:rsidRPr="00E463BF">
              <w:t xml:space="preserve"> do Wiednia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lastRenderedPageBreak/>
              <w:t>3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pPr>
              <w:rPr>
                <w:rStyle w:val="d2edcug0"/>
              </w:rPr>
            </w:pPr>
            <w:r w:rsidRPr="00E463BF">
              <w:t xml:space="preserve">Jan </w:t>
            </w:r>
            <w:proofErr w:type="spellStart"/>
            <w:r w:rsidRPr="00E463BF">
              <w:t>Kałwak</w:t>
            </w:r>
            <w:proofErr w:type="spellEnd"/>
            <w:r w:rsidRPr="00E463BF">
              <w:t xml:space="preserve"> (1D)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E7" w:rsidRPr="00E463BF" w:rsidRDefault="006514E7" w:rsidP="00D54DDC">
            <w:r w:rsidRPr="00E463BF">
              <w:t>Dariusz Gajewski</w:t>
            </w:r>
          </w:p>
        </w:tc>
      </w:tr>
    </w:tbl>
    <w:p w:rsidR="006514E7" w:rsidRDefault="006514E7" w:rsidP="006519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98E" w:rsidRDefault="0046398E" w:rsidP="00C65700">
      <w:pPr>
        <w:pStyle w:val="Standard"/>
        <w:spacing w:line="276" w:lineRule="auto"/>
        <w:jc w:val="both"/>
      </w:pPr>
      <w:r>
        <w:t>U</w:t>
      </w:r>
      <w:r w:rsidR="00AF6267">
        <w:t>czniowie brali udział w 44 kon</w:t>
      </w:r>
      <w:r w:rsidR="006D7B92">
        <w:t>kursach, w tym 3 międzynarodowych</w:t>
      </w:r>
      <w:r w:rsidR="00AF6267">
        <w:t>, 6</w:t>
      </w:r>
      <w:r w:rsidRPr="00DF45B2">
        <w:t xml:space="preserve"> ogólnopols</w:t>
      </w:r>
      <w:r w:rsidR="00AF6267">
        <w:t>kich, 3</w:t>
      </w:r>
      <w:r w:rsidRPr="00DF45B2">
        <w:t xml:space="preserve"> wojewódzki</w:t>
      </w:r>
      <w:r w:rsidR="00AF6267">
        <w:t>ch, 9</w:t>
      </w:r>
      <w:r w:rsidRPr="00DF45B2">
        <w:t xml:space="preserve"> rejonowy</w:t>
      </w:r>
      <w:r w:rsidR="00AF6267">
        <w:t>ch</w:t>
      </w:r>
      <w:r w:rsidRPr="00DF45B2">
        <w:t xml:space="preserve">, </w:t>
      </w:r>
      <w:r w:rsidR="00AF6267">
        <w:t>17 powiatowych,  6</w:t>
      </w:r>
      <w:r w:rsidRPr="00DF45B2">
        <w:t xml:space="preserve"> szkolny</w:t>
      </w:r>
      <w:r w:rsidR="00AF6267">
        <w:t>ch</w:t>
      </w:r>
      <w:r w:rsidRPr="00DF45B2">
        <w:t>.</w:t>
      </w:r>
    </w:p>
    <w:p w:rsidR="00F227A4" w:rsidRPr="00FB4D57" w:rsidRDefault="00F227A4" w:rsidP="00F227A4">
      <w:pPr>
        <w:rPr>
          <w:rFonts w:ascii="Times New Roman" w:hAnsi="Times New Roman" w:cs="Times New Roman"/>
          <w:b/>
          <w:sz w:val="24"/>
          <w:szCs w:val="24"/>
        </w:rPr>
      </w:pPr>
      <w:r w:rsidRPr="00FB4D57">
        <w:rPr>
          <w:rFonts w:ascii="Times New Roman" w:hAnsi="Times New Roman" w:cs="Times New Roman"/>
          <w:b/>
          <w:sz w:val="24"/>
          <w:szCs w:val="24"/>
        </w:rPr>
        <w:t>Osiągnięcia uczniów w</w:t>
      </w:r>
      <w:r>
        <w:rPr>
          <w:rFonts w:ascii="Times New Roman" w:hAnsi="Times New Roman" w:cs="Times New Roman"/>
          <w:b/>
          <w:sz w:val="24"/>
          <w:szCs w:val="24"/>
        </w:rPr>
        <w:t xml:space="preserve"> konkursach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708"/>
        <w:gridCol w:w="3119"/>
        <w:gridCol w:w="1559"/>
      </w:tblGrid>
      <w:tr w:rsidR="0011208D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jc w:val="center"/>
              <w:rPr>
                <w:b/>
              </w:rPr>
            </w:pPr>
            <w:r w:rsidRPr="00B13146">
              <w:rPr>
                <w:b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jc w:val="center"/>
              <w:rPr>
                <w:b/>
              </w:rPr>
            </w:pPr>
            <w:r w:rsidRPr="00B13146">
              <w:rPr>
                <w:b/>
              </w:rPr>
              <w:t>Osiągnięcie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jc w:val="center"/>
              <w:rPr>
                <w:b/>
              </w:rPr>
            </w:pPr>
            <w:r w:rsidRPr="00B13146">
              <w:rPr>
                <w:b/>
              </w:rPr>
              <w:t>Imię i nazwisko ucznia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jc w:val="center"/>
              <w:rPr>
                <w:b/>
              </w:rPr>
            </w:pPr>
            <w:r w:rsidRPr="00B13146">
              <w:rPr>
                <w:b/>
              </w:rPr>
              <w:t>Klasa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jc w:val="center"/>
              <w:rPr>
                <w:b/>
              </w:rPr>
            </w:pPr>
            <w:r w:rsidRPr="00B13146">
              <w:rPr>
                <w:b/>
              </w:rPr>
              <w:t>Konkurs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jc w:val="center"/>
              <w:rPr>
                <w:b/>
              </w:rPr>
            </w:pPr>
            <w:r w:rsidRPr="00B13146">
              <w:rPr>
                <w:b/>
              </w:rPr>
              <w:t>Nauczyciel prowadzący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 xml:space="preserve">II miejsce </w:t>
            </w:r>
            <w:r w:rsidRPr="00B13146">
              <w:rPr>
                <w:rStyle w:val="d2edcug0"/>
              </w:rPr>
              <w:br/>
              <w:t xml:space="preserve">w kategorii doświadczalnej pt. „Łatwe do wykonania projekty </w:t>
            </w:r>
            <w:r w:rsidRPr="00B13146">
              <w:rPr>
                <w:rStyle w:val="d2edcug0"/>
              </w:rPr>
              <w:br/>
              <w:t xml:space="preserve">z niedrogimi lub ponownie wykorzystanymi materiałami”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 xml:space="preserve">Oliwia Morga, </w:t>
            </w:r>
          </w:p>
          <w:p w:rsidR="0011208D" w:rsidRPr="00B13146" w:rsidRDefault="0011208D" w:rsidP="00D54DDC">
            <w:r w:rsidRPr="00B13146">
              <w:rPr>
                <w:rStyle w:val="d2edcug0"/>
              </w:rPr>
              <w:t xml:space="preserve">Igor </w:t>
            </w:r>
            <w:proofErr w:type="spellStart"/>
            <w:r w:rsidRPr="00B13146">
              <w:rPr>
                <w:rStyle w:val="d2edcug0"/>
              </w:rPr>
              <w:t>Podgórniak</w:t>
            </w:r>
            <w:proofErr w:type="spellEnd"/>
            <w:r w:rsidRPr="00B13146">
              <w:rPr>
                <w:rStyle w:val="d2edcug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jc w:val="center"/>
            </w:pPr>
            <w:r w:rsidRPr="00B13146">
              <w:t>3a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12. Ogólnopolski Festiwal „Nauki Przyrodnicze na Scenie”.</w:t>
            </w:r>
          </w:p>
          <w:p w:rsidR="0011208D" w:rsidRPr="00B13146" w:rsidRDefault="0011208D" w:rsidP="00D54DD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Zenona Stojecka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Wygłoszenie prelekcji na temat Marsa, Księżyca oraz Ziemi w Kielcach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 xml:space="preserve">Aleksandra </w:t>
            </w:r>
            <w:proofErr w:type="spellStart"/>
            <w:r w:rsidRPr="00B13146">
              <w:rPr>
                <w:rStyle w:val="d2edcug0"/>
              </w:rPr>
              <w:t>Walczybok</w:t>
            </w:r>
            <w:proofErr w:type="spellEnd"/>
            <w:r w:rsidRPr="00B13146">
              <w:rPr>
                <w:rStyle w:val="d2edcug0"/>
              </w:rPr>
              <w:t xml:space="preserve"> -   laureatka konkursu „</w:t>
            </w:r>
            <w:proofErr w:type="spellStart"/>
            <w:r w:rsidRPr="00B13146">
              <w:rPr>
                <w:rStyle w:val="d2edcug0"/>
              </w:rPr>
              <w:t>Cosmic</w:t>
            </w:r>
            <w:proofErr w:type="spellEnd"/>
            <w:r w:rsidRPr="00B13146">
              <w:rPr>
                <w:rStyle w:val="d2edcug0"/>
              </w:rPr>
              <w:t xml:space="preserve"> Challenge”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3a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 xml:space="preserve">Jedno z największych wydarzeń kosmicznych </w:t>
            </w:r>
            <w:r w:rsidRPr="00B13146">
              <w:rPr>
                <w:rStyle w:val="d2edcug0"/>
              </w:rPr>
              <w:br/>
              <w:t>w Europie- ERC (</w:t>
            </w:r>
            <w:proofErr w:type="spellStart"/>
            <w:r w:rsidRPr="00B13146">
              <w:rPr>
                <w:rStyle w:val="d2edcug0"/>
              </w:rPr>
              <w:t>European</w:t>
            </w:r>
            <w:proofErr w:type="spellEnd"/>
            <w:r w:rsidRPr="00B13146">
              <w:rPr>
                <w:rStyle w:val="d2edcug0"/>
              </w:rPr>
              <w:t xml:space="preserve"> Rover Challenge). </w:t>
            </w:r>
          </w:p>
          <w:p w:rsidR="0011208D" w:rsidRPr="00B13146" w:rsidRDefault="0011208D" w:rsidP="00D54DD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Zenona Stojecka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Wyróżnienie</w:t>
            </w:r>
          </w:p>
          <w:p w:rsidR="0011208D" w:rsidRPr="00B13146" w:rsidRDefault="0011208D" w:rsidP="00D54DDC">
            <w:r w:rsidRPr="00B13146">
              <w:t>Tytuł - TAON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 xml:space="preserve">Marcel Małecki </w:t>
            </w:r>
          </w:p>
          <w:p w:rsidR="0011208D" w:rsidRPr="00B13146" w:rsidRDefault="0011208D" w:rsidP="00D54DDC">
            <w:r w:rsidRPr="00B13146">
              <w:t xml:space="preserve">Kacper Rzeźniczak, Aleksandra </w:t>
            </w:r>
            <w:proofErr w:type="spellStart"/>
            <w:r w:rsidRPr="00B13146">
              <w:t>Walczybok</w:t>
            </w:r>
            <w:proofErr w:type="spellEnd"/>
          </w:p>
          <w:p w:rsidR="0011208D" w:rsidRPr="00B13146" w:rsidRDefault="0011208D" w:rsidP="00D54DDC">
            <w:r w:rsidRPr="00B13146">
              <w:t xml:space="preserve">Damian Kozub Tymoteusz Marzec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3a1</w:t>
            </w:r>
          </w:p>
          <w:p w:rsidR="0011208D" w:rsidRPr="00B13146" w:rsidRDefault="0011208D" w:rsidP="00D54DDC">
            <w:pPr>
              <w:jc w:val="center"/>
            </w:pPr>
            <w:r w:rsidRPr="00B13146">
              <w:t>3a</w:t>
            </w:r>
          </w:p>
          <w:p w:rsidR="0011208D" w:rsidRPr="00B13146" w:rsidRDefault="0011208D" w:rsidP="00D54DDC">
            <w:pPr>
              <w:jc w:val="center"/>
            </w:pPr>
          </w:p>
          <w:p w:rsidR="0011208D" w:rsidRPr="00B13146" w:rsidRDefault="0011208D" w:rsidP="00D54DDC">
            <w:pPr>
              <w:jc w:val="center"/>
            </w:pPr>
          </w:p>
          <w:p w:rsidR="0011208D" w:rsidRPr="00B13146" w:rsidRDefault="0011208D" w:rsidP="00D54DDC">
            <w:pPr>
              <w:jc w:val="center"/>
            </w:pPr>
            <w:r w:rsidRPr="00B13146">
              <w:t>2a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Ogólnopolski Konkurs Fizyczny Lwiątko organizowanym przez Fundację Akademia Młodych Fizyków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Zenona Stojecka</w:t>
            </w:r>
          </w:p>
          <w:p w:rsidR="0011208D" w:rsidRPr="00B13146" w:rsidRDefault="0011208D" w:rsidP="00D54DDC"/>
          <w:p w:rsidR="0011208D" w:rsidRPr="00B13146" w:rsidRDefault="0011208D" w:rsidP="00D54DDC"/>
          <w:p w:rsidR="0011208D" w:rsidRPr="00B13146" w:rsidRDefault="0011208D" w:rsidP="00D54DDC"/>
          <w:p w:rsidR="0011208D" w:rsidRPr="00B13146" w:rsidRDefault="0011208D" w:rsidP="00D54DDC">
            <w:r w:rsidRPr="00B13146">
              <w:t xml:space="preserve">Bogusław </w:t>
            </w:r>
            <w:proofErr w:type="spellStart"/>
            <w:r w:rsidRPr="00B13146">
              <w:t>Urwanowicz</w:t>
            </w:r>
            <w:proofErr w:type="spellEnd"/>
          </w:p>
        </w:tc>
      </w:tr>
      <w:tr w:rsidR="0011208D" w:rsidRPr="00111522" w:rsidTr="00D54DDC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I miejsce</w:t>
            </w:r>
          </w:p>
          <w:p w:rsidR="0011208D" w:rsidRPr="00B13146" w:rsidRDefault="0011208D" w:rsidP="00D54DDC"/>
          <w:p w:rsidR="0011208D" w:rsidRPr="00B13146" w:rsidRDefault="0011208D" w:rsidP="00D54DDC"/>
          <w:p w:rsidR="0011208D" w:rsidRPr="00B13146" w:rsidRDefault="0011208D" w:rsidP="00D54DDC">
            <w:r w:rsidRPr="00B13146">
              <w:rPr>
                <w:rStyle w:val="d2edcug0"/>
              </w:rPr>
              <w:t>III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Magdalena Wojciechowska</w:t>
            </w:r>
          </w:p>
          <w:p w:rsidR="0011208D" w:rsidRPr="00B13146" w:rsidRDefault="0011208D" w:rsidP="00D54DDC"/>
          <w:p w:rsidR="0011208D" w:rsidRPr="00B13146" w:rsidRDefault="0011208D" w:rsidP="00D54DDC">
            <w:r w:rsidRPr="00B13146">
              <w:rPr>
                <w:rStyle w:val="d2edcug0"/>
              </w:rPr>
              <w:t>Aleksandra Płatek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jc w:val="center"/>
            </w:pPr>
            <w:r w:rsidRPr="00B13146">
              <w:t>3b1</w:t>
            </w:r>
          </w:p>
          <w:p w:rsidR="0011208D" w:rsidRPr="00B13146" w:rsidRDefault="0011208D" w:rsidP="00D54DDC">
            <w:pPr>
              <w:jc w:val="center"/>
            </w:pPr>
          </w:p>
          <w:p w:rsidR="0011208D" w:rsidRPr="00B13146" w:rsidRDefault="0011208D" w:rsidP="00D54DDC">
            <w:pPr>
              <w:jc w:val="center"/>
            </w:pPr>
          </w:p>
          <w:p w:rsidR="0011208D" w:rsidRPr="00B13146" w:rsidRDefault="0011208D" w:rsidP="00D54DDC">
            <w:pPr>
              <w:jc w:val="center"/>
            </w:pPr>
            <w:r w:rsidRPr="00B13146">
              <w:t>3g1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VIII Międzyszkolny Konkurs Poezji i Piosenki Angielskiej i Niemieckiej</w:t>
            </w:r>
            <w:r w:rsidRPr="00B13146">
              <w:rPr>
                <w:rStyle w:val="d2edcug0"/>
              </w:rPr>
              <w:t xml:space="preserve"> zorganizowany przez ZS nr 2 w Wieluniu </w:t>
            </w:r>
            <w:r w:rsidRPr="00B13146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 xml:space="preserve">Mark </w:t>
            </w:r>
            <w:proofErr w:type="spellStart"/>
            <w:r w:rsidRPr="00B13146">
              <w:t>Weaver</w:t>
            </w:r>
            <w:proofErr w:type="spellEnd"/>
          </w:p>
          <w:p w:rsidR="0011208D" w:rsidRPr="00B13146" w:rsidRDefault="0011208D" w:rsidP="00D54DDC"/>
          <w:p w:rsidR="0011208D" w:rsidRPr="00B13146" w:rsidRDefault="0011208D" w:rsidP="00D54DDC"/>
          <w:p w:rsidR="0011208D" w:rsidRPr="00B13146" w:rsidRDefault="0011208D" w:rsidP="00D54DDC">
            <w:r w:rsidRPr="00B13146">
              <w:t>Anna Błaszczyk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II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Mistrzostwa Powiatu Wieluńskiego w szachach drużynowych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 xml:space="preserve">Mark </w:t>
            </w:r>
            <w:proofErr w:type="spellStart"/>
            <w:r w:rsidRPr="00B13146">
              <w:t>Weaver</w:t>
            </w:r>
            <w:proofErr w:type="spellEnd"/>
          </w:p>
          <w:p w:rsidR="0011208D" w:rsidRPr="00B13146" w:rsidRDefault="0011208D" w:rsidP="00D54DDC">
            <w:pPr>
              <w:jc w:val="both"/>
              <w:rPr>
                <w:rStyle w:val="d2edcug0"/>
              </w:rPr>
            </w:pP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Martyna Zarzycka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3b1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 xml:space="preserve">Powiatowy Konkurs Ortograficzny "O Złote Pióro Starosty"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jc w:val="both"/>
              <w:rPr>
                <w:rStyle w:val="d2edcug0"/>
              </w:rPr>
            </w:pPr>
            <w:r w:rsidRPr="00B13146">
              <w:t>Agnieszka Bryś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III miejsce</w:t>
            </w:r>
          </w:p>
          <w:p w:rsidR="0011208D" w:rsidRPr="00B13146" w:rsidRDefault="0011208D" w:rsidP="00D54DDC">
            <w:pPr>
              <w:rPr>
                <w:rStyle w:val="d2edcug0"/>
              </w:rPr>
            </w:pPr>
          </w:p>
          <w:p w:rsidR="0011208D" w:rsidRPr="00B13146" w:rsidRDefault="0011208D" w:rsidP="00D54DDC">
            <w:pPr>
              <w:rPr>
                <w:rStyle w:val="d2edcug0"/>
              </w:rPr>
            </w:pPr>
          </w:p>
          <w:p w:rsidR="0011208D" w:rsidRPr="00B13146" w:rsidRDefault="0011208D" w:rsidP="00D54DDC">
            <w:r w:rsidRPr="00B13146">
              <w:rPr>
                <w:rStyle w:val="d2edcug0"/>
              </w:rPr>
              <w:t>wyróżnienia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 xml:space="preserve">Roksana Mrugała </w:t>
            </w:r>
          </w:p>
          <w:p w:rsidR="0011208D" w:rsidRPr="00B13146" w:rsidRDefault="0011208D" w:rsidP="00D54DDC">
            <w:pPr>
              <w:rPr>
                <w:rStyle w:val="d2edcug0"/>
              </w:rPr>
            </w:pPr>
          </w:p>
          <w:p w:rsidR="0011208D" w:rsidRPr="00B13146" w:rsidRDefault="0011208D" w:rsidP="00D54DDC">
            <w:pPr>
              <w:rPr>
                <w:rStyle w:val="d2edcug0"/>
              </w:rPr>
            </w:pPr>
          </w:p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 xml:space="preserve">Milena Błach </w:t>
            </w:r>
          </w:p>
          <w:p w:rsidR="0011208D" w:rsidRPr="00B13146" w:rsidRDefault="0011208D" w:rsidP="00D54DDC">
            <w:r w:rsidRPr="00B13146">
              <w:rPr>
                <w:rStyle w:val="d2edcug0"/>
              </w:rPr>
              <w:t xml:space="preserve">Oliwia </w:t>
            </w:r>
            <w:proofErr w:type="spellStart"/>
            <w:r w:rsidRPr="00B13146">
              <w:rPr>
                <w:rStyle w:val="d2edcug0"/>
              </w:rPr>
              <w:t>Kubska</w:t>
            </w:r>
            <w:proofErr w:type="spellEnd"/>
            <w:r w:rsidRPr="00B13146">
              <w:rPr>
                <w:rStyle w:val="d2edcug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  <w:rPr>
                <w:rStyle w:val="d2edcug0"/>
              </w:rPr>
            </w:pPr>
            <w:r w:rsidRPr="00B13146">
              <w:rPr>
                <w:rStyle w:val="d2edcug0"/>
              </w:rPr>
              <w:t>2a</w:t>
            </w:r>
          </w:p>
          <w:p w:rsidR="0011208D" w:rsidRPr="00B13146" w:rsidRDefault="0011208D" w:rsidP="00D54DDC">
            <w:pPr>
              <w:jc w:val="center"/>
              <w:rPr>
                <w:rStyle w:val="d2edcug0"/>
              </w:rPr>
            </w:pPr>
          </w:p>
          <w:p w:rsidR="0011208D" w:rsidRPr="00B13146" w:rsidRDefault="0011208D" w:rsidP="00D54DDC">
            <w:pPr>
              <w:jc w:val="center"/>
              <w:rPr>
                <w:rStyle w:val="d2edcug0"/>
              </w:rPr>
            </w:pPr>
          </w:p>
          <w:p w:rsidR="0011208D" w:rsidRPr="00B13146" w:rsidRDefault="0011208D" w:rsidP="00D54DDC">
            <w:pPr>
              <w:jc w:val="center"/>
              <w:rPr>
                <w:rStyle w:val="d2edcug0"/>
              </w:rPr>
            </w:pPr>
            <w:r w:rsidRPr="00B13146">
              <w:rPr>
                <w:rStyle w:val="d2edcug0"/>
              </w:rPr>
              <w:t>3a1</w:t>
            </w:r>
          </w:p>
          <w:p w:rsidR="0011208D" w:rsidRPr="00B13146" w:rsidRDefault="0011208D" w:rsidP="00D54DDC">
            <w:pPr>
              <w:jc w:val="center"/>
            </w:pPr>
            <w:r w:rsidRPr="00B13146">
              <w:rPr>
                <w:rStyle w:val="d2edcug0"/>
              </w:rPr>
              <w:t>2a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 xml:space="preserve">Konkurs Recytatorski „Strofy dla niepodległej” zorganizowany przez I LO, </w:t>
            </w:r>
            <w:r w:rsidRPr="00B13146">
              <w:t>II LO i Bibliotekę Pedagogiczną w Sieradzu Filia w Wieluniu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jc w:val="both"/>
            </w:pPr>
            <w:r w:rsidRPr="00B13146">
              <w:t>Agnieszka Bryś</w:t>
            </w:r>
          </w:p>
          <w:p w:rsidR="0011208D" w:rsidRPr="00B13146" w:rsidRDefault="0011208D" w:rsidP="00D54DDC">
            <w:pPr>
              <w:jc w:val="both"/>
              <w:rPr>
                <w:rStyle w:val="d2edcug0"/>
              </w:rPr>
            </w:pPr>
          </w:p>
          <w:p w:rsidR="0011208D" w:rsidRPr="00B13146" w:rsidRDefault="0011208D" w:rsidP="00D54DDC">
            <w:pPr>
              <w:jc w:val="both"/>
              <w:rPr>
                <w:rStyle w:val="d2edcug0"/>
              </w:rPr>
            </w:pPr>
          </w:p>
          <w:p w:rsidR="0011208D" w:rsidRPr="00B13146" w:rsidRDefault="0011208D" w:rsidP="00D54DDC">
            <w:pPr>
              <w:jc w:val="both"/>
            </w:pPr>
            <w:r w:rsidRPr="00B13146">
              <w:t xml:space="preserve">Tomasz </w:t>
            </w:r>
            <w:proofErr w:type="spellStart"/>
            <w:r w:rsidRPr="00B13146">
              <w:t>Białasiak</w:t>
            </w:r>
            <w:proofErr w:type="spellEnd"/>
          </w:p>
          <w:p w:rsidR="0011208D" w:rsidRPr="00B13146" w:rsidRDefault="0011208D" w:rsidP="00D54DDC">
            <w:pPr>
              <w:jc w:val="both"/>
              <w:rPr>
                <w:rStyle w:val="d2edcug0"/>
              </w:rPr>
            </w:pPr>
            <w:r w:rsidRPr="00B13146">
              <w:t>Agnieszka Bryś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 miejsce</w:t>
            </w:r>
          </w:p>
          <w:p w:rsidR="0011208D" w:rsidRPr="00B13146" w:rsidRDefault="0011208D" w:rsidP="00D54DD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Julia Drop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rPr>
                <w:rStyle w:val="d2edcug0"/>
              </w:rPr>
              <w:t>1b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Ogólnopolski Konkurs Plastyczny pt.: Choinki Jedynki 2021- XX akcja charytatywna Programu Pierwszego Polskiego Radia S.A. Jej praca w trakcie licytacji osiągnęła kwotę prawie 900 zł. Dochód z licytacji zostanie przekazany na fundację Anny Dymnej "Mimo wszystko".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 xml:space="preserve">Alicja Szczepek 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Finał Wojewódzki w piłce ręcznej chłopców</w:t>
            </w:r>
          </w:p>
          <w:p w:rsidR="0011208D" w:rsidRPr="00B13146" w:rsidRDefault="0011208D" w:rsidP="00D54DD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lastRenderedPageBreak/>
              <w:t>Tomasz Golański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lastRenderedPageBreak/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Półfinał Mistrzostw Województwa Szkół Ponadpodstawowych w piłce ręcznej dziewcząt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Edyta Bukowiecka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Półfinał Mistrzostw Województwa Szkół Ponadpodstawowych w piłce ręcznej chłopców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Tomasz Golański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Półfinał Mistrzostw Województwa Szkół Ponadpodstawowych w pływaniu dziewcząt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Tomasz Golański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Półfinał Mistrzostw Województwa  Szkół Ponadpodstawowych w pływaniu chłopców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Tomasz Golański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Mistrzostwa Powiatu Wieluńskiego Szkół Ponadpodstawowych w piłce ręcznej dziewcząt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Edyta Bukowiecka</w:t>
            </w:r>
          </w:p>
          <w:p w:rsidR="0011208D" w:rsidRPr="00B13146" w:rsidRDefault="0011208D" w:rsidP="00D54DDC">
            <w:r w:rsidRPr="00B13146">
              <w:t>Tomasz Golański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Mistrzostwa Powiatu Wieluńskiego Szkół Ponadpodstawowych w piłce ręcznej chłopców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Tomasz Golański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Mistrzostwa Powiatu Wieluńskiego Szkół Ponadpodstawowych w pływaniu dziewcząt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Tomasz Golański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Mistrzostwa Powiatu Wieluńskiego Szkół Ponadpodstawowych w pływaniu chłopców</w:t>
            </w:r>
          </w:p>
          <w:p w:rsidR="0011208D" w:rsidRPr="00B13146" w:rsidRDefault="0011208D" w:rsidP="00D54DDC">
            <w:pPr>
              <w:rPr>
                <w:rStyle w:val="d2edcug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Tomasz Golański</w:t>
            </w:r>
          </w:p>
        </w:tc>
      </w:tr>
      <w:tr w:rsidR="0011208D" w:rsidRPr="00111522" w:rsidTr="00D54D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 xml:space="preserve">I miejsce </w:t>
            </w:r>
          </w:p>
          <w:p w:rsidR="0011208D" w:rsidRPr="00B13146" w:rsidRDefault="0011208D" w:rsidP="00D54DDC">
            <w:r w:rsidRPr="00B13146">
              <w:t xml:space="preserve">II miejsce </w:t>
            </w:r>
          </w:p>
          <w:p w:rsidR="0011208D" w:rsidRPr="00B13146" w:rsidRDefault="0011208D" w:rsidP="00D54DDC">
            <w:r w:rsidRPr="00B13146">
              <w:t>III miejsce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klasa</w:t>
            </w:r>
          </w:p>
          <w:p w:rsidR="0011208D" w:rsidRPr="00B13146" w:rsidRDefault="0011208D" w:rsidP="00D54DDC">
            <w:r w:rsidRPr="00B13146">
              <w:t>klasa</w:t>
            </w:r>
          </w:p>
          <w:p w:rsidR="0011208D" w:rsidRPr="00B13146" w:rsidRDefault="0011208D" w:rsidP="00D54DDC">
            <w:r w:rsidRPr="00B13146">
              <w:t>klasa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pPr>
              <w:jc w:val="center"/>
            </w:pPr>
            <w:r w:rsidRPr="00B13146">
              <w:t>3c1</w:t>
            </w:r>
          </w:p>
          <w:p w:rsidR="0011208D" w:rsidRPr="00B13146" w:rsidRDefault="0011208D" w:rsidP="00D54DDC">
            <w:pPr>
              <w:jc w:val="center"/>
            </w:pPr>
            <w:r w:rsidRPr="00B13146">
              <w:t>3g1</w:t>
            </w:r>
          </w:p>
          <w:p w:rsidR="0011208D" w:rsidRPr="00B13146" w:rsidRDefault="0011208D" w:rsidP="00D54DDC">
            <w:pPr>
              <w:jc w:val="center"/>
            </w:pPr>
            <w:r w:rsidRPr="00B13146">
              <w:t>1b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 w:rsidRPr="00B13146">
              <w:t>Konkurs na najładniej ozdobioną klasę zorganizowany przez SU</w:t>
            </w:r>
          </w:p>
          <w:p w:rsidR="0011208D" w:rsidRPr="00B13146" w:rsidRDefault="0011208D" w:rsidP="00D54DD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8D" w:rsidRPr="00B13146" w:rsidRDefault="0011208D" w:rsidP="00D54DDC">
            <w:r>
              <w:t>-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19.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t>laureaci II miejsca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 xml:space="preserve">Oliwia Morga </w:t>
            </w:r>
          </w:p>
          <w:p w:rsidR="0011208D" w:rsidRPr="00B13146" w:rsidRDefault="0011208D" w:rsidP="00D54DDC">
            <w:r w:rsidRPr="00B13146">
              <w:t xml:space="preserve">Igor </w:t>
            </w:r>
            <w:proofErr w:type="spellStart"/>
            <w:r w:rsidRPr="00B13146">
              <w:t>Podgórniak</w:t>
            </w:r>
            <w:proofErr w:type="spellEnd"/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3a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t>XVII edycja Ogólnopolskiego Konkursu Fizycznego Fizyczne Ścieżki organizowanego przez Narodowe Centrum Badań Jądrowych w Świerku i Instytut Fizyki Polskiej Akademii Nauk w Warszawie.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Zenona Stojecka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20.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t>wyróżnienie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Iga Golec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1b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t xml:space="preserve">Międzynarodowy Konkurs Matematyczny Kangur 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Irena Zawadzka</w:t>
            </w:r>
          </w:p>
        </w:tc>
      </w:tr>
      <w:tr w:rsidR="0011208D" w:rsidRPr="00ED4D4C" w:rsidTr="00D54DDC">
        <w:trPr>
          <w:trHeight w:val="400"/>
        </w:trPr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21.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t>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 xml:space="preserve">Ola Kokocińska </w:t>
            </w:r>
          </w:p>
        </w:tc>
        <w:tc>
          <w:tcPr>
            <w:tcW w:w="708" w:type="dxa"/>
            <w:hideMark/>
          </w:tcPr>
          <w:p w:rsidR="0011208D" w:rsidRPr="00B13146" w:rsidRDefault="0011208D" w:rsidP="00D54DDC">
            <w:pPr>
              <w:jc w:val="center"/>
            </w:pPr>
            <w:r w:rsidRPr="00B13146">
              <w:t>2b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Finał powiatowy Ogólnopolskiego Turnieju Wiedzy Pożarniczej "Młodzież zapobiega pożarom" (</w:t>
            </w:r>
            <w:r w:rsidRPr="00B13146">
              <w:t>uczestnik finału wojewódzkiego)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Dariusz Gajewski</w:t>
            </w:r>
          </w:p>
        </w:tc>
      </w:tr>
      <w:tr w:rsidR="0011208D" w:rsidRPr="00ED4D4C" w:rsidTr="00D54DDC">
        <w:trPr>
          <w:trHeight w:val="400"/>
        </w:trPr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22.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t>wyróżnienie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Damian Kozub</w:t>
            </w:r>
          </w:p>
          <w:p w:rsidR="0011208D" w:rsidRPr="00B13146" w:rsidRDefault="0011208D" w:rsidP="00D54DDC"/>
          <w:p w:rsidR="0011208D" w:rsidRPr="00B13146" w:rsidRDefault="0011208D" w:rsidP="00D54DDC"/>
          <w:p w:rsidR="0011208D" w:rsidRPr="00B13146" w:rsidRDefault="0011208D" w:rsidP="00D54DDC">
            <w:pPr>
              <w:rPr>
                <w:bCs/>
                <w:color w:val="000000"/>
              </w:rPr>
            </w:pPr>
            <w:r w:rsidRPr="00B13146">
              <w:rPr>
                <w:bCs/>
                <w:color w:val="000000"/>
              </w:rPr>
              <w:t xml:space="preserve">Aleksandra </w:t>
            </w:r>
            <w:proofErr w:type="spellStart"/>
            <w:r w:rsidRPr="00B13146">
              <w:rPr>
                <w:bCs/>
                <w:color w:val="000000"/>
              </w:rPr>
              <w:t>Walczybok</w:t>
            </w:r>
            <w:proofErr w:type="spellEnd"/>
          </w:p>
          <w:p w:rsidR="0011208D" w:rsidRPr="00B13146" w:rsidRDefault="0011208D" w:rsidP="00D54DDC">
            <w:pPr>
              <w:rPr>
                <w:bCs/>
                <w:color w:val="000000"/>
              </w:rPr>
            </w:pPr>
            <w:r w:rsidRPr="00B13146">
              <w:rPr>
                <w:bCs/>
                <w:color w:val="000000"/>
              </w:rPr>
              <w:t>Marcel Małecki</w:t>
            </w:r>
          </w:p>
          <w:p w:rsidR="0011208D" w:rsidRPr="00B13146" w:rsidRDefault="0011208D" w:rsidP="00D54DDC">
            <w:r w:rsidRPr="00B13146">
              <w:rPr>
                <w:bCs/>
                <w:color w:val="000000"/>
              </w:rPr>
              <w:t>Jakub Góral</w:t>
            </w:r>
          </w:p>
        </w:tc>
        <w:tc>
          <w:tcPr>
            <w:tcW w:w="708" w:type="dxa"/>
            <w:hideMark/>
          </w:tcPr>
          <w:p w:rsidR="0011208D" w:rsidRPr="00B13146" w:rsidRDefault="0011208D" w:rsidP="00D54DDC">
            <w:pPr>
              <w:jc w:val="center"/>
            </w:pPr>
            <w:r w:rsidRPr="00B13146">
              <w:t>2a</w:t>
            </w:r>
          </w:p>
          <w:p w:rsidR="0011208D" w:rsidRPr="00B13146" w:rsidRDefault="0011208D" w:rsidP="00D54DDC">
            <w:pPr>
              <w:jc w:val="center"/>
            </w:pPr>
          </w:p>
          <w:p w:rsidR="0011208D" w:rsidRPr="00B13146" w:rsidRDefault="0011208D" w:rsidP="00D54DDC">
            <w:pPr>
              <w:jc w:val="center"/>
            </w:pPr>
          </w:p>
          <w:p w:rsidR="0011208D" w:rsidRPr="00B13146" w:rsidRDefault="0011208D" w:rsidP="00D54DDC">
            <w:pPr>
              <w:jc w:val="center"/>
            </w:pPr>
            <w:r w:rsidRPr="00B13146">
              <w:t>3a</w:t>
            </w:r>
          </w:p>
          <w:p w:rsidR="0011208D" w:rsidRPr="00B13146" w:rsidRDefault="0011208D" w:rsidP="00D54DDC">
            <w:pPr>
              <w:jc w:val="center"/>
            </w:pPr>
            <w:r w:rsidRPr="00B13146">
              <w:t>3a1</w:t>
            </w:r>
          </w:p>
          <w:p w:rsidR="0011208D" w:rsidRPr="00B13146" w:rsidRDefault="0011208D" w:rsidP="00D54DDC">
            <w:pPr>
              <w:jc w:val="center"/>
            </w:pPr>
            <w:r w:rsidRPr="00B13146">
              <w:t>3f1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t xml:space="preserve">Konkursie Fizycznym Lwiątko, organizacja - Fundacja Akademia Młodych Fizyków, 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 xml:space="preserve">Bogusław </w:t>
            </w:r>
            <w:proofErr w:type="spellStart"/>
            <w:r w:rsidRPr="00B13146">
              <w:t>Urwanowicz</w:t>
            </w:r>
            <w:proofErr w:type="spellEnd"/>
          </w:p>
          <w:p w:rsidR="0011208D" w:rsidRPr="00B13146" w:rsidRDefault="0011208D" w:rsidP="00D54DDC"/>
          <w:p w:rsidR="0011208D" w:rsidRPr="00B13146" w:rsidRDefault="0011208D" w:rsidP="00D54DDC"/>
          <w:p w:rsidR="0011208D" w:rsidRPr="00B13146" w:rsidRDefault="0011208D" w:rsidP="00D54DDC">
            <w:r w:rsidRPr="00B13146">
              <w:t>Zenona Stojecka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23.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uzyskanie tytułów finalistów etapu centralnego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 xml:space="preserve">Julia Popiel </w:t>
            </w:r>
          </w:p>
          <w:p w:rsidR="0011208D" w:rsidRPr="00B13146" w:rsidRDefault="0011208D" w:rsidP="00D54DDC">
            <w:r w:rsidRPr="00B13146">
              <w:rPr>
                <w:rStyle w:val="d2edcug0"/>
              </w:rPr>
              <w:t xml:space="preserve">Dawid Kiełtyka 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  <w:rPr>
                <w:rStyle w:val="d2edcug0"/>
              </w:rPr>
            </w:pPr>
            <w:r w:rsidRPr="00B13146">
              <w:rPr>
                <w:rStyle w:val="d2edcug0"/>
              </w:rPr>
              <w:t>3g</w:t>
            </w:r>
          </w:p>
          <w:p w:rsidR="0011208D" w:rsidRPr="00B13146" w:rsidRDefault="0011208D" w:rsidP="00D54DDC">
            <w:pPr>
              <w:jc w:val="center"/>
            </w:pPr>
            <w:r w:rsidRPr="00B13146">
              <w:rPr>
                <w:rStyle w:val="d2edcug0"/>
              </w:rPr>
              <w:t>3g1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Ogólnopolskiego Konkursu Wiedzy o Senacie organizowanego na zlecenie Kancelarii Senatu RP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Aneta Pochrzęst</w:t>
            </w:r>
          </w:p>
          <w:p w:rsidR="0011208D" w:rsidRPr="00B13146" w:rsidRDefault="0011208D" w:rsidP="00D54DDC">
            <w:pPr>
              <w:jc w:val="both"/>
              <w:rPr>
                <w:rStyle w:val="d2edcug0"/>
              </w:rPr>
            </w:pPr>
            <w:r w:rsidRPr="00B13146">
              <w:t>Adam Chowaniec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24.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 miejsce</w:t>
            </w:r>
          </w:p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Kacper Wróbel</w:t>
            </w:r>
          </w:p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Karolina Pluskota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  <w:rPr>
                <w:rStyle w:val="d2edcug0"/>
              </w:rPr>
            </w:pPr>
            <w:r w:rsidRPr="00B13146">
              <w:rPr>
                <w:rStyle w:val="d2edcug0"/>
              </w:rPr>
              <w:t>2a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 xml:space="preserve">XXI Konkurs </w:t>
            </w:r>
            <w:proofErr w:type="spellStart"/>
            <w:r w:rsidRPr="00B13146">
              <w:rPr>
                <w:rStyle w:val="d2edcug0"/>
              </w:rPr>
              <w:t>geograficzno</w:t>
            </w:r>
            <w:proofErr w:type="spellEnd"/>
            <w:r w:rsidRPr="00B13146">
              <w:rPr>
                <w:rStyle w:val="d2edcug0"/>
              </w:rPr>
              <w:t xml:space="preserve"> – turystyczny „Poznaj Chorwację” zorganizowanym przez Powiatowy Młodzieżowy Dom Kultury I Sportu w Wieluniu, Starostwo Powiatowe oraz Stowarzyszeniem Polsko – Chorwackim „</w:t>
            </w:r>
            <w:proofErr w:type="spellStart"/>
            <w:r w:rsidRPr="00B13146">
              <w:rPr>
                <w:rStyle w:val="d2edcug0"/>
              </w:rPr>
              <w:t>Jadransko</w:t>
            </w:r>
            <w:proofErr w:type="spellEnd"/>
            <w:r w:rsidRPr="00B13146">
              <w:rPr>
                <w:rStyle w:val="d2edcug0"/>
              </w:rPr>
              <w:t xml:space="preserve"> – </w:t>
            </w:r>
            <w:r w:rsidRPr="00B13146">
              <w:rPr>
                <w:rStyle w:val="d2edcug0"/>
              </w:rPr>
              <w:lastRenderedPageBreak/>
              <w:t>Wieluń”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lastRenderedPageBreak/>
              <w:t xml:space="preserve">Bogusław </w:t>
            </w:r>
            <w:proofErr w:type="spellStart"/>
            <w:r w:rsidRPr="00B13146">
              <w:t>Kurzyński</w:t>
            </w:r>
            <w:proofErr w:type="spellEnd"/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lastRenderedPageBreak/>
              <w:t>25.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t>wyróżnienie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t>Iga Golec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  <w:rPr>
                <w:rStyle w:val="d2edcug0"/>
              </w:rPr>
            </w:pPr>
            <w:r w:rsidRPr="00B13146">
              <w:rPr>
                <w:rStyle w:val="d2edcug0"/>
              </w:rPr>
              <w:t>1b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t xml:space="preserve">Międzynarodowy Konkurs Kangur Matematyczny 2022 r. </w:t>
            </w:r>
          </w:p>
          <w:p w:rsidR="0011208D" w:rsidRPr="00B13146" w:rsidRDefault="0011208D" w:rsidP="00D54DDC">
            <w:pPr>
              <w:rPr>
                <w:rStyle w:val="d2edcug0"/>
              </w:rPr>
            </w:pP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Irena Zawadzka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26.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t xml:space="preserve">I miejsce 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Aleksandra Płatek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  <w:rPr>
                <w:rStyle w:val="d2edcug0"/>
              </w:rPr>
            </w:pPr>
            <w:r w:rsidRPr="00B13146">
              <w:rPr>
                <w:rStyle w:val="d2edcug0"/>
              </w:rPr>
              <w:t>3g1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t>XVI Powiatowy Konkurs Piosenki Poetyckiej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/>
          <w:p w:rsidR="0011208D" w:rsidRPr="00B13146" w:rsidRDefault="0011208D" w:rsidP="00D54DDC"/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27.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t>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Hubert Pawlak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  <w:rPr>
                <w:rStyle w:val="d2edcug0"/>
              </w:rPr>
            </w:pPr>
            <w:r w:rsidRPr="00B13146">
              <w:rPr>
                <w:rStyle w:val="d2edcug0"/>
              </w:rPr>
              <w:t>3a1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t>Szkolny Konkurs Wiedzy o Paryżu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 xml:space="preserve">Edyta Stępień 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28.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t>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 xml:space="preserve">Jan </w:t>
            </w:r>
            <w:proofErr w:type="spellStart"/>
            <w:r w:rsidRPr="00B13146">
              <w:t>Kałwak</w:t>
            </w:r>
            <w:proofErr w:type="spellEnd"/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  <w:rPr>
                <w:rStyle w:val="d2edcug0"/>
              </w:rPr>
            </w:pPr>
            <w:r w:rsidRPr="00B13146">
              <w:rPr>
                <w:rStyle w:val="d2edcug0"/>
              </w:rPr>
              <w:t>1d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t>Szkolny Konkurs Wiedzy o Niemczech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Adrian Bednarek</w:t>
            </w:r>
          </w:p>
        </w:tc>
      </w:tr>
      <w:tr w:rsidR="0011208D" w:rsidRPr="00313587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29.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t xml:space="preserve">I miejsce </w:t>
            </w:r>
          </w:p>
          <w:p w:rsidR="0011208D" w:rsidRPr="00B13146" w:rsidRDefault="0011208D" w:rsidP="00D54DDC">
            <w:r w:rsidRPr="00B13146">
              <w:t xml:space="preserve">II miejsce </w:t>
            </w:r>
          </w:p>
          <w:p w:rsidR="0011208D" w:rsidRPr="00B13146" w:rsidRDefault="0011208D" w:rsidP="00D54DDC">
            <w:r w:rsidRPr="00B13146">
              <w:t xml:space="preserve"> III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 xml:space="preserve">Damian </w:t>
            </w:r>
            <w:proofErr w:type="spellStart"/>
            <w:r w:rsidRPr="00B13146">
              <w:t>Sazon</w:t>
            </w:r>
            <w:proofErr w:type="spellEnd"/>
            <w:r w:rsidRPr="00B13146">
              <w:t xml:space="preserve"> </w:t>
            </w:r>
          </w:p>
          <w:p w:rsidR="0011208D" w:rsidRPr="00B13146" w:rsidRDefault="0011208D" w:rsidP="00D54DDC">
            <w:r w:rsidRPr="00B13146">
              <w:t xml:space="preserve">Tomasz Jarząbek </w:t>
            </w:r>
          </w:p>
          <w:p w:rsidR="0011208D" w:rsidRPr="00B13146" w:rsidRDefault="0011208D" w:rsidP="00D54DDC">
            <w:r w:rsidRPr="00B13146">
              <w:t>Amelia Bieda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3a</w:t>
            </w:r>
          </w:p>
          <w:p w:rsidR="0011208D" w:rsidRPr="00B13146" w:rsidRDefault="0011208D" w:rsidP="00D54DDC">
            <w:pPr>
              <w:jc w:val="center"/>
            </w:pPr>
            <w:r w:rsidRPr="00B13146">
              <w:t>3a</w:t>
            </w:r>
          </w:p>
          <w:p w:rsidR="0011208D" w:rsidRPr="00B13146" w:rsidRDefault="0011208D" w:rsidP="00D54DDC">
            <w:pPr>
              <w:jc w:val="center"/>
              <w:rPr>
                <w:rStyle w:val="d2edcug0"/>
              </w:rPr>
            </w:pPr>
            <w:r w:rsidRPr="00B13146">
              <w:t>3a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t>Szkolny konkurs ortograficzny z j. angielskiego</w:t>
            </w:r>
            <w:r w:rsidRPr="00B13146">
              <w:br/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 xml:space="preserve">Aleksandra Czyż – Kędzierska 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30.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t>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Natalia Pietras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  <w:rPr>
                <w:rStyle w:val="d2edcug0"/>
              </w:rPr>
            </w:pPr>
            <w:r w:rsidRPr="00B13146">
              <w:rPr>
                <w:rStyle w:val="d2edcug0"/>
              </w:rPr>
              <w:t>3b1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t xml:space="preserve">Ekologiczny konkurs organizowany przez firmę </w:t>
            </w:r>
            <w:proofErr w:type="spellStart"/>
            <w:r w:rsidRPr="00B13146">
              <w:t>Liedmann</w:t>
            </w:r>
            <w:proofErr w:type="spellEnd"/>
            <w:r w:rsidRPr="00B13146">
              <w:t xml:space="preserve"> Agro i Fundację „Zamiast”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 xml:space="preserve">Bogusław </w:t>
            </w:r>
            <w:proofErr w:type="spellStart"/>
            <w:r w:rsidRPr="00B13146">
              <w:t>Kurzyński</w:t>
            </w:r>
            <w:proofErr w:type="spellEnd"/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31.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III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Finał Wojewódzki LICEALIADA w piłce nożnej dziewcząt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pPr>
              <w:jc w:val="both"/>
              <w:rPr>
                <w:rStyle w:val="d2edcug0"/>
              </w:rPr>
            </w:pPr>
            <w:r w:rsidRPr="00B13146">
              <w:t>Edyta Bukowiecka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32.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Półfinał Mistrzostw Województwa Łódzkiego LICEALIADA w piłce nożnej dziewcząt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pPr>
              <w:jc w:val="both"/>
              <w:rPr>
                <w:rStyle w:val="d2edcug0"/>
              </w:rPr>
            </w:pPr>
            <w:r w:rsidRPr="00B13146">
              <w:t>Edyta Bukowiecka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33.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Mistrzostwa Powiatu Wieluńskiego LICEALIADA w piłce nożnej dziewcząt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Edyta Bukowiecka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34.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Półfinał Mistrzostw Województwa Łódzkiego LICEALIADA w koszykówce dziewcząt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pPr>
              <w:jc w:val="both"/>
            </w:pPr>
            <w:r w:rsidRPr="00B13146">
              <w:t>Grzegorz Żabicki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35.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Półfinał Mistrzostw Województwa Łódzkiego LICEALIADA w koszykówce chłopców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pPr>
              <w:jc w:val="both"/>
            </w:pPr>
            <w:r w:rsidRPr="00B13146">
              <w:t>Grzegorz Żabicki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36.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Mistrzostwa Powiatu Wieluńskiego LICEALIADA w koszykówce dziewcząt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Grzegorz Żabicki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37.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Mistrzostwa Powiatu Wieluńskiego LICEALIADA w koszykówce chłopców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Grzegorz Żabicki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38.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Mistrzostwa Powiatu Wieluńskiego LICEALIADA w siatkówce plażowej dziewcząt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Andrzej Strzała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39.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r w:rsidRPr="00B13146">
              <w:rPr>
                <w:rStyle w:val="d2edcug0"/>
              </w:rPr>
              <w:t>Mistrzostwach Powiatu Wieluńskiego LICEALIADA w siatkówce plażowej chłopców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Andrzej Strzała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40.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Półfinał Mistrzostw Województwa Łódzkiego LICEALIADA w siatkówce plażowej chłopców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Andrzej Strzała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41.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Półfinał Mistrzostw Województwa Łódzkiego LICEALIADA w siatkówce plażowej dziewcząt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Andrzej Strzała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42..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 xml:space="preserve">III miejsce 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drużyna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I LO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XXI Powiatowe Igrzyska Ziemi Wieluńskiej w lidze lekkoatletycznej (dziewczęta i chłopcy)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Edyta Bukowiecka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43.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 miejsce</w:t>
            </w:r>
          </w:p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 miejsce</w:t>
            </w:r>
          </w:p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Maja Rychlik</w:t>
            </w:r>
          </w:p>
          <w:p w:rsidR="0011208D" w:rsidRPr="00B13146" w:rsidRDefault="0011208D" w:rsidP="00D54DDC">
            <w:r w:rsidRPr="00B13146">
              <w:t>Julia Drop</w:t>
            </w:r>
          </w:p>
          <w:p w:rsidR="0011208D" w:rsidRPr="00B13146" w:rsidRDefault="0011208D" w:rsidP="00D54DDC">
            <w:r w:rsidRPr="00B13146">
              <w:t>Julia Gralińska</w:t>
            </w:r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2b</w:t>
            </w:r>
          </w:p>
          <w:p w:rsidR="0011208D" w:rsidRPr="00B13146" w:rsidRDefault="0011208D" w:rsidP="00D54DDC">
            <w:pPr>
              <w:jc w:val="center"/>
            </w:pPr>
            <w:r w:rsidRPr="00B13146">
              <w:t>1b</w:t>
            </w:r>
          </w:p>
          <w:p w:rsidR="0011208D" w:rsidRPr="00B13146" w:rsidRDefault="0011208D" w:rsidP="00D54DDC">
            <w:pPr>
              <w:jc w:val="center"/>
            </w:pPr>
            <w:r w:rsidRPr="00B13146">
              <w:t>2c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Zawody pływackie zorganizowane z okazji Dnia Dziecka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Tomasz Golański</w:t>
            </w:r>
          </w:p>
        </w:tc>
      </w:tr>
      <w:tr w:rsidR="0011208D" w:rsidRPr="00ED4D4C" w:rsidTr="00D54DDC">
        <w:tc>
          <w:tcPr>
            <w:tcW w:w="534" w:type="dxa"/>
            <w:hideMark/>
          </w:tcPr>
          <w:p w:rsidR="0011208D" w:rsidRPr="00B13146" w:rsidRDefault="0011208D" w:rsidP="00D54DDC">
            <w:r w:rsidRPr="00B13146">
              <w:t>44.</w:t>
            </w:r>
          </w:p>
        </w:tc>
        <w:tc>
          <w:tcPr>
            <w:tcW w:w="1842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 miejsce</w:t>
            </w:r>
          </w:p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 miejsce</w:t>
            </w:r>
          </w:p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III miejsce</w:t>
            </w:r>
          </w:p>
        </w:tc>
        <w:tc>
          <w:tcPr>
            <w:tcW w:w="2127" w:type="dxa"/>
            <w:hideMark/>
          </w:tcPr>
          <w:p w:rsidR="0011208D" w:rsidRPr="00B13146" w:rsidRDefault="0011208D" w:rsidP="00D54DDC">
            <w:r w:rsidRPr="00B13146">
              <w:t>Szymon Świerczyński</w:t>
            </w:r>
          </w:p>
          <w:p w:rsidR="0011208D" w:rsidRPr="00B13146" w:rsidRDefault="0011208D" w:rsidP="00D54DDC">
            <w:r w:rsidRPr="00B13146">
              <w:t xml:space="preserve">Błażej </w:t>
            </w:r>
            <w:proofErr w:type="spellStart"/>
            <w:r w:rsidRPr="00B13146">
              <w:t>Apanasiewicz</w:t>
            </w:r>
            <w:proofErr w:type="spellEnd"/>
          </w:p>
          <w:p w:rsidR="0011208D" w:rsidRPr="00B13146" w:rsidRDefault="0011208D" w:rsidP="00D54DDC">
            <w:r w:rsidRPr="00B13146">
              <w:t xml:space="preserve">Jan </w:t>
            </w:r>
            <w:proofErr w:type="spellStart"/>
            <w:r w:rsidRPr="00B13146">
              <w:t>Kałwak</w:t>
            </w:r>
            <w:proofErr w:type="spellEnd"/>
          </w:p>
        </w:tc>
        <w:tc>
          <w:tcPr>
            <w:tcW w:w="708" w:type="dxa"/>
          </w:tcPr>
          <w:p w:rsidR="0011208D" w:rsidRPr="00B13146" w:rsidRDefault="0011208D" w:rsidP="00D54DDC">
            <w:pPr>
              <w:jc w:val="center"/>
            </w:pPr>
            <w:r w:rsidRPr="00B13146">
              <w:t>2b</w:t>
            </w:r>
          </w:p>
          <w:p w:rsidR="0011208D" w:rsidRPr="00B13146" w:rsidRDefault="0011208D" w:rsidP="00D54DDC">
            <w:pPr>
              <w:jc w:val="center"/>
            </w:pPr>
            <w:r w:rsidRPr="00B13146">
              <w:t>3c1</w:t>
            </w:r>
          </w:p>
          <w:p w:rsidR="0011208D" w:rsidRPr="00B13146" w:rsidRDefault="0011208D" w:rsidP="00D54DDC">
            <w:pPr>
              <w:jc w:val="center"/>
            </w:pPr>
            <w:r w:rsidRPr="00B13146">
              <w:t>1d</w:t>
            </w:r>
          </w:p>
        </w:tc>
        <w:tc>
          <w:tcPr>
            <w:tcW w:w="3119" w:type="dxa"/>
            <w:hideMark/>
          </w:tcPr>
          <w:p w:rsidR="0011208D" w:rsidRPr="00B13146" w:rsidRDefault="0011208D" w:rsidP="00D54DDC">
            <w:pPr>
              <w:rPr>
                <w:rStyle w:val="d2edcug0"/>
              </w:rPr>
            </w:pPr>
            <w:r w:rsidRPr="00B13146">
              <w:rPr>
                <w:rStyle w:val="d2edcug0"/>
              </w:rPr>
              <w:t>Zawody pływackie zorganizowane z okazji Dnia Dziecka</w:t>
            </w:r>
          </w:p>
        </w:tc>
        <w:tc>
          <w:tcPr>
            <w:tcW w:w="1559" w:type="dxa"/>
            <w:hideMark/>
          </w:tcPr>
          <w:p w:rsidR="0011208D" w:rsidRPr="00B13146" w:rsidRDefault="0011208D" w:rsidP="00D54DDC">
            <w:r w:rsidRPr="00B13146">
              <w:t>Tomasz Golański</w:t>
            </w:r>
          </w:p>
        </w:tc>
      </w:tr>
    </w:tbl>
    <w:p w:rsidR="0011208D" w:rsidRPr="00111522" w:rsidRDefault="0011208D" w:rsidP="0011208D">
      <w:pPr>
        <w:rPr>
          <w:rFonts w:ascii="Times New Roman" w:hAnsi="Times New Roman" w:cs="Times New Roman"/>
          <w:sz w:val="24"/>
          <w:szCs w:val="24"/>
        </w:rPr>
      </w:pPr>
    </w:p>
    <w:p w:rsidR="00651990" w:rsidRPr="000F1780" w:rsidRDefault="005F43DF" w:rsidP="00E14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roku szkolnym 2021/2022</w:t>
      </w:r>
      <w:r w:rsidR="000F1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2E5" w:rsidRPr="005A42E5">
        <w:rPr>
          <w:rFonts w:ascii="Times New Roman" w:hAnsi="Times New Roman" w:cs="Times New Roman"/>
          <w:b/>
          <w:sz w:val="24"/>
          <w:szCs w:val="24"/>
        </w:rPr>
        <w:t xml:space="preserve">II Liceum Ogólnokształcące im. Janusza Korczaka </w:t>
      </w:r>
      <w:r w:rsidR="000F1780">
        <w:rPr>
          <w:rFonts w:ascii="Times New Roman" w:hAnsi="Times New Roman" w:cs="Times New Roman"/>
          <w:b/>
          <w:sz w:val="24"/>
          <w:szCs w:val="24"/>
        </w:rPr>
        <w:br/>
      </w:r>
      <w:r w:rsidR="005A42E5" w:rsidRPr="000F1780">
        <w:rPr>
          <w:rFonts w:ascii="Times New Roman" w:hAnsi="Times New Roman" w:cs="Times New Roman"/>
          <w:sz w:val="24"/>
          <w:szCs w:val="24"/>
        </w:rPr>
        <w:t>w Wieluniu</w:t>
      </w:r>
      <w:r w:rsidR="000F1780" w:rsidRPr="000F1780">
        <w:rPr>
          <w:rFonts w:ascii="Times New Roman" w:hAnsi="Times New Roman" w:cs="Times New Roman"/>
          <w:sz w:val="24"/>
          <w:szCs w:val="24"/>
        </w:rPr>
        <w:t xml:space="preserve"> może się pochwalić następującymi osiągnięciami swoich uczniów: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76"/>
        <w:gridCol w:w="2859"/>
        <w:gridCol w:w="3361"/>
        <w:gridCol w:w="2384"/>
      </w:tblGrid>
      <w:tr w:rsidR="005F43DF" w:rsidRPr="00327E30" w:rsidTr="005F43DF">
        <w:tc>
          <w:tcPr>
            <w:tcW w:w="576" w:type="dxa"/>
          </w:tcPr>
          <w:p w:rsidR="005F43DF" w:rsidRPr="005F43DF" w:rsidRDefault="005F43DF" w:rsidP="005F43DF">
            <w:pPr>
              <w:rPr>
                <w:b/>
              </w:rPr>
            </w:pPr>
            <w:r w:rsidRPr="005F43DF">
              <w:rPr>
                <w:b/>
              </w:rPr>
              <w:t>Lp.</w:t>
            </w:r>
          </w:p>
        </w:tc>
        <w:tc>
          <w:tcPr>
            <w:tcW w:w="2859" w:type="dxa"/>
          </w:tcPr>
          <w:p w:rsidR="005F43DF" w:rsidRPr="005F43DF" w:rsidRDefault="005F43DF" w:rsidP="005F43DF">
            <w:pPr>
              <w:rPr>
                <w:b/>
              </w:rPr>
            </w:pPr>
            <w:r w:rsidRPr="005F43DF">
              <w:rPr>
                <w:b/>
              </w:rPr>
              <w:t xml:space="preserve">Rodzaj osiągnięcia </w:t>
            </w:r>
          </w:p>
        </w:tc>
        <w:tc>
          <w:tcPr>
            <w:tcW w:w="3361" w:type="dxa"/>
          </w:tcPr>
          <w:p w:rsidR="005F43DF" w:rsidRPr="005F43DF" w:rsidRDefault="005F43DF" w:rsidP="005F43DF">
            <w:pPr>
              <w:rPr>
                <w:b/>
              </w:rPr>
            </w:pPr>
            <w:r w:rsidRPr="005F43DF">
              <w:rPr>
                <w:b/>
              </w:rPr>
              <w:t>Osiągnięcie</w:t>
            </w:r>
          </w:p>
        </w:tc>
        <w:tc>
          <w:tcPr>
            <w:tcW w:w="2384" w:type="dxa"/>
          </w:tcPr>
          <w:p w:rsidR="005F43DF" w:rsidRPr="005F43DF" w:rsidRDefault="005F43DF" w:rsidP="005F43DF">
            <w:pPr>
              <w:rPr>
                <w:b/>
              </w:rPr>
            </w:pPr>
            <w:r w:rsidRPr="005F43DF">
              <w:rPr>
                <w:b/>
              </w:rPr>
              <w:t>nauczyciel</w:t>
            </w:r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r w:rsidRPr="005F43DF">
              <w:t>Konkurs astronomiczny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>Etap wojewódzki- Karolina Siuda</w:t>
            </w:r>
          </w:p>
        </w:tc>
        <w:tc>
          <w:tcPr>
            <w:tcW w:w="2384" w:type="dxa"/>
          </w:tcPr>
          <w:p w:rsidR="005F43DF" w:rsidRPr="005F43DF" w:rsidRDefault="005F43DF" w:rsidP="005F43DF">
            <w:r w:rsidRPr="005F43DF">
              <w:t>G</w:t>
            </w:r>
            <w:r>
              <w:t>rzegorz</w:t>
            </w:r>
            <w:r w:rsidRPr="005F43DF">
              <w:t xml:space="preserve"> </w:t>
            </w:r>
            <w:proofErr w:type="spellStart"/>
            <w:r w:rsidRPr="005F43DF">
              <w:t>Spodzieja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r w:rsidRPr="005F43DF">
              <w:t>Konkurs Młody Einstein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 xml:space="preserve">Etap Wojewódzki- Matylda </w:t>
            </w:r>
            <w:proofErr w:type="spellStart"/>
            <w:r w:rsidRPr="005F43DF">
              <w:t>Mordal</w:t>
            </w:r>
            <w:proofErr w:type="spellEnd"/>
            <w:r w:rsidRPr="005F43DF">
              <w:t>, Mateusz Czarny</w:t>
            </w:r>
          </w:p>
        </w:tc>
        <w:tc>
          <w:tcPr>
            <w:tcW w:w="2384" w:type="dxa"/>
          </w:tcPr>
          <w:p w:rsidR="005F43DF" w:rsidRPr="005F43DF" w:rsidRDefault="005F43DF" w:rsidP="005F43DF">
            <w:r w:rsidRPr="005F43DF">
              <w:t>G</w:t>
            </w:r>
            <w:r>
              <w:t>rzegorz</w:t>
            </w:r>
            <w:r w:rsidRPr="005F43DF">
              <w:t xml:space="preserve"> </w:t>
            </w:r>
            <w:proofErr w:type="spellStart"/>
            <w:r w:rsidRPr="005F43DF">
              <w:t>Spodzieja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pPr>
              <w:rPr>
                <w:shd w:val="clear" w:color="auto" w:fill="FFFFFF"/>
              </w:rPr>
            </w:pPr>
            <w:r w:rsidRPr="005F43DF">
              <w:rPr>
                <w:shd w:val="clear" w:color="auto" w:fill="FFFFFF"/>
              </w:rPr>
              <w:t>Olimpiada fizyczna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>Etap wojewódzki – Daria Kędzia</w:t>
            </w:r>
          </w:p>
        </w:tc>
        <w:tc>
          <w:tcPr>
            <w:tcW w:w="2384" w:type="dxa"/>
          </w:tcPr>
          <w:p w:rsidR="005F43DF" w:rsidRPr="005F43DF" w:rsidRDefault="005F43DF" w:rsidP="005F43DF">
            <w:r w:rsidRPr="005F43DF">
              <w:t>G</w:t>
            </w:r>
            <w:r>
              <w:t>rzegorz</w:t>
            </w:r>
            <w:r w:rsidRPr="005F43DF">
              <w:t xml:space="preserve"> </w:t>
            </w:r>
            <w:proofErr w:type="spellStart"/>
            <w:r w:rsidRPr="005F43DF">
              <w:t>Spodzieja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r w:rsidRPr="005F43DF">
              <w:t xml:space="preserve">Certyfikat FCE 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>3 uczennice zdały z wysokimi wynikami egzamin FCE i otrzymały certyfikaty międzynarodowe tj. Maja Jaśko, Ola Jopek, Karolina Siuda</w:t>
            </w:r>
          </w:p>
        </w:tc>
        <w:tc>
          <w:tcPr>
            <w:tcW w:w="2384" w:type="dxa"/>
          </w:tcPr>
          <w:p w:rsidR="005F43DF" w:rsidRPr="005F43DF" w:rsidRDefault="005F43DF" w:rsidP="005F43DF">
            <w:r w:rsidRPr="005F43DF">
              <w:t>Edyta Bury</w:t>
            </w:r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r w:rsidRPr="005F43DF">
              <w:t>LII Olimpiada Literatury i Języka Polskiego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>Etap wojewódzki – Klaudia Białek, Julia Zaremba</w:t>
            </w:r>
          </w:p>
          <w:p w:rsidR="005F43DF" w:rsidRPr="005F43DF" w:rsidRDefault="005F43DF" w:rsidP="005F43DF">
            <w:r w:rsidRPr="005F43DF">
              <w:t>Etap ogólnopolski – finalista – Jakub Panek</w:t>
            </w:r>
          </w:p>
        </w:tc>
        <w:tc>
          <w:tcPr>
            <w:tcW w:w="2384" w:type="dxa"/>
          </w:tcPr>
          <w:p w:rsidR="005F43DF" w:rsidRPr="005F43DF" w:rsidRDefault="005F43DF" w:rsidP="005F43DF">
            <w:r w:rsidRPr="005F43DF">
              <w:t xml:space="preserve">Dorota </w:t>
            </w:r>
            <w:proofErr w:type="spellStart"/>
            <w:r w:rsidRPr="005F43DF">
              <w:t>Eichstaedt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pPr>
              <w:rPr>
                <w:shd w:val="clear" w:color="auto" w:fill="FFFFFF"/>
              </w:rPr>
            </w:pPr>
            <w:r w:rsidRPr="005F43DF">
              <w:rPr>
                <w:shd w:val="clear" w:color="auto" w:fill="FFFFFF"/>
              </w:rPr>
              <w:t>XXIV Ogólnopolski Konkurs Krasomówczy im. W. Korfantego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 xml:space="preserve">Kryspin </w:t>
            </w:r>
            <w:proofErr w:type="spellStart"/>
            <w:r w:rsidRPr="005F43DF">
              <w:t>Sandak</w:t>
            </w:r>
            <w:proofErr w:type="spellEnd"/>
            <w:r w:rsidRPr="005F43DF">
              <w:t xml:space="preserve"> – laureat</w:t>
            </w:r>
          </w:p>
          <w:p w:rsidR="005F43DF" w:rsidRPr="005F43DF" w:rsidRDefault="005F43DF" w:rsidP="005F43DF">
            <w:r w:rsidRPr="005F43DF">
              <w:t xml:space="preserve">Patrycja </w:t>
            </w:r>
            <w:proofErr w:type="spellStart"/>
            <w:r w:rsidRPr="005F43DF">
              <w:t>Siubijak</w:t>
            </w:r>
            <w:proofErr w:type="spellEnd"/>
            <w:r w:rsidRPr="005F43DF">
              <w:t xml:space="preserve"> – finalistka</w:t>
            </w:r>
          </w:p>
          <w:p w:rsidR="005F43DF" w:rsidRPr="005F43DF" w:rsidRDefault="005F43DF" w:rsidP="005F43DF">
            <w:r w:rsidRPr="005F43DF">
              <w:t>Jakub Panek – etap wojewódzki</w:t>
            </w:r>
          </w:p>
        </w:tc>
        <w:tc>
          <w:tcPr>
            <w:tcW w:w="2384" w:type="dxa"/>
          </w:tcPr>
          <w:p w:rsidR="005F43DF" w:rsidRPr="005F43DF" w:rsidRDefault="005F43DF" w:rsidP="005F43DF">
            <w:r w:rsidRPr="005F43DF">
              <w:t xml:space="preserve">Dorota </w:t>
            </w:r>
            <w:proofErr w:type="spellStart"/>
            <w:r w:rsidRPr="005F43DF">
              <w:t>Eichstaedt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r w:rsidRPr="005F43DF">
              <w:t>Ogólnopolski Konkurs Poetycki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>Dominika Podgórska – laureatka – II miejsce</w:t>
            </w:r>
          </w:p>
        </w:tc>
        <w:tc>
          <w:tcPr>
            <w:tcW w:w="2384" w:type="dxa"/>
          </w:tcPr>
          <w:p w:rsidR="005F43DF" w:rsidRPr="005F43DF" w:rsidRDefault="005F43DF" w:rsidP="005F43DF">
            <w:r w:rsidRPr="005F43DF">
              <w:t xml:space="preserve">Dorota </w:t>
            </w:r>
            <w:proofErr w:type="spellStart"/>
            <w:r w:rsidRPr="005F43DF">
              <w:t>Eichstaedt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proofErr w:type="spellStart"/>
            <w:r w:rsidRPr="005F43DF">
              <w:t>Olimpada</w:t>
            </w:r>
            <w:proofErr w:type="spellEnd"/>
            <w:r w:rsidRPr="005F43DF">
              <w:t xml:space="preserve"> Filozoficzna 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 xml:space="preserve">Tytuł finalisty: </w:t>
            </w:r>
          </w:p>
          <w:p w:rsidR="005F43DF" w:rsidRPr="005F43DF" w:rsidRDefault="005F43DF" w:rsidP="005F43DF">
            <w:r w:rsidRPr="005F43DF">
              <w:t>Klaudia Białek</w:t>
            </w:r>
          </w:p>
          <w:p w:rsidR="005F43DF" w:rsidRPr="005F43DF" w:rsidRDefault="005F43DF" w:rsidP="005F43DF">
            <w:r w:rsidRPr="005F43DF">
              <w:t xml:space="preserve">Marcelina </w:t>
            </w:r>
            <w:proofErr w:type="spellStart"/>
            <w:r w:rsidRPr="005F43DF">
              <w:t>Gnych</w:t>
            </w:r>
            <w:proofErr w:type="spellEnd"/>
          </w:p>
          <w:p w:rsidR="005F43DF" w:rsidRPr="005F43DF" w:rsidRDefault="005F43DF" w:rsidP="005F43DF">
            <w:r w:rsidRPr="005F43DF">
              <w:t>Adrian Terczyński</w:t>
            </w:r>
          </w:p>
        </w:tc>
        <w:tc>
          <w:tcPr>
            <w:tcW w:w="2384" w:type="dxa"/>
          </w:tcPr>
          <w:p w:rsidR="005F43DF" w:rsidRPr="005F43DF" w:rsidRDefault="005F43DF" w:rsidP="005F43DF">
            <w:r w:rsidRPr="005F43DF">
              <w:t>Anna Ryczek - Sołtysiak</w:t>
            </w:r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r w:rsidRPr="005F43DF">
              <w:t>Olimpiada historyczna „Losy żołnierza i dzieje oręża polskiego”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>Tytuł finalisty:</w:t>
            </w:r>
          </w:p>
          <w:p w:rsidR="005F43DF" w:rsidRPr="005F43DF" w:rsidRDefault="005F43DF" w:rsidP="005F43DF">
            <w:r w:rsidRPr="005F43DF">
              <w:t>Alicja Kotowska</w:t>
            </w:r>
          </w:p>
          <w:p w:rsidR="005F43DF" w:rsidRPr="005F43DF" w:rsidRDefault="005F43DF" w:rsidP="005F43DF">
            <w:r w:rsidRPr="005F43DF">
              <w:t xml:space="preserve">Zuzanna </w:t>
            </w:r>
            <w:proofErr w:type="spellStart"/>
            <w:r w:rsidRPr="005F43DF">
              <w:t>Krajcer</w:t>
            </w:r>
            <w:proofErr w:type="spellEnd"/>
          </w:p>
          <w:p w:rsidR="005F43DF" w:rsidRPr="005F43DF" w:rsidRDefault="005F43DF" w:rsidP="005F43DF">
            <w:r w:rsidRPr="005F43DF">
              <w:t>Igor Biegański</w:t>
            </w:r>
          </w:p>
          <w:p w:rsidR="005F43DF" w:rsidRPr="005F43DF" w:rsidRDefault="005F43DF" w:rsidP="005F43DF">
            <w:r w:rsidRPr="005F43DF">
              <w:t>Jakub Ignasiak</w:t>
            </w:r>
          </w:p>
        </w:tc>
        <w:tc>
          <w:tcPr>
            <w:tcW w:w="2384" w:type="dxa"/>
          </w:tcPr>
          <w:p w:rsidR="005F43DF" w:rsidRPr="005F43DF" w:rsidRDefault="005F43DF" w:rsidP="005F43DF">
            <w:r w:rsidRPr="005F43DF">
              <w:t>Adam Bednarz</w:t>
            </w:r>
          </w:p>
        </w:tc>
      </w:tr>
      <w:tr w:rsidR="005F43DF" w:rsidRPr="00520B37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pPr>
              <w:ind w:left="-122"/>
            </w:pPr>
            <w:r w:rsidRPr="005F43DF">
              <w:rPr>
                <w:shd w:val="clear" w:color="auto" w:fill="FFFFFF"/>
              </w:rPr>
              <w:t xml:space="preserve">  XLVII Olimpiada Geograficzna 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 xml:space="preserve">Etap wojewódzki Szymon Hadrian </w:t>
            </w:r>
          </w:p>
        </w:tc>
        <w:tc>
          <w:tcPr>
            <w:tcW w:w="2384" w:type="dxa"/>
          </w:tcPr>
          <w:p w:rsidR="005F43DF" w:rsidRPr="005F43DF" w:rsidRDefault="005F43DF" w:rsidP="005F43DF">
            <w:r w:rsidRPr="005F43DF">
              <w:t xml:space="preserve">Karolina </w:t>
            </w:r>
            <w:proofErr w:type="spellStart"/>
            <w:r w:rsidRPr="005F43DF">
              <w:t>Belica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pPr>
              <w:rPr>
                <w:shd w:val="clear" w:color="auto" w:fill="FFFFFF"/>
              </w:rPr>
            </w:pPr>
            <w:r w:rsidRPr="005F43DF">
              <w:rPr>
                <w:shd w:val="clear" w:color="auto" w:fill="FFFFFF"/>
              </w:rPr>
              <w:t>X Jubileuszowy Powiatowy Konkurs Ortograficzny O Złote Pióro Starosty Wieluńskiego - grudzień 2021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rPr>
                <w:shd w:val="clear" w:color="auto" w:fill="FFFFFF"/>
              </w:rPr>
              <w:t>Osiągnięcie III miejsce - Kamil Cieśla klasa IIIc4</w:t>
            </w:r>
          </w:p>
        </w:tc>
        <w:tc>
          <w:tcPr>
            <w:tcW w:w="2384" w:type="dxa"/>
          </w:tcPr>
          <w:p w:rsidR="005F43DF" w:rsidRPr="005F43DF" w:rsidRDefault="005F43DF" w:rsidP="005F43DF">
            <w:r w:rsidRPr="005F43DF">
              <w:rPr>
                <w:shd w:val="clear" w:color="auto" w:fill="FFFFFF"/>
              </w:rPr>
              <w:t>Katarzyna Mikulska - Sołtysiak</w:t>
            </w:r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pPr>
              <w:rPr>
                <w:shd w:val="clear" w:color="auto" w:fill="FFFFFF"/>
              </w:rPr>
            </w:pPr>
            <w:r w:rsidRPr="005F43DF">
              <w:rPr>
                <w:color w:val="050505"/>
              </w:rPr>
              <w:t>XV Powiatowy Turniej Wiedzy z Przedsiębiorczości</w:t>
            </w:r>
          </w:p>
        </w:tc>
        <w:tc>
          <w:tcPr>
            <w:tcW w:w="3361" w:type="dxa"/>
          </w:tcPr>
          <w:p w:rsidR="005F43DF" w:rsidRPr="005F43DF" w:rsidRDefault="005F43DF" w:rsidP="005F43DF">
            <w:pPr>
              <w:rPr>
                <w:shd w:val="clear" w:color="auto" w:fill="FFFFFF"/>
              </w:rPr>
            </w:pPr>
            <w:r w:rsidRPr="005F43DF">
              <w:rPr>
                <w:shd w:val="clear" w:color="auto" w:fill="FFFFFF"/>
              </w:rPr>
              <w:t>I miejsce Szymon Hadrian</w:t>
            </w:r>
          </w:p>
          <w:p w:rsidR="005F43DF" w:rsidRPr="005F43DF" w:rsidRDefault="005F43DF" w:rsidP="005F43DF">
            <w:pPr>
              <w:rPr>
                <w:shd w:val="clear" w:color="auto" w:fill="FFFFFF"/>
              </w:rPr>
            </w:pPr>
            <w:r w:rsidRPr="005F43DF">
              <w:rPr>
                <w:shd w:val="clear" w:color="auto" w:fill="FFFFFF"/>
              </w:rPr>
              <w:t>II miejsce Dominika Kleszcz</w:t>
            </w:r>
          </w:p>
        </w:tc>
        <w:tc>
          <w:tcPr>
            <w:tcW w:w="2384" w:type="dxa"/>
          </w:tcPr>
          <w:p w:rsidR="005F43DF" w:rsidRPr="005F43DF" w:rsidRDefault="005F43DF" w:rsidP="005F43DF">
            <w:pPr>
              <w:rPr>
                <w:shd w:val="clear" w:color="auto" w:fill="FFFFFF"/>
              </w:rPr>
            </w:pPr>
            <w:r w:rsidRPr="005F43DF">
              <w:rPr>
                <w:shd w:val="clear" w:color="auto" w:fill="FFFFFF"/>
              </w:rPr>
              <w:t xml:space="preserve">Marzena </w:t>
            </w:r>
            <w:proofErr w:type="spellStart"/>
            <w:r w:rsidRPr="005F43DF">
              <w:rPr>
                <w:shd w:val="clear" w:color="auto" w:fill="FFFFFF"/>
              </w:rPr>
              <w:t>Szlawska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  <w:shd w:val="clear" w:color="auto" w:fill="auto"/>
          </w:tcPr>
          <w:p w:rsidR="005F43DF" w:rsidRPr="005F43DF" w:rsidRDefault="005F43DF" w:rsidP="005F43DF">
            <w:pPr>
              <w:rPr>
                <w:color w:val="000000"/>
              </w:rPr>
            </w:pPr>
            <w:r w:rsidRPr="005F43DF">
              <w:rPr>
                <w:bCs/>
                <w:color w:val="000000"/>
              </w:rPr>
              <w:t xml:space="preserve">17.11.21 - XXIII </w:t>
            </w:r>
            <w:proofErr w:type="spellStart"/>
            <w:r w:rsidRPr="005F43DF">
              <w:rPr>
                <w:bCs/>
                <w:color w:val="000000"/>
              </w:rPr>
              <w:t>Międzypowiatowy</w:t>
            </w:r>
            <w:proofErr w:type="spellEnd"/>
            <w:r w:rsidRPr="005F43DF">
              <w:rPr>
                <w:bCs/>
                <w:color w:val="000000"/>
              </w:rPr>
              <w:t xml:space="preserve"> Festiwal Pieśni Patriotycznej i Pieśni Polskiej w </w:t>
            </w:r>
            <w:proofErr w:type="spellStart"/>
            <w:r w:rsidRPr="005F43DF">
              <w:rPr>
                <w:bCs/>
                <w:color w:val="000000"/>
              </w:rPr>
              <w:t>PMDKiS</w:t>
            </w:r>
            <w:proofErr w:type="spellEnd"/>
            <w:r w:rsidRPr="005F43DF">
              <w:rPr>
                <w:bCs/>
                <w:color w:val="000000"/>
              </w:rPr>
              <w:t xml:space="preserve"> </w:t>
            </w:r>
          </w:p>
        </w:tc>
        <w:tc>
          <w:tcPr>
            <w:tcW w:w="3361" w:type="dxa"/>
            <w:shd w:val="clear" w:color="auto" w:fill="auto"/>
          </w:tcPr>
          <w:p w:rsidR="005F43DF" w:rsidRPr="005F43DF" w:rsidRDefault="005F43DF" w:rsidP="005F43DF">
            <w:pPr>
              <w:rPr>
                <w:color w:val="000000"/>
              </w:rPr>
            </w:pPr>
            <w:r w:rsidRPr="005F43DF">
              <w:rPr>
                <w:color w:val="000000"/>
              </w:rPr>
              <w:t xml:space="preserve">- </w:t>
            </w:r>
            <w:r w:rsidRPr="005F43DF">
              <w:rPr>
                <w:bCs/>
                <w:color w:val="000000"/>
              </w:rPr>
              <w:t>II miejsce dla Zespołu Wokalnego II LO</w:t>
            </w:r>
          </w:p>
        </w:tc>
        <w:tc>
          <w:tcPr>
            <w:tcW w:w="2384" w:type="dxa"/>
            <w:shd w:val="clear" w:color="auto" w:fill="auto"/>
          </w:tcPr>
          <w:p w:rsidR="005F43DF" w:rsidRPr="005F43DF" w:rsidRDefault="005F43DF" w:rsidP="005F43DF">
            <w:r w:rsidRPr="005F43DF">
              <w:t xml:space="preserve">Jakub </w:t>
            </w:r>
            <w:proofErr w:type="spellStart"/>
            <w:r w:rsidRPr="005F43DF">
              <w:t>Jurdziński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  <w:shd w:val="clear" w:color="auto" w:fill="auto"/>
          </w:tcPr>
          <w:p w:rsidR="005F43DF" w:rsidRPr="005F43DF" w:rsidRDefault="005F43DF" w:rsidP="005F43DF">
            <w:pPr>
              <w:rPr>
                <w:color w:val="000000"/>
              </w:rPr>
            </w:pPr>
            <w:r w:rsidRPr="005F43DF">
              <w:rPr>
                <w:color w:val="000000"/>
              </w:rPr>
              <w:t xml:space="preserve">1.04.2022 –  </w:t>
            </w:r>
            <w:proofErr w:type="spellStart"/>
            <w:r w:rsidRPr="005F43DF">
              <w:rPr>
                <w:color w:val="000000"/>
              </w:rPr>
              <w:t>Międzypowiatowy</w:t>
            </w:r>
            <w:proofErr w:type="spellEnd"/>
            <w:r w:rsidRPr="005F43DF">
              <w:rPr>
                <w:color w:val="000000"/>
              </w:rPr>
              <w:t xml:space="preserve"> Festiwal Piosenki Optymistycznej i Turystycznej w </w:t>
            </w:r>
            <w:proofErr w:type="spellStart"/>
            <w:r w:rsidRPr="005F43DF">
              <w:rPr>
                <w:color w:val="000000"/>
              </w:rPr>
              <w:t>PMDKiS</w:t>
            </w:r>
            <w:proofErr w:type="spellEnd"/>
          </w:p>
        </w:tc>
        <w:tc>
          <w:tcPr>
            <w:tcW w:w="3361" w:type="dxa"/>
            <w:shd w:val="clear" w:color="auto" w:fill="auto"/>
          </w:tcPr>
          <w:p w:rsidR="005F43DF" w:rsidRPr="005F43DF" w:rsidRDefault="005F43DF" w:rsidP="005F43DF">
            <w:pPr>
              <w:rPr>
                <w:color w:val="000000"/>
              </w:rPr>
            </w:pPr>
            <w:r w:rsidRPr="005F43DF">
              <w:rPr>
                <w:color w:val="000000"/>
              </w:rPr>
              <w:t>I miejsce dla Zespołu Wokalnego II LO</w:t>
            </w:r>
          </w:p>
        </w:tc>
        <w:tc>
          <w:tcPr>
            <w:tcW w:w="2384" w:type="dxa"/>
            <w:shd w:val="clear" w:color="auto" w:fill="auto"/>
          </w:tcPr>
          <w:p w:rsidR="005F43DF" w:rsidRPr="005F43DF" w:rsidRDefault="005F43DF" w:rsidP="005F43DF">
            <w:r w:rsidRPr="005F43DF">
              <w:t xml:space="preserve">Jakub </w:t>
            </w:r>
            <w:proofErr w:type="spellStart"/>
            <w:r w:rsidRPr="005F43DF">
              <w:t>Jurdziński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  <w:shd w:val="clear" w:color="auto" w:fill="auto"/>
          </w:tcPr>
          <w:p w:rsidR="005F43DF" w:rsidRPr="005F43DF" w:rsidRDefault="005F43DF" w:rsidP="005F43DF">
            <w:pPr>
              <w:rPr>
                <w:highlight w:val="white"/>
              </w:rPr>
            </w:pPr>
            <w:r w:rsidRPr="005F43DF">
              <w:rPr>
                <w:color w:val="000000"/>
                <w:highlight w:val="white"/>
              </w:rPr>
              <w:t>23.05.2022 – w Międzygminny Konkurs Twórczości Śpiewanej Marii Konopnickiej w GOK w Osjakowie</w:t>
            </w:r>
          </w:p>
        </w:tc>
        <w:tc>
          <w:tcPr>
            <w:tcW w:w="3361" w:type="dxa"/>
            <w:shd w:val="clear" w:color="auto" w:fill="auto"/>
          </w:tcPr>
          <w:p w:rsidR="005F43DF" w:rsidRPr="005F43DF" w:rsidRDefault="005F43DF" w:rsidP="005F43DF">
            <w:pPr>
              <w:rPr>
                <w:highlight w:val="white"/>
              </w:rPr>
            </w:pPr>
            <w:r w:rsidRPr="005F43DF">
              <w:rPr>
                <w:color w:val="000000"/>
                <w:highlight w:val="white"/>
              </w:rPr>
              <w:t>I miejsce dla Eweliny Kupskiej i</w:t>
            </w:r>
          </w:p>
          <w:p w:rsidR="005F43DF" w:rsidRPr="005F43DF" w:rsidRDefault="005F43DF" w:rsidP="005F43DF">
            <w:pPr>
              <w:rPr>
                <w:highlight w:val="white"/>
              </w:rPr>
            </w:pPr>
            <w:r w:rsidRPr="005F43DF">
              <w:rPr>
                <w:color w:val="000000"/>
                <w:highlight w:val="white"/>
              </w:rPr>
              <w:t>II miejsce dla Magdaleny Koclejdy</w:t>
            </w:r>
          </w:p>
        </w:tc>
        <w:tc>
          <w:tcPr>
            <w:tcW w:w="2384" w:type="dxa"/>
            <w:shd w:val="clear" w:color="auto" w:fill="auto"/>
          </w:tcPr>
          <w:p w:rsidR="005F43DF" w:rsidRPr="005F43DF" w:rsidRDefault="005F43DF" w:rsidP="005F43DF">
            <w:r w:rsidRPr="005F43DF">
              <w:t xml:space="preserve">Jakub </w:t>
            </w:r>
            <w:proofErr w:type="spellStart"/>
            <w:r w:rsidRPr="005F43DF">
              <w:t>Jurdziński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pPr>
              <w:spacing w:after="200"/>
            </w:pPr>
            <w:r w:rsidRPr="005F43DF">
              <w:t>Mistrzostwa Powiatu w Piłce Koszykowej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>III miejsce chłopcy</w:t>
            </w:r>
          </w:p>
        </w:tc>
        <w:tc>
          <w:tcPr>
            <w:tcW w:w="2384" w:type="dxa"/>
          </w:tcPr>
          <w:p w:rsidR="005F43DF" w:rsidRPr="005F43DF" w:rsidRDefault="005F43DF" w:rsidP="005F43DF">
            <w:r w:rsidRPr="005F43DF">
              <w:t xml:space="preserve">Konrad </w:t>
            </w:r>
            <w:proofErr w:type="spellStart"/>
            <w:r w:rsidRPr="005F43DF">
              <w:t>Pałyga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pPr>
              <w:spacing w:after="200"/>
            </w:pPr>
            <w:r w:rsidRPr="005F43DF">
              <w:t>Mistrzostwa Polski w Drużynowych Biegach Przełajowych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>III miejsce chłopcy</w:t>
            </w:r>
          </w:p>
          <w:p w:rsidR="005F43DF" w:rsidRPr="005F43DF" w:rsidRDefault="005F43DF" w:rsidP="005F43DF">
            <w:r w:rsidRPr="005F43DF">
              <w:t>IV miejsce dziewczęta</w:t>
            </w:r>
          </w:p>
        </w:tc>
        <w:tc>
          <w:tcPr>
            <w:tcW w:w="2384" w:type="dxa"/>
          </w:tcPr>
          <w:p w:rsidR="005F43DF" w:rsidRPr="005F43DF" w:rsidRDefault="005F43DF" w:rsidP="005F43DF">
            <w:pPr>
              <w:spacing w:after="200"/>
            </w:pPr>
            <w:r w:rsidRPr="005F43DF">
              <w:t>nauczyciele wychowania fizycznego</w:t>
            </w:r>
          </w:p>
        </w:tc>
      </w:tr>
      <w:tr w:rsidR="005F43DF" w:rsidRPr="00327E30" w:rsidTr="005F43DF">
        <w:trPr>
          <w:trHeight w:val="387"/>
        </w:trPr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pPr>
              <w:spacing w:after="200"/>
            </w:pPr>
            <w:r w:rsidRPr="005F43DF">
              <w:t xml:space="preserve">Mistrzostwa Powiatu w </w:t>
            </w:r>
            <w:r w:rsidRPr="005F43DF">
              <w:lastRenderedPageBreak/>
              <w:t>Siatkówce Plażowej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lastRenderedPageBreak/>
              <w:t>III miejsce dziewczęta</w:t>
            </w:r>
          </w:p>
        </w:tc>
        <w:tc>
          <w:tcPr>
            <w:tcW w:w="2384" w:type="dxa"/>
          </w:tcPr>
          <w:p w:rsidR="005F43DF" w:rsidRPr="005F43DF" w:rsidRDefault="005F43DF" w:rsidP="005F43DF">
            <w:pPr>
              <w:spacing w:after="200"/>
            </w:pPr>
            <w:r w:rsidRPr="005F43DF">
              <w:t xml:space="preserve">Konrad </w:t>
            </w:r>
            <w:proofErr w:type="spellStart"/>
            <w:r w:rsidRPr="005F43DF">
              <w:t>Pałyga</w:t>
            </w:r>
            <w:proofErr w:type="spellEnd"/>
          </w:p>
        </w:tc>
      </w:tr>
      <w:tr w:rsidR="005F43DF" w:rsidRPr="00327E30" w:rsidTr="005F43DF">
        <w:tc>
          <w:tcPr>
            <w:tcW w:w="576" w:type="dxa"/>
          </w:tcPr>
          <w:p w:rsidR="005F43DF" w:rsidRPr="005F43DF" w:rsidRDefault="005F43DF" w:rsidP="00AE6642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859" w:type="dxa"/>
          </w:tcPr>
          <w:p w:rsidR="005F43DF" w:rsidRPr="005F43DF" w:rsidRDefault="005F43DF" w:rsidP="005F43DF">
            <w:r w:rsidRPr="005F43DF">
              <w:t xml:space="preserve">Mistrzostwa Powiatu w Lekkoatletyce </w:t>
            </w:r>
          </w:p>
        </w:tc>
        <w:tc>
          <w:tcPr>
            <w:tcW w:w="3361" w:type="dxa"/>
          </w:tcPr>
          <w:p w:rsidR="005F43DF" w:rsidRPr="005F43DF" w:rsidRDefault="005F43DF" w:rsidP="005F43DF">
            <w:r w:rsidRPr="005F43DF">
              <w:t>I miejsce dziewczęta</w:t>
            </w:r>
          </w:p>
          <w:p w:rsidR="005F43DF" w:rsidRPr="005F43DF" w:rsidRDefault="005F43DF" w:rsidP="005F43DF">
            <w:r w:rsidRPr="005F43DF">
              <w:t xml:space="preserve">I miejsce chłopcy </w:t>
            </w:r>
          </w:p>
        </w:tc>
        <w:tc>
          <w:tcPr>
            <w:tcW w:w="2384" w:type="dxa"/>
          </w:tcPr>
          <w:p w:rsidR="005F43DF" w:rsidRPr="005F43DF" w:rsidRDefault="005F43DF" w:rsidP="005F43DF">
            <w:pPr>
              <w:rPr>
                <w:shd w:val="clear" w:color="auto" w:fill="FFFFFF"/>
              </w:rPr>
            </w:pPr>
            <w:r w:rsidRPr="005F43DF">
              <w:rPr>
                <w:shd w:val="clear" w:color="auto" w:fill="FFFFFF"/>
              </w:rPr>
              <w:t>Nauczyciele wychowania fizycznego</w:t>
            </w:r>
          </w:p>
        </w:tc>
      </w:tr>
    </w:tbl>
    <w:p w:rsidR="00280AEC" w:rsidRDefault="00280AEC" w:rsidP="00B900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03"/>
      </w:tblGrid>
      <w:tr w:rsidR="00090636" w:rsidRPr="00B11F89" w:rsidTr="00BA05F1">
        <w:tc>
          <w:tcPr>
            <w:tcW w:w="9322" w:type="dxa"/>
            <w:gridSpan w:val="2"/>
            <w:shd w:val="clear" w:color="auto" w:fill="89E0FF"/>
          </w:tcPr>
          <w:p w:rsidR="00090636" w:rsidRPr="00090636" w:rsidRDefault="00090636" w:rsidP="00BA0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OSIĄGNIĘCIA UCZNIÓW ZESPOŁU SZKÓŁ NR 1 W WIELUNIU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W ROKU SZKOLNYM 2021/2022</w:t>
            </w:r>
          </w:p>
        </w:tc>
      </w:tr>
      <w:tr w:rsidR="00090636" w:rsidRPr="00B11F89" w:rsidTr="00BA05F1">
        <w:tc>
          <w:tcPr>
            <w:tcW w:w="9322" w:type="dxa"/>
            <w:gridSpan w:val="2"/>
            <w:shd w:val="clear" w:color="auto" w:fill="auto"/>
          </w:tcPr>
          <w:p w:rsidR="00090636" w:rsidRPr="00090636" w:rsidRDefault="00090636" w:rsidP="00B877F6">
            <w:pPr>
              <w:spacing w:after="0"/>
              <w:ind w:left="7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EDUKACYJNE</w:t>
            </w:r>
          </w:p>
        </w:tc>
      </w:tr>
      <w:tr w:rsidR="00090636" w:rsidRPr="00B11F89" w:rsidTr="00BA05F1">
        <w:tc>
          <w:tcPr>
            <w:tcW w:w="9322" w:type="dxa"/>
            <w:gridSpan w:val="2"/>
            <w:shd w:val="clear" w:color="auto" w:fill="auto"/>
          </w:tcPr>
          <w:p w:rsidR="00090636" w:rsidRPr="00090636" w:rsidRDefault="00090636" w:rsidP="00BA05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SREBRNA Tarcza  w rankingu PERSPEKTYW – Najlepsze Technika 2022 - 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nr 1 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Wieluniu zajął </w:t>
            </w:r>
            <w:r w:rsidRPr="00090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miejsce</w:t>
            </w:r>
            <w:r w:rsidRPr="000906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województwie łódzkim</w:t>
            </w:r>
            <w:r w:rsidR="00B877F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906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r w:rsidRPr="00090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 w kraju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  <w:t>Tym samym szkoła znalazła się w wśród Naj</w:t>
            </w:r>
            <w:r w:rsidR="00B877F6">
              <w:rPr>
                <w:rFonts w:ascii="Times New Roman" w:hAnsi="Times New Roman" w:cs="Times New Roman"/>
                <w:sz w:val="20"/>
                <w:szCs w:val="20"/>
              </w:rPr>
              <w:t>lepszych Techników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 w Polsce w roku 2022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otrzymała </w:t>
            </w:r>
            <w:r w:rsidRPr="00090636">
              <w:rPr>
                <w:rFonts w:ascii="Times New Roman" w:hAnsi="Times New Roman" w:cs="Times New Roman"/>
                <w:bCs/>
                <w:sz w:val="20"/>
                <w:szCs w:val="20"/>
              </w:rPr>
              <w:t>SREBRNĄ TARCZĘ</w:t>
            </w:r>
          </w:p>
        </w:tc>
      </w:tr>
      <w:tr w:rsidR="00090636" w:rsidRPr="00B11F89" w:rsidTr="00BA05F1">
        <w:tc>
          <w:tcPr>
            <w:tcW w:w="3119" w:type="dxa"/>
            <w:vMerge w:val="restart"/>
            <w:shd w:val="clear" w:color="auto" w:fill="auto"/>
          </w:tcPr>
          <w:p w:rsidR="00090636" w:rsidRPr="00090636" w:rsidRDefault="00090636" w:rsidP="00BA05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0636" w:rsidRPr="00090636" w:rsidRDefault="00090636" w:rsidP="00BA05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Najwyższa średnia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TECHNIKUM:</w:t>
            </w:r>
          </w:p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Klasa IV TEF – 4,54</w:t>
            </w:r>
          </w:p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Klasa III TEF – 4,66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BSIS</w:t>
            </w:r>
          </w:p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Klasa 3 </w:t>
            </w:r>
            <w:proofErr w:type="spellStart"/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BCKg</w:t>
            </w:r>
            <w:proofErr w:type="spellEnd"/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 – 3,93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klasa 2 </w:t>
            </w:r>
            <w:proofErr w:type="spellStart"/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BCKg</w:t>
            </w:r>
            <w:proofErr w:type="spellEnd"/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90636">
              <w:rPr>
                <w:rFonts w:ascii="Times New Roman" w:eastAsia="Segoe UI Emoji" w:hAnsi="Times New Roman" w:cs="Times New Roman"/>
                <w:sz w:val="20"/>
                <w:szCs w:val="20"/>
              </w:rPr>
              <w:t>3,90</w:t>
            </w:r>
          </w:p>
        </w:tc>
      </w:tr>
      <w:tr w:rsidR="00090636" w:rsidRPr="00B11F89" w:rsidTr="00BA05F1">
        <w:tc>
          <w:tcPr>
            <w:tcW w:w="3119" w:type="dxa"/>
            <w:vMerge/>
            <w:shd w:val="clear" w:color="auto" w:fill="auto"/>
          </w:tcPr>
          <w:p w:rsidR="00090636" w:rsidRPr="00090636" w:rsidRDefault="00090636" w:rsidP="00BA05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Technikum</w:t>
            </w: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 Morka Wiktoria 4 TEF – </w:t>
            </w:r>
            <w:r w:rsidRPr="0009063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5,78</w:t>
            </w:r>
            <w:r w:rsidRPr="0009063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br/>
            </w: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Klaudia Syguła  3 TEF–</w:t>
            </w:r>
            <w:r w:rsidRPr="0009063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5,77</w:t>
            </w:r>
          </w:p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Sandra Jacaszek 2 TR</w:t>
            </w:r>
            <w:r w:rsidRPr="0009063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– 5,53</w:t>
            </w:r>
          </w:p>
        </w:tc>
      </w:tr>
      <w:tr w:rsidR="00090636" w:rsidRPr="00B11F89" w:rsidTr="00BA05F1">
        <w:tc>
          <w:tcPr>
            <w:tcW w:w="3119" w:type="dxa"/>
            <w:vMerge/>
            <w:shd w:val="clear" w:color="auto" w:fill="auto"/>
          </w:tcPr>
          <w:p w:rsidR="00090636" w:rsidRPr="00090636" w:rsidRDefault="00090636" w:rsidP="00BA05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BSIS:</w:t>
            </w: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Szczepańska Natalia 3 </w:t>
            </w:r>
            <w:proofErr w:type="spellStart"/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BKCp</w:t>
            </w:r>
            <w:proofErr w:type="spellEnd"/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09063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5,28</w:t>
            </w:r>
          </w:p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Walkowiak Mateusz 2pm1 – </w:t>
            </w:r>
            <w:r w:rsidRPr="0009063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5,35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Najwyższa frekwencja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Technikum</w:t>
            </w: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09063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1 TE – 93,11</w:t>
            </w:r>
          </w:p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BSIS</w:t>
            </w:r>
            <w:r w:rsidRPr="0009063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: 2 BCK – 83,54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100% frekwencja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877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7 uczniów</w:t>
            </w: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Dominik Majchrowski 1 TL2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  <w:t>Wiktoria Curyło 2 TA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Kinga </w:t>
            </w:r>
            <w:proofErr w:type="spellStart"/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Szczęsna</w:t>
            </w:r>
            <w:proofErr w:type="spellEnd"/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 2 TA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  <w:t>Aleksandra Pawełczak 2 TR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  <w:t>Aleksandra Marek 2 TZ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Hubert </w:t>
            </w:r>
            <w:proofErr w:type="spellStart"/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Krzęć</w:t>
            </w:r>
            <w:proofErr w:type="spellEnd"/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 3 TA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Kinga Furman 3 </w:t>
            </w:r>
            <w:proofErr w:type="spellStart"/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CKg</w:t>
            </w:r>
            <w:proofErr w:type="spellEnd"/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090636" w:rsidRPr="00B11F89" w:rsidTr="00BA05F1">
        <w:tc>
          <w:tcPr>
            <w:tcW w:w="9322" w:type="dxa"/>
            <w:gridSpan w:val="2"/>
            <w:shd w:val="clear" w:color="auto" w:fill="auto"/>
          </w:tcPr>
          <w:p w:rsidR="00090636" w:rsidRPr="00090636" w:rsidRDefault="00090636" w:rsidP="00BA05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Sukcesy na olimpiadach/konkursach/turniejach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Olimpiada Wiedzy i Umiejętności Handlowo-Menedżerskich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Kinga Stępień,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 Rafał Podgórski, Sandra Jacaszek, Klaudia Syguła, Sandra Jacaszek – etap centralny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Olimpiada Wiedzy o Żywności i Żywieniu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Marta Kita </w:t>
            </w:r>
            <w:r w:rsidRPr="000906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 TZ  finalistka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 (15 miejsce w Polsce)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Olimpiada Wiedzy i Umiejętności  Rolniczych w Zakresie Architektury    Krajobrazu    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Jakub Kula </w:t>
            </w:r>
            <w:r w:rsidRPr="000906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TA laureat  - 5 miejsce w Polsce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Olimpiada Buduj z Pasją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Finaliści</w:t>
            </w: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olimpiady</w:t>
            </w: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Krzysztof Matys i Sobczak </w:t>
            </w:r>
            <w:proofErr w:type="spellStart"/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Filp</w:t>
            </w:r>
            <w:proofErr w:type="spellEnd"/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kl.III</w:t>
            </w:r>
            <w:proofErr w:type="spellEnd"/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 TB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Turniej Wiedzy Ekonomicznej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Magdalena </w:t>
            </w:r>
            <w:proofErr w:type="spellStart"/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Patacz</w:t>
            </w:r>
            <w:proofErr w:type="spellEnd"/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Anna Majkut, Klaudia Syguła  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1 miejsce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Ogólnopolski Konkurs Wiedzy o Podatkach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Marta Ceglarska 3 TEF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906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miejsce w Polsce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Olimpiada Wiedzy o Finansach - </w:t>
            </w:r>
            <w:proofErr w:type="spellStart"/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Finansomania</w:t>
            </w:r>
            <w:proofErr w:type="spellEnd"/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Zespół z klasy 3 TEF – 16 miejsce w Polsce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TFE- Magdalena </w:t>
            </w:r>
            <w:proofErr w:type="spellStart"/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Patacz</w:t>
            </w:r>
            <w:proofErr w:type="spellEnd"/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, Klaudia Syguła, Rafał Podgórski</w:t>
            </w: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IV Ogólnopolski Turniej na Najlepszego Ucznia w Zawodzie </w:t>
            </w: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Kucharz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Natalia Szczepańska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– etap centralny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Liga Sprawiedliwości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EC22E0">
            <w:pPr>
              <w:spacing w:after="12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“Liga Sprawiedliwości” - konkurs organizowany przez Ministra Sprawiedliwości.</w:t>
            </w:r>
            <w:r w:rsidR="00EC22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Zespół  w składzie: </w:t>
            </w: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Natalia Ptak, Rafał Podgórski, Magdalena </w:t>
            </w:r>
            <w:proofErr w:type="spellStart"/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Patacz</w:t>
            </w:r>
            <w:proofErr w:type="spellEnd"/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Anna  Majkut, Klaudia Syguła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0906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 miejsce w Polsce.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Konkurs TEA INSPIRED - zastosowanie herbaty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Aleksandra Ziaja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klasy III </w:t>
            </w:r>
            <w:proofErr w:type="spellStart"/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pck</w:t>
            </w:r>
            <w:proofErr w:type="spellEnd"/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Pr="000906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 miejsce na Świecie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wśród najlepszych uczestników z całego świata biorących udział w konkursie organizowanym przez firmę </w:t>
            </w:r>
            <w:proofErr w:type="spellStart"/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Dilmah</w:t>
            </w:r>
            <w:proofErr w:type="spellEnd"/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Konkurs Bitwy na drobiowe smaki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Uczniowie klasy 4 TZ </w:t>
            </w: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Klaudia Fronia i Damian Bednarek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brali udział w finale "Bitwy na drobiowe smaki". Uczniowie otrzymali wyróżnienie i nagrodę specjalną MISTRZ ZERO WASTE.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Szkolne Mistrzostwa Menedżerskie 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Aleksandra Pawełczak, Sandra Jacaszek, Joanna </w:t>
            </w:r>
            <w:proofErr w:type="spellStart"/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Beśka</w:t>
            </w:r>
            <w:proofErr w:type="spellEnd"/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 TR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 miejsce na logo firmy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Wojewódzki konkurs Filmowy „Kręci mnie mój zawód”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Julian Szafran, Michał Fryta, Natalia Madziara, Wiktoria Olejnik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 miejsce w województwie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Młody Lean Lider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miejsce w Polsce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(zespół 2 TX)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Ogólnopolski Turniej Kucharski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Jakub Gołuchowski 3 </w:t>
            </w:r>
            <w:proofErr w:type="spellStart"/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Bckg</w:t>
            </w:r>
            <w:proofErr w:type="spellEnd"/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3 miejsce w Polsce</w:t>
            </w: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XLIV Olimpiada Wiedzy Geodezyjnej i Kartograficznej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 miejsce w Polsce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Ogólnopolski Turniej Wiedzy Pożarniczej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Magdalena </w:t>
            </w:r>
            <w:proofErr w:type="spellStart"/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Patacz</w:t>
            </w:r>
            <w:proofErr w:type="spellEnd"/>
            <w:r w:rsidRPr="00090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 TEF – 3 miejsce</w:t>
            </w:r>
          </w:p>
        </w:tc>
      </w:tr>
      <w:tr w:rsidR="00090636" w:rsidRPr="00B11F89" w:rsidTr="00BA05F1">
        <w:tc>
          <w:tcPr>
            <w:tcW w:w="9322" w:type="dxa"/>
            <w:gridSpan w:val="2"/>
            <w:shd w:val="clear" w:color="auto" w:fill="auto"/>
          </w:tcPr>
          <w:p w:rsidR="00090636" w:rsidRPr="00090636" w:rsidRDefault="00090636" w:rsidP="00BA05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Stypendia/Nagrody</w:t>
            </w:r>
          </w:p>
        </w:tc>
      </w:tr>
      <w:tr w:rsidR="00090636" w:rsidRPr="00B11F89" w:rsidTr="00BA05F1">
        <w:trPr>
          <w:trHeight w:val="503"/>
        </w:trPr>
        <w:tc>
          <w:tcPr>
            <w:tcW w:w="3119" w:type="dxa"/>
            <w:vMerge w:val="restart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Stypendium Prezesa Rady Ministrów</w:t>
            </w: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Morka Wiktoria 3 TEF – </w:t>
            </w:r>
            <w:r w:rsidRPr="0009063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5,92</w:t>
            </w:r>
          </w:p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Gonera Julia 2pTE – </w:t>
            </w:r>
            <w:r w:rsidRPr="0009063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5,26</w:t>
            </w:r>
          </w:p>
        </w:tc>
      </w:tr>
      <w:tr w:rsidR="00090636" w:rsidRPr="00B11F89" w:rsidTr="00BA05F1">
        <w:trPr>
          <w:trHeight w:val="502"/>
        </w:trPr>
        <w:tc>
          <w:tcPr>
            <w:tcW w:w="3119" w:type="dxa"/>
            <w:vMerge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Na rok 2022/2023</w:t>
            </w: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Magdalena </w:t>
            </w:r>
            <w:proofErr w:type="spellStart"/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Patacz</w:t>
            </w:r>
            <w:proofErr w:type="spellEnd"/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TEF 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(wybrana w głosowaniu RP) – śr. 5, 69</w:t>
            </w:r>
          </w:p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Sandra Jacaszek 2 TR</w:t>
            </w: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 xml:space="preserve"> –ś</w:t>
            </w:r>
            <w:r w:rsidRPr="00090636">
              <w:rPr>
                <w:rFonts w:ascii="Times New Roman" w:eastAsia="Segoe UI Emoji" w:hAnsi="Times New Roman" w:cs="Times New Roman"/>
                <w:b/>
                <w:sz w:val="20"/>
                <w:szCs w:val="20"/>
              </w:rPr>
              <w:t>r</w:t>
            </w: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.5,53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Stypendia Liga Zawodowców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Technikum – 13 uczniów</w:t>
            </w:r>
          </w:p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sz w:val="20"/>
                <w:szCs w:val="20"/>
              </w:rPr>
              <w:t>Branżowa Szkoła I Stopnia –  25 uczniów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Stypendia Fundacji na Rzecz Rozwoju Powiatu Wieluńskiego „Równe Szanse”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D751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Klaudia Syguła klasa 3 TFE</w:t>
            </w:r>
            <w:r w:rsidR="00D36E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Magdalena </w:t>
            </w:r>
            <w:proofErr w:type="spellStart"/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Patacz</w:t>
            </w:r>
            <w:proofErr w:type="spellEnd"/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klasa 3 TFE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Natalia Ptak klasa 3 TFE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Anna Majkut – stypendium specjalne  </w:t>
            </w:r>
            <w:proofErr w:type="spellStart"/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Wielton</w:t>
            </w:r>
            <w:proofErr w:type="spellEnd"/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S.A. klasa 3 TFE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Natalia Madziara – stypendium specjalne Wieluńska Spółdzielnia Mieszkaniowa klasa II TA</w:t>
            </w:r>
          </w:p>
        </w:tc>
      </w:tr>
      <w:tr w:rsidR="00090636" w:rsidRPr="00B11F89" w:rsidTr="00BA05F1">
        <w:tc>
          <w:tcPr>
            <w:tcW w:w="3119" w:type="dxa"/>
            <w:shd w:val="clear" w:color="auto" w:fill="auto"/>
          </w:tcPr>
          <w:p w:rsidR="00090636" w:rsidRPr="00090636" w:rsidRDefault="00090636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Stypendium Powiatu Wieluńskiego</w:t>
            </w:r>
          </w:p>
          <w:p w:rsidR="00090636" w:rsidRPr="00090636" w:rsidRDefault="00090636" w:rsidP="00BA05F1">
            <w:pPr>
              <w:spacing w:after="120" w:line="264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6203" w:type="dxa"/>
            <w:shd w:val="clear" w:color="auto" w:fill="auto"/>
          </w:tcPr>
          <w:p w:rsidR="00090636" w:rsidRPr="00090636" w:rsidRDefault="00090636" w:rsidP="00D751CF">
            <w:pPr>
              <w:spacing w:after="12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Wiktoria Morka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Klaudia Syguła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Magdalena </w:t>
            </w:r>
            <w:proofErr w:type="spellStart"/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Patacz</w:t>
            </w:r>
            <w:proofErr w:type="spellEnd"/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Anna Majkut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Natalia Ptak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Kinga Stempień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Jakub Kula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Martyna Stefaniak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Marika Piaskowska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Aleksandra Ziaja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Natalia Szczepańska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Dominik Borgul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Mateusz Walkowiak</w:t>
            </w:r>
            <w:r w:rsidR="00D7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90636">
              <w:rPr>
                <w:rFonts w:ascii="Times New Roman" w:eastAsia="Times New Roman" w:hAnsi="Times New Roman" w:cs="Times New Roman"/>
                <w:sz w:val="20"/>
                <w:szCs w:val="20"/>
              </w:rPr>
              <w:t>Wiktoria Cichosz</w:t>
            </w:r>
          </w:p>
        </w:tc>
      </w:tr>
      <w:tr w:rsidR="00090636" w:rsidRPr="00B11F89" w:rsidTr="00BA05F1">
        <w:tc>
          <w:tcPr>
            <w:tcW w:w="9322" w:type="dxa"/>
            <w:gridSpan w:val="2"/>
            <w:shd w:val="clear" w:color="auto" w:fill="auto"/>
          </w:tcPr>
          <w:p w:rsidR="00090636" w:rsidRPr="00090636" w:rsidRDefault="00090636" w:rsidP="00B877F6">
            <w:pPr>
              <w:spacing w:after="0"/>
              <w:ind w:left="7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SPORTOWE</w:t>
            </w:r>
          </w:p>
        </w:tc>
      </w:tr>
      <w:tr w:rsidR="00090636" w:rsidRPr="00B11F89" w:rsidTr="00BA05F1">
        <w:tc>
          <w:tcPr>
            <w:tcW w:w="9322" w:type="dxa"/>
            <w:gridSpan w:val="2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Mistrzostwa BSIS ZS nr 1 w Wieluniu w piłce nożnej</w:t>
            </w:r>
          </w:p>
        </w:tc>
      </w:tr>
      <w:tr w:rsidR="00090636" w:rsidRPr="00B11F89" w:rsidTr="00BA05F1">
        <w:tc>
          <w:tcPr>
            <w:tcW w:w="9322" w:type="dxa"/>
            <w:gridSpan w:val="2"/>
            <w:shd w:val="clear" w:color="auto" w:fill="auto"/>
          </w:tcPr>
          <w:p w:rsidR="00090636" w:rsidRPr="00090636" w:rsidRDefault="00090636" w:rsidP="00B87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Otwarcie hali sportowej</w:t>
            </w:r>
            <w:r w:rsidR="00B87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B877F6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="00B877F6" w:rsidRPr="00B877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zięki świetnej współpracy z wykonawcą oraz determinacji ze strony społeczności uroczyste otwarcie odbyło się 6 grudnia 2021 r. Wykonanie zadania inwestycyjnego z istotnym przyspieszeniem oraz rozliczenie dotacji z Ministerstwem Sportu w sposób niezwykle zadaniowy i efektywny- </w:t>
            </w:r>
            <w:r w:rsidR="00B877F6" w:rsidRPr="00B877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były świetnym uwieńczeniem pracy i spełnieniem marzenia</w:t>
            </w:r>
            <w:r w:rsidR="00B877F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090636" w:rsidRPr="00B11F89" w:rsidTr="00BA05F1">
        <w:tc>
          <w:tcPr>
            <w:tcW w:w="9322" w:type="dxa"/>
            <w:gridSpan w:val="2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Turniej tenisa stołowego o Puchar Dyrektora Szkoły</w:t>
            </w:r>
          </w:p>
        </w:tc>
      </w:tr>
      <w:tr w:rsidR="00090636" w:rsidRPr="00B11F89" w:rsidTr="00BA05F1">
        <w:tc>
          <w:tcPr>
            <w:tcW w:w="9322" w:type="dxa"/>
            <w:gridSpan w:val="2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Turniej Piłki Siatkowej dla Szkół Podstawowych o Puchar Dyrektora Szkoły</w:t>
            </w:r>
          </w:p>
        </w:tc>
      </w:tr>
      <w:tr w:rsidR="00090636" w:rsidRPr="00B11F89" w:rsidTr="00BA05F1">
        <w:tc>
          <w:tcPr>
            <w:tcW w:w="9322" w:type="dxa"/>
            <w:gridSpan w:val="2"/>
            <w:shd w:val="clear" w:color="auto" w:fill="auto"/>
          </w:tcPr>
          <w:p w:rsidR="00090636" w:rsidRPr="00090636" w:rsidRDefault="00090636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36">
              <w:rPr>
                <w:rFonts w:ascii="Times New Roman" w:hAnsi="Times New Roman" w:cs="Times New Roman"/>
                <w:b/>
                <w:sz w:val="20"/>
                <w:szCs w:val="20"/>
              </w:rPr>
              <w:t>Dzień Sportu</w:t>
            </w:r>
          </w:p>
        </w:tc>
      </w:tr>
      <w:tr w:rsidR="00CF2766" w:rsidRPr="00B11F89" w:rsidTr="00BA05F1">
        <w:tc>
          <w:tcPr>
            <w:tcW w:w="9322" w:type="dxa"/>
            <w:gridSpan w:val="2"/>
            <w:shd w:val="clear" w:color="auto" w:fill="auto"/>
          </w:tcPr>
          <w:p w:rsidR="00CF2766" w:rsidRDefault="00CF2766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2766" w:rsidRPr="00090636" w:rsidRDefault="00CF2766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0458E" w:rsidTr="0070458E">
        <w:tc>
          <w:tcPr>
            <w:tcW w:w="9212" w:type="dxa"/>
          </w:tcPr>
          <w:p w:rsidR="0070458E" w:rsidRDefault="0070458E" w:rsidP="0070458E">
            <w:pPr>
              <w:jc w:val="center"/>
              <w:rPr>
                <w:b/>
                <w:sz w:val="24"/>
                <w:szCs w:val="24"/>
              </w:rPr>
            </w:pPr>
            <w:r w:rsidRPr="000F1780">
              <w:rPr>
                <w:b/>
              </w:rPr>
              <w:lastRenderedPageBreak/>
              <w:t xml:space="preserve">OSIĄGNIĘCIA UCZNIÓW </w:t>
            </w:r>
            <w:r w:rsidRPr="0070458E">
              <w:rPr>
                <w:b/>
              </w:rPr>
              <w:t>ZESPOŁU SZKÓŁ</w:t>
            </w:r>
            <w:r>
              <w:rPr>
                <w:b/>
              </w:rPr>
              <w:t xml:space="preserve"> NR 2 </w:t>
            </w:r>
            <w:r>
              <w:rPr>
                <w:b/>
              </w:rPr>
              <w:br/>
              <w:t>IM. JANA DŁUGOSZA W WIELUNIU</w:t>
            </w:r>
          </w:p>
        </w:tc>
      </w:tr>
      <w:tr w:rsidR="0070458E" w:rsidTr="0070458E">
        <w:tc>
          <w:tcPr>
            <w:tcW w:w="9212" w:type="dxa"/>
          </w:tcPr>
          <w:p w:rsidR="0070458E" w:rsidRPr="00EC22E0" w:rsidRDefault="00EC22E0" w:rsidP="007045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/>
              </w:rPr>
            </w:pPr>
            <w:r w:rsidRPr="00EC22E0">
              <w:t>Wyróżnienie na Ogólnopolskim Konkursie z Języka Niemieckiego</w:t>
            </w:r>
            <w:r w:rsidR="00D80AE6">
              <w:t>,</w:t>
            </w:r>
          </w:p>
        </w:tc>
      </w:tr>
      <w:tr w:rsidR="0070458E" w:rsidTr="0070458E">
        <w:tc>
          <w:tcPr>
            <w:tcW w:w="9212" w:type="dxa"/>
          </w:tcPr>
          <w:p w:rsidR="0070458E" w:rsidRPr="00EC22E0" w:rsidRDefault="00EC22E0" w:rsidP="007045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</w:rPr>
            </w:pPr>
            <w:r w:rsidRPr="00EC22E0">
              <w:t>Laureaci Szkolnego Konkursu Języka Niemieckiego</w:t>
            </w:r>
            <w:r w:rsidR="00D80AE6">
              <w:t>,</w:t>
            </w:r>
          </w:p>
        </w:tc>
      </w:tr>
      <w:tr w:rsidR="0070458E" w:rsidTr="0070458E">
        <w:tc>
          <w:tcPr>
            <w:tcW w:w="9212" w:type="dxa"/>
          </w:tcPr>
          <w:p w:rsidR="0070458E" w:rsidRPr="00EC22E0" w:rsidRDefault="00EC22E0" w:rsidP="007045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/>
              </w:rPr>
            </w:pPr>
            <w:r w:rsidRPr="00EC22E0">
              <w:t xml:space="preserve">5 miejsce w </w:t>
            </w:r>
            <w:proofErr w:type="spellStart"/>
            <w:r w:rsidRPr="00EC22E0">
              <w:t>Międzypowiatowym</w:t>
            </w:r>
            <w:proofErr w:type="spellEnd"/>
            <w:r w:rsidRPr="00EC22E0">
              <w:t xml:space="preserve"> Konkursie Języka Niemieckiego</w:t>
            </w:r>
            <w:r w:rsidR="00D80AE6">
              <w:t>,</w:t>
            </w:r>
          </w:p>
        </w:tc>
      </w:tr>
      <w:tr w:rsidR="0070458E" w:rsidTr="0070458E">
        <w:tc>
          <w:tcPr>
            <w:tcW w:w="9212" w:type="dxa"/>
          </w:tcPr>
          <w:p w:rsidR="0070458E" w:rsidRPr="00EC22E0" w:rsidRDefault="00EC22E0" w:rsidP="00036B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/>
              </w:rPr>
            </w:pPr>
            <w:r w:rsidRPr="00EC22E0">
              <w:t>Laureaci szkolnego konkursu bibliotecznego</w:t>
            </w:r>
            <w:r w:rsidR="00D80AE6">
              <w:t>,</w:t>
            </w:r>
          </w:p>
        </w:tc>
      </w:tr>
      <w:tr w:rsidR="0070458E" w:rsidTr="0070458E">
        <w:tc>
          <w:tcPr>
            <w:tcW w:w="9212" w:type="dxa"/>
          </w:tcPr>
          <w:p w:rsidR="0070458E" w:rsidRPr="00EC22E0" w:rsidRDefault="00EC22E0" w:rsidP="00EC22E0">
            <w:pPr>
              <w:pStyle w:val="Bezodstpw"/>
              <w:widowControl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EC22E0">
              <w:rPr>
                <w:sz w:val="20"/>
                <w:szCs w:val="20"/>
              </w:rPr>
              <w:t>II miejsce w VIII Międzyszkolnym  Konkursie Poezji i Piosenki Angielskiej i Niemieckiej</w:t>
            </w:r>
            <w:r w:rsidR="00D80AE6">
              <w:rPr>
                <w:sz w:val="20"/>
                <w:szCs w:val="20"/>
              </w:rPr>
              <w:t>,</w:t>
            </w:r>
          </w:p>
        </w:tc>
      </w:tr>
      <w:tr w:rsidR="0070458E" w:rsidTr="0070458E">
        <w:tc>
          <w:tcPr>
            <w:tcW w:w="9212" w:type="dxa"/>
          </w:tcPr>
          <w:p w:rsidR="0070458E" w:rsidRPr="00EC22E0" w:rsidRDefault="00EC22E0" w:rsidP="00036B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</w:rPr>
            </w:pPr>
            <w:r w:rsidRPr="00EC22E0">
              <w:t>1, 2 i 3 miejsce w województwie, 12 w kraju Konkurs języka</w:t>
            </w:r>
            <w:r w:rsidR="00D80AE6">
              <w:t xml:space="preserve"> angielskiego The Big Challenge,</w:t>
            </w:r>
          </w:p>
        </w:tc>
      </w:tr>
      <w:tr w:rsidR="0070458E" w:rsidTr="0070458E">
        <w:tc>
          <w:tcPr>
            <w:tcW w:w="9212" w:type="dxa"/>
          </w:tcPr>
          <w:p w:rsidR="0070458E" w:rsidRPr="00EC22E0" w:rsidRDefault="00EC22E0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/>
              </w:rPr>
            </w:pPr>
            <w:r w:rsidRPr="00EC22E0">
              <w:t>Udział  XXIX Olimpiada Informatycznej</w:t>
            </w:r>
            <w:r w:rsidR="00D80AE6">
              <w:t>,</w:t>
            </w:r>
          </w:p>
        </w:tc>
      </w:tr>
      <w:tr w:rsidR="0070458E" w:rsidTr="0070458E">
        <w:tc>
          <w:tcPr>
            <w:tcW w:w="9212" w:type="dxa"/>
          </w:tcPr>
          <w:p w:rsidR="0070458E" w:rsidRPr="00EC22E0" w:rsidRDefault="00EC22E0" w:rsidP="00EC22E0">
            <w:pPr>
              <w:pStyle w:val="Bezodstpw"/>
              <w:widowControl w:val="0"/>
              <w:adjustRightInd w:val="0"/>
              <w:spacing w:line="360" w:lineRule="auto"/>
              <w:rPr>
                <w:b/>
              </w:rPr>
            </w:pPr>
            <w:r w:rsidRPr="00EC22E0">
              <w:rPr>
                <w:sz w:val="20"/>
                <w:szCs w:val="20"/>
              </w:rPr>
              <w:t>1, 2 i 3 miejsce w IX Powiatowym Konkursie Wiedzy Informatycznej pod hasłem “</w:t>
            </w:r>
            <w:proofErr w:type="spellStart"/>
            <w:r w:rsidRPr="00EC22E0">
              <w:rPr>
                <w:sz w:val="20"/>
                <w:szCs w:val="20"/>
              </w:rPr>
              <w:t>EDUsukces</w:t>
            </w:r>
            <w:proofErr w:type="spellEnd"/>
            <w:r w:rsidRPr="00EC22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r w:rsidR="000C445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FORMATyki</w:t>
            </w:r>
            <w:proofErr w:type="spellEnd"/>
            <w:r>
              <w:rPr>
                <w:sz w:val="20"/>
                <w:szCs w:val="20"/>
              </w:rPr>
              <w:t>”,</w:t>
            </w:r>
          </w:p>
        </w:tc>
      </w:tr>
      <w:tr w:rsidR="0070458E" w:rsidTr="0070458E">
        <w:tc>
          <w:tcPr>
            <w:tcW w:w="9212" w:type="dxa"/>
          </w:tcPr>
          <w:p w:rsidR="0070458E" w:rsidRDefault="000C4451" w:rsidP="000C4451">
            <w:pPr>
              <w:pStyle w:val="Bezodstpw"/>
              <w:widowControl w:val="0"/>
              <w:adjustRightInd w:val="0"/>
              <w:spacing w:line="360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Stypendia</w:t>
            </w:r>
            <w:r w:rsidR="00EC22E0" w:rsidRPr="000C4451">
              <w:rPr>
                <w:sz w:val="20"/>
                <w:szCs w:val="20"/>
              </w:rPr>
              <w:t xml:space="preserve"> dla 12 uczniów  w projekcie „ Zawodowcy w Łód</w:t>
            </w:r>
            <w:r>
              <w:rPr>
                <w:sz w:val="20"/>
                <w:szCs w:val="20"/>
              </w:rPr>
              <w:t>zkiem”,</w:t>
            </w:r>
          </w:p>
        </w:tc>
      </w:tr>
      <w:tr w:rsidR="0070458E" w:rsidRPr="00036B86" w:rsidTr="0070458E">
        <w:tc>
          <w:tcPr>
            <w:tcW w:w="9212" w:type="dxa"/>
          </w:tcPr>
          <w:p w:rsidR="0070458E" w:rsidRPr="000C4451" w:rsidRDefault="000C4451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/>
              </w:rPr>
            </w:pPr>
            <w:r w:rsidRPr="000C4451">
              <w:t>III miejsce w pływaniu w Mistrzostwach Powiatu</w:t>
            </w:r>
            <w:r>
              <w:t>,</w:t>
            </w:r>
          </w:p>
        </w:tc>
      </w:tr>
      <w:tr w:rsidR="0070458E" w:rsidRPr="00036B86" w:rsidTr="0070458E">
        <w:tc>
          <w:tcPr>
            <w:tcW w:w="9212" w:type="dxa"/>
          </w:tcPr>
          <w:p w:rsidR="0070458E" w:rsidRPr="000C4451" w:rsidRDefault="000C4451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/>
              </w:rPr>
            </w:pPr>
            <w:r w:rsidRPr="000C4451">
              <w:t>I miejsce w Powiatowych Mistrzostwach chłopców w piłce ręcznej</w:t>
            </w:r>
            <w:r>
              <w:t>,</w:t>
            </w:r>
          </w:p>
        </w:tc>
      </w:tr>
      <w:tr w:rsidR="0070458E" w:rsidRPr="00036B86" w:rsidTr="0070458E">
        <w:tc>
          <w:tcPr>
            <w:tcW w:w="9212" w:type="dxa"/>
          </w:tcPr>
          <w:p w:rsidR="0070458E" w:rsidRPr="000C4451" w:rsidRDefault="000C4451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/>
              </w:rPr>
            </w:pPr>
            <w:r w:rsidRPr="000C4451">
              <w:t>II miejsce w półfinałach województwa w piłce ręcznej chłopców</w:t>
            </w:r>
            <w:r>
              <w:t>,</w:t>
            </w:r>
          </w:p>
        </w:tc>
      </w:tr>
      <w:tr w:rsidR="0070458E" w:rsidRPr="00036B86" w:rsidTr="0070458E">
        <w:tc>
          <w:tcPr>
            <w:tcW w:w="9212" w:type="dxa"/>
          </w:tcPr>
          <w:p w:rsidR="0070458E" w:rsidRPr="000C4451" w:rsidRDefault="000C4451" w:rsidP="000C4451">
            <w:pPr>
              <w:pStyle w:val="Bezodstpw"/>
              <w:widowControl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C4451">
              <w:rPr>
                <w:sz w:val="20"/>
                <w:szCs w:val="20"/>
              </w:rPr>
              <w:t xml:space="preserve">III miejsce w Mistrzostwach Powiatu w Indywidualnych Biegach </w:t>
            </w:r>
            <w:r>
              <w:rPr>
                <w:sz w:val="20"/>
                <w:szCs w:val="20"/>
              </w:rPr>
              <w:t>Przełajowych  chłopców,</w:t>
            </w:r>
          </w:p>
        </w:tc>
      </w:tr>
      <w:tr w:rsidR="0070458E" w:rsidRPr="00036B86" w:rsidTr="0070458E">
        <w:tc>
          <w:tcPr>
            <w:tcW w:w="9212" w:type="dxa"/>
          </w:tcPr>
          <w:p w:rsidR="0070458E" w:rsidRPr="000C4451" w:rsidRDefault="000C4451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/>
              </w:rPr>
            </w:pPr>
            <w:r w:rsidRPr="000C4451">
              <w:t>III miejsce w powiecie w Indywidualnych Biegach Przełajowych  dziewcząt</w:t>
            </w:r>
            <w:r>
              <w:t>,</w:t>
            </w:r>
          </w:p>
        </w:tc>
      </w:tr>
      <w:tr w:rsidR="0070458E" w:rsidRPr="00036B86" w:rsidTr="0070458E">
        <w:tc>
          <w:tcPr>
            <w:tcW w:w="9212" w:type="dxa"/>
          </w:tcPr>
          <w:p w:rsidR="0070458E" w:rsidRPr="000C4451" w:rsidRDefault="000C4451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</w:rPr>
            </w:pPr>
            <w:r w:rsidRPr="000C4451">
              <w:t>III miejsce w powiecie w Sztafetowych Biegach Przełajowych  chłopców</w:t>
            </w:r>
            <w:r>
              <w:t>,</w:t>
            </w:r>
          </w:p>
        </w:tc>
      </w:tr>
      <w:tr w:rsidR="000C4451" w:rsidRPr="00036B86" w:rsidTr="0070458E">
        <w:tc>
          <w:tcPr>
            <w:tcW w:w="9212" w:type="dxa"/>
          </w:tcPr>
          <w:p w:rsidR="000C4451" w:rsidRPr="000C4451" w:rsidRDefault="000C4451" w:rsidP="000C4451">
            <w:pPr>
              <w:pStyle w:val="Bezodstpw"/>
              <w:widowControl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C4451">
              <w:rPr>
                <w:sz w:val="20"/>
                <w:szCs w:val="20"/>
              </w:rPr>
              <w:t>III miejsce w badmintonie chłopców w Mistrzostwach Powiatu,</w:t>
            </w:r>
          </w:p>
        </w:tc>
      </w:tr>
      <w:tr w:rsidR="000C4451" w:rsidRPr="00036B86" w:rsidTr="0070458E">
        <w:tc>
          <w:tcPr>
            <w:tcW w:w="9212" w:type="dxa"/>
          </w:tcPr>
          <w:p w:rsidR="000C4451" w:rsidRPr="00D80AE6" w:rsidRDefault="000C4451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D80AE6">
              <w:t>III miejsce w Mistrzostwach Powiatu w szachach drużynowych</w:t>
            </w:r>
            <w:r w:rsidR="00D80AE6">
              <w:t>,</w:t>
            </w:r>
          </w:p>
        </w:tc>
      </w:tr>
      <w:tr w:rsidR="000C4451" w:rsidRPr="00036B86" w:rsidTr="0070458E">
        <w:tc>
          <w:tcPr>
            <w:tcW w:w="9212" w:type="dxa"/>
          </w:tcPr>
          <w:p w:rsidR="000C4451" w:rsidRPr="00D80AE6" w:rsidRDefault="000C4451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D80AE6">
              <w:t>II miejsce w Mistrzostwach Powiatu w tenisie stołowym</w:t>
            </w:r>
            <w:r w:rsidR="00D80AE6">
              <w:t>,</w:t>
            </w:r>
          </w:p>
        </w:tc>
      </w:tr>
      <w:tr w:rsidR="000C4451" w:rsidRPr="00036B86" w:rsidTr="0070458E">
        <w:tc>
          <w:tcPr>
            <w:tcW w:w="9212" w:type="dxa"/>
          </w:tcPr>
          <w:p w:rsidR="000C4451" w:rsidRPr="00D80AE6" w:rsidRDefault="000C4451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D80AE6">
              <w:t>I miejsce w Mistrzostwach Powiatu w piłce siatkowej chłopców</w:t>
            </w:r>
            <w:r w:rsidR="00D80AE6">
              <w:t>,</w:t>
            </w:r>
          </w:p>
        </w:tc>
      </w:tr>
      <w:tr w:rsidR="000C4451" w:rsidRPr="00036B86" w:rsidTr="0070458E">
        <w:tc>
          <w:tcPr>
            <w:tcW w:w="9212" w:type="dxa"/>
          </w:tcPr>
          <w:p w:rsidR="000C4451" w:rsidRPr="00D80AE6" w:rsidRDefault="000C4451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D80AE6">
              <w:t>II miejsce w Półfinałach Mistrzostw Województwa w piłce siatkowej chłopców</w:t>
            </w:r>
            <w:r w:rsidR="00D80AE6">
              <w:t>,</w:t>
            </w:r>
          </w:p>
        </w:tc>
      </w:tr>
      <w:tr w:rsidR="000C4451" w:rsidRPr="00036B86" w:rsidTr="0070458E">
        <w:tc>
          <w:tcPr>
            <w:tcW w:w="9212" w:type="dxa"/>
          </w:tcPr>
          <w:p w:rsidR="000C4451" w:rsidRPr="00D80AE6" w:rsidRDefault="00D80AE6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D80AE6">
              <w:t>II miejsce w Mistrzostwach Powiatu w halowej piłce nożnej chłopców</w:t>
            </w:r>
            <w:r>
              <w:t>,</w:t>
            </w:r>
          </w:p>
        </w:tc>
      </w:tr>
      <w:tr w:rsidR="000C4451" w:rsidRPr="00036B86" w:rsidTr="0070458E">
        <w:tc>
          <w:tcPr>
            <w:tcW w:w="9212" w:type="dxa"/>
          </w:tcPr>
          <w:p w:rsidR="000C4451" w:rsidRPr="00D80AE6" w:rsidRDefault="00D80AE6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D80AE6">
              <w:t>III miejsce w Mistrzostwach Powiatu w drużynowych biegach przełajowych</w:t>
            </w:r>
            <w:r>
              <w:t>,</w:t>
            </w:r>
          </w:p>
        </w:tc>
      </w:tr>
      <w:tr w:rsidR="000C4451" w:rsidRPr="00036B86" w:rsidTr="0070458E">
        <w:tc>
          <w:tcPr>
            <w:tcW w:w="9212" w:type="dxa"/>
          </w:tcPr>
          <w:p w:rsidR="000C4451" w:rsidRPr="00D80AE6" w:rsidRDefault="00D80AE6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D80AE6">
              <w:t>III miejsce w Mistrzostwach Powiatu w piłce nożnej</w:t>
            </w:r>
            <w:r>
              <w:t>,</w:t>
            </w:r>
          </w:p>
        </w:tc>
      </w:tr>
      <w:tr w:rsidR="000C4451" w:rsidRPr="00036B86" w:rsidTr="0070458E">
        <w:tc>
          <w:tcPr>
            <w:tcW w:w="9212" w:type="dxa"/>
          </w:tcPr>
          <w:p w:rsidR="000C4451" w:rsidRPr="00D80AE6" w:rsidRDefault="00D80AE6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D80AE6">
              <w:t>II miejsce w Mistrzostwach Powiatu Wieluńskiego w plażowej piłce siatkowej</w:t>
            </w:r>
            <w:r>
              <w:t>,</w:t>
            </w:r>
          </w:p>
        </w:tc>
      </w:tr>
      <w:tr w:rsidR="000C4451" w:rsidRPr="00036B86" w:rsidTr="0070458E">
        <w:tc>
          <w:tcPr>
            <w:tcW w:w="9212" w:type="dxa"/>
          </w:tcPr>
          <w:p w:rsidR="000C4451" w:rsidRPr="00D80AE6" w:rsidRDefault="00D80AE6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D80AE6">
              <w:t>II miejsce w Mistrzostwach Powiatu Wieluńskiego w lekkoatletyce drużynowe</w:t>
            </w:r>
            <w:r>
              <w:t>,</w:t>
            </w:r>
          </w:p>
        </w:tc>
      </w:tr>
      <w:tr w:rsidR="00D80AE6" w:rsidRPr="00036B86" w:rsidTr="0070458E">
        <w:tc>
          <w:tcPr>
            <w:tcW w:w="9212" w:type="dxa"/>
          </w:tcPr>
          <w:p w:rsidR="00D80AE6" w:rsidRPr="00D80AE6" w:rsidRDefault="00D80AE6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D80AE6">
              <w:t xml:space="preserve">III miejsce w </w:t>
            </w:r>
            <w:proofErr w:type="spellStart"/>
            <w:r w:rsidRPr="00D80AE6">
              <w:t>Licealiadzie</w:t>
            </w:r>
            <w:proofErr w:type="spellEnd"/>
            <w:r w:rsidRPr="00D80AE6">
              <w:t xml:space="preserve"> 2021/22</w:t>
            </w:r>
            <w:r>
              <w:t>,</w:t>
            </w:r>
          </w:p>
        </w:tc>
      </w:tr>
      <w:tr w:rsidR="00D80AE6" w:rsidRPr="00036B86" w:rsidTr="0070458E">
        <w:tc>
          <w:tcPr>
            <w:tcW w:w="9212" w:type="dxa"/>
          </w:tcPr>
          <w:p w:rsidR="00D80AE6" w:rsidRPr="00D80AE6" w:rsidRDefault="00D80AE6" w:rsidP="0046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D80AE6">
              <w:t>Uzyskanie tytułu Złota Szkoła NBP II edycja 2021/2022</w:t>
            </w:r>
          </w:p>
        </w:tc>
      </w:tr>
    </w:tbl>
    <w:p w:rsidR="00924A14" w:rsidRDefault="00924A14" w:rsidP="00924A1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878" w:rsidRPr="00097878" w:rsidRDefault="00097878" w:rsidP="00924A1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878">
        <w:rPr>
          <w:rFonts w:ascii="Times New Roman" w:hAnsi="Times New Roman" w:cs="Times New Roman"/>
          <w:b/>
          <w:sz w:val="24"/>
          <w:szCs w:val="24"/>
        </w:rPr>
        <w:t xml:space="preserve">OSIĄGNIĘCIA UCZNIÓW ZESPOŁU SZKÓŁ NR 3 </w:t>
      </w:r>
      <w:r w:rsidRPr="00097878">
        <w:rPr>
          <w:rFonts w:ascii="Times New Roman" w:hAnsi="Times New Roman" w:cs="Times New Roman"/>
          <w:b/>
          <w:sz w:val="24"/>
          <w:szCs w:val="24"/>
        </w:rPr>
        <w:br/>
        <w:t>IM. MIKOŁAJA KOPERNIKA W WIELUNIU</w:t>
      </w:r>
    </w:p>
    <w:p w:rsidR="00097878" w:rsidRPr="00097878" w:rsidRDefault="00097878" w:rsidP="00AE6642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Uczestnictwo uczniów w szkoleniach zaplanowanych w ramach projektu „Kwalifikacje drogą do sukcesu” finansowanego ze środków Regionalnego Programu Operacyjnego dla Województwa Łódzkiego, współfinansowane ze środków Europejskiego Funduszu Społecznego w ramach Osi Priorytetowej XI Edukacja, Kwalifikacje, Umiejętności, Działania XI.3 Kształcenie zawodowe, Poddziałania XI.3.1 Kształcenie zawodowe, Regionalnego Programu Operacyjnego Województwa Łódzkiego na lata 2014-2020:</w:t>
      </w:r>
    </w:p>
    <w:p w:rsidR="00097878" w:rsidRPr="00097878" w:rsidRDefault="00097878" w:rsidP="00AE664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administrator sieci Cisco,</w:t>
      </w:r>
    </w:p>
    <w:p w:rsidR="00097878" w:rsidRPr="00097878" w:rsidRDefault="00097878" w:rsidP="00AE664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projektowanie stron www, </w:t>
      </w:r>
    </w:p>
    <w:p w:rsidR="00097878" w:rsidRPr="00097878" w:rsidRDefault="00097878" w:rsidP="00AE664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tworzenie stron internetowych, </w:t>
      </w:r>
    </w:p>
    <w:p w:rsidR="00097878" w:rsidRPr="00097878" w:rsidRDefault="00097878" w:rsidP="00AE664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grafika komputerowa,</w:t>
      </w:r>
    </w:p>
    <w:p w:rsidR="00097878" w:rsidRPr="00097878" w:rsidRDefault="00097878" w:rsidP="00AE664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negocjacje z elementami NLP,</w:t>
      </w:r>
    </w:p>
    <w:p w:rsidR="00097878" w:rsidRPr="00097878" w:rsidRDefault="00097878" w:rsidP="00AE664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obsługa naziemna statków powietrznych,</w:t>
      </w:r>
    </w:p>
    <w:p w:rsidR="00097878" w:rsidRPr="00097878" w:rsidRDefault="00097878" w:rsidP="00AE664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operator wózków jezdniowych </w:t>
      </w:r>
      <w:r w:rsidR="00650360">
        <w:rPr>
          <w:rFonts w:ascii="Times New Roman" w:hAnsi="Times New Roman" w:cs="Times New Roman"/>
          <w:sz w:val="24"/>
          <w:szCs w:val="24"/>
        </w:rPr>
        <w:t>–</w:t>
      </w:r>
      <w:r w:rsidRPr="00097878">
        <w:rPr>
          <w:rFonts w:ascii="Times New Roman" w:hAnsi="Times New Roman" w:cs="Times New Roman"/>
          <w:sz w:val="24"/>
          <w:szCs w:val="24"/>
        </w:rPr>
        <w:t xml:space="preserve"> podnośnikowych</w:t>
      </w:r>
      <w:r w:rsidR="00650360">
        <w:rPr>
          <w:rFonts w:ascii="Times New Roman" w:hAnsi="Times New Roman" w:cs="Times New Roman"/>
          <w:sz w:val="24"/>
          <w:szCs w:val="24"/>
        </w:rPr>
        <w:t>.</w:t>
      </w:r>
    </w:p>
    <w:p w:rsidR="00097878" w:rsidRPr="00097878" w:rsidRDefault="00097878" w:rsidP="0009787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Uczestnicy zdali egzaminy weryfikujące wiedzę, kompetencje i umiejętności wynikające z programu zrealizowanych szkoleń. Każdy uczestnik podszedł do zewnętrznego egzaminu certyfikacyjnego i uzyskał certyfikat. </w:t>
      </w:r>
    </w:p>
    <w:p w:rsidR="00097878" w:rsidRPr="00097878" w:rsidRDefault="00097878" w:rsidP="00650360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Udział w II etapie V edycji Ogólnopolskiej Olimpiady </w:t>
      </w:r>
      <w:proofErr w:type="spellStart"/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>Spedycyjno</w:t>
      </w:r>
      <w:proofErr w:type="spellEnd"/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Logistycznej </w:t>
      </w:r>
      <w:r w:rsidR="006503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>1 uczennica</w:t>
      </w:r>
      <w:r w:rsidR="00650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E4AF2" w:rsidRDefault="00097878" w:rsidP="00AE6642">
      <w:pPr>
        <w:pStyle w:val="Akapitzlist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4AF2">
        <w:rPr>
          <w:rFonts w:ascii="Times New Roman" w:hAnsi="Times New Roman" w:cs="Times New Roman"/>
          <w:sz w:val="24"/>
          <w:szCs w:val="24"/>
        </w:rPr>
        <w:t>Udział w konkursie „Warto wiedzieć więcej o ubezpieczeniach społecznych” w konkursie brało udział 24 uczniów technikum</w:t>
      </w:r>
      <w:r w:rsidR="00650360" w:rsidRPr="00AE4AF2">
        <w:rPr>
          <w:rFonts w:ascii="Times New Roman" w:hAnsi="Times New Roman" w:cs="Times New Roman"/>
          <w:sz w:val="24"/>
          <w:szCs w:val="24"/>
        </w:rPr>
        <w:t>.</w:t>
      </w:r>
    </w:p>
    <w:p w:rsidR="00097878" w:rsidRPr="00AE4AF2" w:rsidRDefault="00097878" w:rsidP="00AE6642">
      <w:pPr>
        <w:pStyle w:val="Akapitzlist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4AF2">
        <w:rPr>
          <w:rFonts w:ascii="Times New Roman" w:hAnsi="Times New Roman" w:cs="Times New Roman"/>
          <w:sz w:val="24"/>
          <w:szCs w:val="24"/>
        </w:rPr>
        <w:t>POWIATOWA OLIMPIADA WIEDZY INFORMATYCZNEJ pod hasłem: “</w:t>
      </w:r>
      <w:proofErr w:type="spellStart"/>
      <w:r w:rsidRPr="00AE4AF2">
        <w:rPr>
          <w:rFonts w:ascii="Times New Roman" w:hAnsi="Times New Roman" w:cs="Times New Roman"/>
          <w:sz w:val="24"/>
          <w:szCs w:val="24"/>
        </w:rPr>
        <w:t>EDUsukces</w:t>
      </w:r>
      <w:proofErr w:type="spellEnd"/>
      <w:r w:rsidRPr="00AE4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AF2">
        <w:rPr>
          <w:rFonts w:ascii="Times New Roman" w:hAnsi="Times New Roman" w:cs="Times New Roman"/>
          <w:sz w:val="24"/>
          <w:szCs w:val="24"/>
        </w:rPr>
        <w:t>inFORMATyki</w:t>
      </w:r>
      <w:proofErr w:type="spellEnd"/>
      <w:r w:rsidRPr="00AE4AF2">
        <w:rPr>
          <w:rFonts w:ascii="Times New Roman" w:hAnsi="Times New Roman" w:cs="Times New Roman"/>
          <w:sz w:val="24"/>
          <w:szCs w:val="24"/>
        </w:rPr>
        <w:t>” odbywająca się pod patronatem Zespół Szkół nr 2 im. Jana Długosza w Wieluniu , Starostwa Powiatowego w Wieluniu oraz  Politechniki Łódzkiej- 23.03.2022 r.</w:t>
      </w:r>
    </w:p>
    <w:p w:rsidR="00097878" w:rsidRPr="00097878" w:rsidRDefault="00097878" w:rsidP="00AE6642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878">
        <w:rPr>
          <w:rFonts w:ascii="Times New Roman" w:hAnsi="Times New Roman" w:cs="Times New Roman"/>
          <w:bCs/>
          <w:sz w:val="24"/>
          <w:szCs w:val="24"/>
        </w:rPr>
        <w:t xml:space="preserve">II Wielki turniej </w:t>
      </w:r>
      <w:proofErr w:type="spellStart"/>
      <w:r w:rsidRPr="00097878">
        <w:rPr>
          <w:rFonts w:ascii="Times New Roman" w:hAnsi="Times New Roman" w:cs="Times New Roman"/>
          <w:bCs/>
          <w:sz w:val="24"/>
          <w:szCs w:val="24"/>
        </w:rPr>
        <w:t>Fifa</w:t>
      </w:r>
      <w:proofErr w:type="spellEnd"/>
      <w:r w:rsidRPr="00097878">
        <w:rPr>
          <w:rFonts w:ascii="Times New Roman" w:hAnsi="Times New Roman" w:cs="Times New Roman"/>
          <w:bCs/>
          <w:sz w:val="24"/>
          <w:szCs w:val="24"/>
        </w:rPr>
        <w:t xml:space="preserve"> o Puchar Wicestarosty Wieluńskiego - 10.08.2022 r.</w:t>
      </w:r>
    </w:p>
    <w:p w:rsidR="00097878" w:rsidRPr="00097878" w:rsidRDefault="00097878" w:rsidP="00AE6642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878">
        <w:rPr>
          <w:rFonts w:ascii="Times New Roman" w:hAnsi="Times New Roman" w:cs="Times New Roman"/>
          <w:bCs/>
          <w:sz w:val="24"/>
          <w:szCs w:val="24"/>
        </w:rPr>
        <w:t>„Dzień Bezpiecznego Internetu” – 08.02.2022</w:t>
      </w:r>
      <w:r w:rsidR="006503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7878">
        <w:rPr>
          <w:rFonts w:ascii="Times New Roman" w:hAnsi="Times New Roman" w:cs="Times New Roman"/>
          <w:bCs/>
          <w:sz w:val="24"/>
          <w:szCs w:val="24"/>
        </w:rPr>
        <w:t>r.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bCs/>
          <w:sz w:val="24"/>
          <w:szCs w:val="24"/>
        </w:rPr>
        <w:t>Warsztaty dla uczniów „Zaprogramuj swoją przyszłość”</w:t>
      </w:r>
      <w:r w:rsidR="00650360">
        <w:rPr>
          <w:rFonts w:ascii="Times New Roman" w:hAnsi="Times New Roman" w:cs="Times New Roman"/>
          <w:bCs/>
          <w:sz w:val="24"/>
          <w:szCs w:val="24"/>
        </w:rPr>
        <w:t>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Zgłoszenie uczniów do programu stypendialnego Województwa Łódzkiego „Liga Zawodowców”  29 uczniów technikum oraz BS I stopnia; do stypendiu</w:t>
      </w:r>
      <w:r w:rsidR="00650360">
        <w:rPr>
          <w:rFonts w:ascii="Times New Roman" w:hAnsi="Times New Roman" w:cs="Times New Roman"/>
          <w:sz w:val="24"/>
          <w:szCs w:val="24"/>
        </w:rPr>
        <w:t>m zakwalifikowało się 5 uczniów.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Zakwalifikowanie 3 uczennic do stypendium Powiatu Wieluńskiego</w:t>
      </w:r>
      <w:r w:rsidR="00650360">
        <w:rPr>
          <w:rFonts w:ascii="Times New Roman" w:hAnsi="Times New Roman" w:cs="Times New Roman"/>
          <w:sz w:val="24"/>
          <w:szCs w:val="24"/>
        </w:rPr>
        <w:t>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Uzyskanie stypendium w programie stypendialnym „Równe szanse”.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Zbiórka darów (żywność, przybory szkolne) i środków finansowych w ramach Akcji „Wizyta świętego Mikołaja na Kresach” - 9 kartonów darów, 515,22 zł</w:t>
      </w:r>
      <w:r w:rsidR="00650360">
        <w:rPr>
          <w:rFonts w:ascii="Times New Roman" w:hAnsi="Times New Roman" w:cs="Times New Roman"/>
          <w:sz w:val="24"/>
          <w:szCs w:val="24"/>
        </w:rPr>
        <w:t>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Akcja – ogólnopolska inicjatywa prospołeczna młodzieży OHP „Pomoc dla Dawida”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Sukcesy i osiągnięcia uczniów w zakresie służb mundurowych:</w:t>
      </w:r>
    </w:p>
    <w:p w:rsidR="00097878" w:rsidRPr="00097878" w:rsidRDefault="00097878" w:rsidP="00AE664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Kurs Ratowników Pierwszego Kontaktu w ramach zajęć dodatkowych  w obrębie funkcjonowania służb mundurowych 26 uczniów</w:t>
      </w:r>
      <w:r w:rsidR="00650360">
        <w:rPr>
          <w:rFonts w:ascii="Times New Roman" w:hAnsi="Times New Roman" w:cs="Times New Roman"/>
          <w:sz w:val="24"/>
          <w:szCs w:val="24"/>
        </w:rPr>
        <w:t>,</w:t>
      </w:r>
    </w:p>
    <w:p w:rsidR="00097878" w:rsidRPr="00097878" w:rsidRDefault="00097878" w:rsidP="00AE664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Kurs Samoobrony (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Kubotan</w:t>
      </w:r>
      <w:proofErr w:type="spellEnd"/>
      <w:r w:rsidRPr="0009787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Yawara</w:t>
      </w:r>
      <w:proofErr w:type="spellEnd"/>
      <w:r w:rsidRPr="00097878">
        <w:rPr>
          <w:rFonts w:ascii="Times New Roman" w:hAnsi="Times New Roman" w:cs="Times New Roman"/>
          <w:sz w:val="24"/>
          <w:szCs w:val="24"/>
        </w:rPr>
        <w:t>) w ramach zajęć dodatkowych  w obrębie funkcjonowania służb mundurowych 26 uczniów</w:t>
      </w:r>
      <w:r w:rsidR="00650360">
        <w:rPr>
          <w:rFonts w:ascii="Times New Roman" w:hAnsi="Times New Roman" w:cs="Times New Roman"/>
          <w:sz w:val="24"/>
          <w:szCs w:val="24"/>
        </w:rPr>
        <w:t>,</w:t>
      </w:r>
    </w:p>
    <w:p w:rsidR="00097878" w:rsidRPr="00097878" w:rsidRDefault="00097878" w:rsidP="00AE664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Kurs Ratowników BLS/AED w ramach zajęć dodatkowych w obrębie funkcjonowania służb mundurowych11 uczniów</w:t>
      </w:r>
      <w:r w:rsidR="00650360">
        <w:rPr>
          <w:rFonts w:ascii="Times New Roman" w:hAnsi="Times New Roman" w:cs="Times New Roman"/>
          <w:sz w:val="24"/>
          <w:szCs w:val="24"/>
        </w:rPr>
        <w:t>,</w:t>
      </w:r>
    </w:p>
    <w:p w:rsidR="00097878" w:rsidRPr="00097878" w:rsidRDefault="00097878" w:rsidP="00AE664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Kurs Instruktorów Pierwszej Pomocy Przedmedycznej BLS/AED w ramach zajęć dodatkowych w obrębie funkcjonowania służb mundurowych  11 uczniów</w:t>
      </w:r>
      <w:r w:rsidR="00650360">
        <w:rPr>
          <w:rFonts w:ascii="Times New Roman" w:hAnsi="Times New Roman" w:cs="Times New Roman"/>
          <w:sz w:val="24"/>
          <w:szCs w:val="24"/>
        </w:rPr>
        <w:t>,</w:t>
      </w:r>
    </w:p>
    <w:p w:rsidR="00097878" w:rsidRPr="00097878" w:rsidRDefault="00097878" w:rsidP="00AE664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Szkolenie z Pierwszej Pomocy Przedmedycznej dla uczniów Szkoły Podstawowej nr 5 w Wieluniu w zakresie podejmowania działań ratunkowych w stanach bezpośredniego zagrożenia życia spowodowanych nagłym zatrzymaniem krążenia lub niedrożnością dróg oddechowych 11 uczniów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V miejsce w zawodach sportowych – badmi</w:t>
      </w:r>
      <w:r w:rsidR="00650360">
        <w:rPr>
          <w:rFonts w:ascii="Times New Roman" w:hAnsi="Times New Roman" w:cs="Times New Roman"/>
          <w:sz w:val="24"/>
          <w:szCs w:val="24"/>
        </w:rPr>
        <w:t>nton chłopców, z</w:t>
      </w:r>
      <w:r w:rsidRPr="00097878">
        <w:rPr>
          <w:rFonts w:ascii="Times New Roman" w:hAnsi="Times New Roman" w:cs="Times New Roman"/>
          <w:sz w:val="24"/>
          <w:szCs w:val="24"/>
        </w:rPr>
        <w:t xml:space="preserve">awody rozgrywane w ramach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Licealiady</w:t>
      </w:r>
      <w:proofErr w:type="spellEnd"/>
      <w:r w:rsidR="00650360">
        <w:rPr>
          <w:rFonts w:ascii="Times New Roman" w:hAnsi="Times New Roman" w:cs="Times New Roman"/>
          <w:sz w:val="24"/>
          <w:szCs w:val="24"/>
        </w:rPr>
        <w:t>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V miejsce</w:t>
      </w:r>
      <w:r w:rsidR="00650360">
        <w:rPr>
          <w:rFonts w:ascii="Times New Roman" w:hAnsi="Times New Roman" w:cs="Times New Roman"/>
          <w:sz w:val="24"/>
          <w:szCs w:val="24"/>
        </w:rPr>
        <w:t xml:space="preserve"> w zawodach pływackich – chłopcy, z</w:t>
      </w:r>
      <w:r w:rsidRPr="00097878">
        <w:rPr>
          <w:rFonts w:ascii="Times New Roman" w:hAnsi="Times New Roman" w:cs="Times New Roman"/>
          <w:sz w:val="24"/>
          <w:szCs w:val="24"/>
        </w:rPr>
        <w:t xml:space="preserve">awody rozgrywane w ramach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Licealiady</w:t>
      </w:r>
      <w:proofErr w:type="spellEnd"/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zawody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sportowe-badminton</w:t>
      </w:r>
      <w:proofErr w:type="spellEnd"/>
      <w:r w:rsidRPr="00097878">
        <w:rPr>
          <w:rFonts w:ascii="Times New Roman" w:hAnsi="Times New Roman" w:cs="Times New Roman"/>
          <w:sz w:val="24"/>
          <w:szCs w:val="24"/>
        </w:rPr>
        <w:t xml:space="preserve"> w  ramach rozgrywek sportowych LICEALIADA 2021/2022</w:t>
      </w:r>
      <w:r w:rsidR="00650360">
        <w:rPr>
          <w:rFonts w:ascii="Times New Roman" w:hAnsi="Times New Roman" w:cs="Times New Roman"/>
          <w:sz w:val="24"/>
          <w:szCs w:val="24"/>
        </w:rPr>
        <w:t>.</w:t>
      </w:r>
      <w:r w:rsidRPr="00097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III miejsce w sztafetach drużynowych dziewczyn</w:t>
      </w:r>
      <w:r w:rsidR="00650360">
        <w:rPr>
          <w:rFonts w:ascii="Times New Roman" w:hAnsi="Times New Roman" w:cs="Times New Roman"/>
          <w:sz w:val="24"/>
          <w:szCs w:val="24"/>
        </w:rPr>
        <w:t>.</w:t>
      </w:r>
      <w:r w:rsidRPr="00097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lastRenderedPageBreak/>
        <w:t>Udział w Powiatowych Biegach Przełajowych – 10 miejsce (na ok. 100 startujących) uczennicy.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Pierwszy turniej szachowy w ZS nr</w:t>
      </w:r>
      <w:r w:rsidR="00650360">
        <w:rPr>
          <w:rFonts w:ascii="Times New Roman" w:hAnsi="Times New Roman" w:cs="Times New Roman"/>
          <w:sz w:val="24"/>
          <w:szCs w:val="24"/>
        </w:rPr>
        <w:t xml:space="preserve"> </w:t>
      </w:r>
      <w:r w:rsidRPr="00097878">
        <w:rPr>
          <w:rFonts w:ascii="Times New Roman" w:hAnsi="Times New Roman" w:cs="Times New Roman"/>
          <w:sz w:val="24"/>
          <w:szCs w:val="24"/>
        </w:rPr>
        <w:t>3 im. M. Kopernika w Wieluniu</w:t>
      </w:r>
      <w:r w:rsidR="00650360">
        <w:rPr>
          <w:rFonts w:ascii="Times New Roman" w:hAnsi="Times New Roman" w:cs="Times New Roman"/>
          <w:sz w:val="24"/>
          <w:szCs w:val="24"/>
        </w:rPr>
        <w:t>.</w:t>
      </w:r>
    </w:p>
    <w:p w:rsidR="00097878" w:rsidRPr="00097878" w:rsidRDefault="00650360" w:rsidP="00AE6642">
      <w:pPr>
        <w:numPr>
          <w:ilvl w:val="0"/>
          <w:numId w:val="27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Eliminacje szkolne do P</w:t>
      </w:r>
      <w:r w:rsidR="00097878" w:rsidRPr="00097878">
        <w:rPr>
          <w:rFonts w:ascii="Times New Roman" w:hAnsi="Times New Roman" w:cs="Times New Roman"/>
          <w:sz w:val="24"/>
          <w:szCs w:val="24"/>
        </w:rPr>
        <w:t>owiatowego Turnieju Wiedzy Pożarniczej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7878" w:rsidRPr="00097878" w:rsidRDefault="00097878" w:rsidP="00AE6642">
      <w:pPr>
        <w:numPr>
          <w:ilvl w:val="0"/>
          <w:numId w:val="27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Powiatowy Turniej Wiedzy Pożarniczej-„Młodzież zapobiega pożarom”</w:t>
      </w:r>
      <w:r w:rsidR="00650360">
        <w:rPr>
          <w:rFonts w:ascii="Times New Roman" w:hAnsi="Times New Roman" w:cs="Times New Roman"/>
          <w:sz w:val="24"/>
          <w:szCs w:val="24"/>
        </w:rPr>
        <w:t>.</w:t>
      </w:r>
    </w:p>
    <w:p w:rsidR="00097878" w:rsidRPr="00097878" w:rsidRDefault="00097878" w:rsidP="00AE6642">
      <w:pPr>
        <w:numPr>
          <w:ilvl w:val="0"/>
          <w:numId w:val="27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Szkolna drużyna OSP-prezentacja osiągnięć młodzieży działającej w OSP.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Udział w akcji krwiodawstwa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Wirtualny festiwal CEO – konferencja online upowszechniająca rezultaty pierwszej edycji programu „Oby Młodzież” – uczennica klasy II Branżowej szkoły I stopnia brała udział w panelu dyskusyjnym pt. Jak edukacja obywatelska w działaniu wspiera kompetencje społeczne i zawodowe młodzieży.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Udział w warsztatach online „Rozmawiajmy o aktywizmie w sieci”  z Szymonem Reichem podczas Europejskiego Tygodnia Młodzieży – uczeń klasy IV technik spedytor</w:t>
      </w:r>
      <w:r w:rsidR="00650360">
        <w:rPr>
          <w:rFonts w:ascii="Times New Roman" w:hAnsi="Times New Roman" w:cs="Times New Roman"/>
          <w:sz w:val="24"/>
          <w:szCs w:val="24"/>
        </w:rPr>
        <w:t>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>Uczennice oddziału 2B brały udział w konkursach fryzjerskich</w:t>
      </w:r>
      <w:r w:rsidR="00650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Uczeń klasy 3AG zajął 1 miejsce w </w:t>
      </w:r>
      <w:proofErr w:type="spellStart"/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>Międzypowiatowym</w:t>
      </w:r>
      <w:proofErr w:type="spellEnd"/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konkursie językowym w ZS1</w:t>
      </w:r>
      <w:r w:rsidR="00650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>Udział uczennic N. Nalepa i W. Mateusiak w biegach przełajowych i innych biegach typu Bieg Strażaka i Bieg Wilczym Tropem, Bieg Strażaka.</w:t>
      </w:r>
    </w:p>
    <w:p w:rsidR="00097878" w:rsidRPr="00097878" w:rsidRDefault="00097878" w:rsidP="00AE6642">
      <w:pPr>
        <w:pStyle w:val="Akapitzlist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Kinga Lewińska- bieg Wieluńska </w:t>
      </w:r>
      <w:proofErr w:type="spellStart"/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>Piona</w:t>
      </w:r>
      <w:proofErr w:type="spellEnd"/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>- 3 miejsce w swojej kategorii wiekowej, biegi przełajowe- drużynowe 3 miejsce dla ZS3 w zawodach szkolnych.</w:t>
      </w:r>
    </w:p>
    <w:p w:rsidR="00097878" w:rsidRPr="00097878" w:rsidRDefault="00097878" w:rsidP="00AE6642">
      <w:pPr>
        <w:numPr>
          <w:ilvl w:val="0"/>
          <w:numId w:val="27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XV Powiatowy Konkurs Wiedzy z Przedsiębiorczości „Barwy biznesu” – 12 kwietnia 2022</w:t>
      </w:r>
      <w:r w:rsidR="00650360">
        <w:rPr>
          <w:rFonts w:ascii="Times New Roman" w:hAnsi="Times New Roman" w:cs="Times New Roman"/>
          <w:sz w:val="24"/>
          <w:szCs w:val="24"/>
        </w:rPr>
        <w:t>.</w:t>
      </w:r>
    </w:p>
    <w:p w:rsidR="00097878" w:rsidRPr="00097878" w:rsidRDefault="00097878" w:rsidP="00AE6642">
      <w:pPr>
        <w:numPr>
          <w:ilvl w:val="0"/>
          <w:numId w:val="27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eastAsia="SimSun" w:hAnsi="Times New Roman" w:cs="Times New Roman"/>
          <w:sz w:val="24"/>
          <w:szCs w:val="24"/>
        </w:rPr>
        <w:t>Konkursu dla sprzedawców „Ze sprzedażą za Pan Brat”</w:t>
      </w:r>
      <w:r w:rsidR="00650360">
        <w:rPr>
          <w:rFonts w:ascii="Times New Roman" w:eastAsia="SimSu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C3777" w:rsidTr="00B85418">
        <w:tc>
          <w:tcPr>
            <w:tcW w:w="9212" w:type="dxa"/>
            <w:gridSpan w:val="2"/>
          </w:tcPr>
          <w:p w:rsidR="00CC3777" w:rsidRPr="000D7C9F" w:rsidRDefault="000D7C9F" w:rsidP="00CC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u w:val="single"/>
              </w:rPr>
            </w:pPr>
            <w:r w:rsidRPr="000D7C9F">
              <w:rPr>
                <w:b/>
              </w:rPr>
              <w:t>ZESPÓŁ SZKÓŁ SPECJALNYCH W WIELUNIU</w:t>
            </w:r>
          </w:p>
        </w:tc>
      </w:tr>
      <w:tr w:rsidR="00CC3777" w:rsidTr="00B85418">
        <w:tc>
          <w:tcPr>
            <w:tcW w:w="9212" w:type="dxa"/>
            <w:gridSpan w:val="2"/>
          </w:tcPr>
          <w:p w:rsidR="00CC3777" w:rsidRPr="000D7C9F" w:rsidRDefault="00CC3777" w:rsidP="00CC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u w:val="single"/>
              </w:rPr>
            </w:pPr>
            <w:r w:rsidRPr="000D7C9F">
              <w:rPr>
                <w:b/>
                <w:color w:val="000000"/>
              </w:rPr>
              <w:t>EDUKACYJNE</w:t>
            </w:r>
          </w:p>
        </w:tc>
      </w:tr>
      <w:tr w:rsidR="00E14E90" w:rsidTr="00E14E90">
        <w:tc>
          <w:tcPr>
            <w:tcW w:w="4606" w:type="dxa"/>
          </w:tcPr>
          <w:p w:rsidR="00E14E90" w:rsidRPr="000D7C9F" w:rsidRDefault="00E14E90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  <w:r w:rsidRPr="000D7C9F">
              <w:rPr>
                <w:b/>
                <w:color w:val="000000"/>
              </w:rPr>
              <w:t>XXV WOJEWÓDZKI  KONKURS  JĘZYKA  POLSKIEGO</w:t>
            </w:r>
          </w:p>
        </w:tc>
        <w:tc>
          <w:tcPr>
            <w:tcW w:w="4606" w:type="dxa"/>
          </w:tcPr>
          <w:p w:rsidR="00E14E90" w:rsidRPr="00C0464B" w:rsidRDefault="00CC3777" w:rsidP="00C0464B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  <w:color w:val="000000"/>
                <w:sz w:val="24"/>
                <w:szCs w:val="24"/>
                <w:u w:val="single"/>
              </w:rPr>
            </w:pPr>
            <w:r w:rsidRPr="00C0464B">
              <w:rPr>
                <w:color w:val="000000"/>
              </w:rPr>
              <w:t xml:space="preserve">I miejsce zajął Tomasz Tomczyk; II miejsce - Błażej Raducki (uczniowie Branżowej Szkoły I stopnia w Wieluniu), natomiast najlepszy z najlepszych okazał się Piotr </w:t>
            </w:r>
            <w:proofErr w:type="spellStart"/>
            <w:r w:rsidRPr="00C0464B">
              <w:rPr>
                <w:color w:val="000000"/>
              </w:rPr>
              <w:t>Faiński</w:t>
            </w:r>
            <w:proofErr w:type="spellEnd"/>
            <w:r w:rsidRPr="00C0464B">
              <w:rPr>
                <w:color w:val="000000"/>
              </w:rPr>
              <w:t>, uczeń VIII klasy Szkoły Podstawowej Specjalnej w Wieluniu, zdobywając Grand Prix jubileuszowej edycji konkursu.</w:t>
            </w:r>
          </w:p>
        </w:tc>
      </w:tr>
      <w:tr w:rsidR="00E14E90" w:rsidTr="00E14E90">
        <w:tc>
          <w:tcPr>
            <w:tcW w:w="4606" w:type="dxa"/>
          </w:tcPr>
          <w:p w:rsidR="00E14E90" w:rsidRPr="00CC3777" w:rsidRDefault="00CC3777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  <w:r w:rsidRPr="00CC3777">
              <w:rPr>
                <w:b/>
                <w:color w:val="000000"/>
              </w:rPr>
              <w:t>OGÓLNOPOLSKI KONKURS ,,Dziś oszczędzam w SKO, jutro w PKO”</w:t>
            </w:r>
          </w:p>
        </w:tc>
        <w:tc>
          <w:tcPr>
            <w:tcW w:w="4606" w:type="dxa"/>
          </w:tcPr>
          <w:p w:rsidR="00CC3777" w:rsidRPr="00CC3777" w:rsidRDefault="00CC3777" w:rsidP="00CC377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ind w:left="0"/>
              <w:jc w:val="both"/>
              <w:rPr>
                <w:color w:val="000000"/>
              </w:rPr>
            </w:pPr>
            <w:r w:rsidRPr="00CC3777">
              <w:rPr>
                <w:color w:val="000000"/>
              </w:rPr>
              <w:t xml:space="preserve">Za promowanie oszczędności oraz </w:t>
            </w:r>
          </w:p>
          <w:p w:rsidR="00E14E90" w:rsidRPr="00CC3777" w:rsidRDefault="00CC3777" w:rsidP="00CC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  <w:r w:rsidRPr="00CC3777">
              <w:rPr>
                <w:color w:val="000000"/>
              </w:rPr>
              <w:t xml:space="preserve">przedsiębiorczości wśród uczniów opiekunki kasy D. </w:t>
            </w:r>
            <w:proofErr w:type="spellStart"/>
            <w:r w:rsidRPr="00CC3777">
              <w:rPr>
                <w:color w:val="000000"/>
              </w:rPr>
              <w:t>Kaźmierczuk</w:t>
            </w:r>
            <w:proofErr w:type="spellEnd"/>
            <w:r w:rsidRPr="00CC3777">
              <w:rPr>
                <w:color w:val="000000"/>
              </w:rPr>
              <w:t xml:space="preserve">  i  A. Brzezińska otrzymały nagrody indywidualne. Szkolna kasa zdobyła III miejsce</w:t>
            </w:r>
          </w:p>
        </w:tc>
      </w:tr>
      <w:tr w:rsidR="00E14E90" w:rsidTr="00E14E90">
        <w:tc>
          <w:tcPr>
            <w:tcW w:w="4606" w:type="dxa"/>
          </w:tcPr>
          <w:p w:rsidR="00E14E90" w:rsidRPr="00CC3777" w:rsidRDefault="00CC3777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  <w:r w:rsidRPr="00CC3777">
              <w:rPr>
                <w:b/>
                <w:color w:val="000000"/>
              </w:rPr>
              <w:t xml:space="preserve">,, W GOŚCINIE U M. KONOPNICKIEJ”-  KONKURS RECYTATORSKI W ZSS </w:t>
            </w:r>
            <w:r w:rsidRPr="00CC3777">
              <w:rPr>
                <w:b/>
                <w:color w:val="000000"/>
              </w:rPr>
              <w:br/>
              <w:t>W WARCIE</w:t>
            </w:r>
          </w:p>
        </w:tc>
        <w:tc>
          <w:tcPr>
            <w:tcW w:w="4606" w:type="dxa"/>
          </w:tcPr>
          <w:p w:rsidR="00E14E90" w:rsidRPr="00CC3777" w:rsidRDefault="00CC3777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  <w:r w:rsidRPr="00CC3777">
              <w:rPr>
                <w:color w:val="000000"/>
              </w:rPr>
              <w:t>Błażej Raducki – I miejsce, Aleksandra Duda – III miejsce</w:t>
            </w:r>
          </w:p>
        </w:tc>
      </w:tr>
      <w:tr w:rsidR="00E14E90" w:rsidTr="00E14E90">
        <w:tc>
          <w:tcPr>
            <w:tcW w:w="4606" w:type="dxa"/>
          </w:tcPr>
          <w:p w:rsidR="00E14E90" w:rsidRDefault="00CC3777" w:rsidP="00C0464B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  <w:color w:val="000000"/>
                <w:sz w:val="24"/>
                <w:szCs w:val="24"/>
                <w:u w:val="single"/>
              </w:rPr>
            </w:pPr>
            <w:r w:rsidRPr="00CC3777">
              <w:rPr>
                <w:b/>
                <w:color w:val="000000"/>
              </w:rPr>
              <w:t>LIGA ZAWODOWCÓW- PROGRAM STYPENDIALNY WOJEWÓDZTWA ŁÓDZKIEGO</w:t>
            </w:r>
          </w:p>
        </w:tc>
        <w:tc>
          <w:tcPr>
            <w:tcW w:w="4606" w:type="dxa"/>
          </w:tcPr>
          <w:p w:rsidR="00E14E90" w:rsidRPr="00C0464B" w:rsidRDefault="00C0464B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  <w:r w:rsidRPr="00C0464B">
              <w:rPr>
                <w:color w:val="000000"/>
              </w:rPr>
              <w:t>Uczennica III klasy Branżowej Szkoły Specjalnej I stopnia została stypendystką wojewódzkiego programu</w:t>
            </w:r>
          </w:p>
        </w:tc>
      </w:tr>
      <w:tr w:rsidR="00E14E90" w:rsidTr="00E14E90">
        <w:tc>
          <w:tcPr>
            <w:tcW w:w="4606" w:type="dxa"/>
          </w:tcPr>
          <w:p w:rsidR="00E14E90" w:rsidRDefault="00C0464B" w:rsidP="00C0464B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  <w:color w:val="000000"/>
                <w:sz w:val="24"/>
                <w:szCs w:val="24"/>
                <w:u w:val="single"/>
              </w:rPr>
            </w:pPr>
            <w:r w:rsidRPr="00C0464B">
              <w:rPr>
                <w:b/>
                <w:color w:val="000000"/>
              </w:rPr>
              <w:t>OGÓLNOPOLSKI KONKURS ZUS- BEZPIECZNIE, ZDROWO, BEZGOTÓW</w:t>
            </w:r>
            <w:r>
              <w:rPr>
                <w:b/>
                <w:color w:val="000000"/>
              </w:rPr>
              <w:t>-</w:t>
            </w:r>
            <w:r w:rsidRPr="00C0464B">
              <w:rPr>
                <w:b/>
                <w:color w:val="000000"/>
              </w:rPr>
              <w:t xml:space="preserve">  KOWO</w:t>
            </w:r>
          </w:p>
        </w:tc>
        <w:tc>
          <w:tcPr>
            <w:tcW w:w="4606" w:type="dxa"/>
          </w:tcPr>
          <w:p w:rsidR="00E14E90" w:rsidRDefault="00C0464B" w:rsidP="00C0464B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  <w:color w:val="000000"/>
                <w:sz w:val="24"/>
                <w:szCs w:val="24"/>
                <w:u w:val="single"/>
              </w:rPr>
            </w:pPr>
            <w:r w:rsidRPr="00C0464B">
              <w:rPr>
                <w:color w:val="000000"/>
              </w:rPr>
              <w:t>Spośród 3 tysięcy uczniów i studentów z całej Polski wyróżniono pracę ZSS w Wieluniu - Współcz</w:t>
            </w:r>
            <w:r>
              <w:rPr>
                <w:color w:val="000000"/>
              </w:rPr>
              <w:t xml:space="preserve">esna bajka o Czerwonym Kapturku </w:t>
            </w:r>
          </w:p>
        </w:tc>
      </w:tr>
      <w:tr w:rsidR="00E14E90" w:rsidTr="00E14E90">
        <w:tc>
          <w:tcPr>
            <w:tcW w:w="4606" w:type="dxa"/>
          </w:tcPr>
          <w:p w:rsidR="00E14E90" w:rsidRPr="00C0464B" w:rsidRDefault="00C0464B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  <w:r w:rsidRPr="00C0464B">
              <w:rPr>
                <w:b/>
                <w:color w:val="000000"/>
              </w:rPr>
              <w:t>XV KONKURS MISTRZÓW SZTUKI KULINARNEJ</w:t>
            </w:r>
          </w:p>
        </w:tc>
        <w:tc>
          <w:tcPr>
            <w:tcW w:w="4606" w:type="dxa"/>
          </w:tcPr>
          <w:p w:rsidR="00E14E90" w:rsidRDefault="00C0464B" w:rsidP="00C0464B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  <w:color w:val="000000"/>
                <w:sz w:val="24"/>
                <w:szCs w:val="24"/>
                <w:u w:val="single"/>
              </w:rPr>
            </w:pPr>
            <w:r w:rsidRPr="00C0464B">
              <w:rPr>
                <w:color w:val="000000"/>
              </w:rPr>
              <w:t>Organizatorem konkursu dla dzieci i młodzieży z niepe</w:t>
            </w:r>
            <w:r>
              <w:rPr>
                <w:color w:val="000000"/>
              </w:rPr>
              <w:t>łnosprawnością intelektualną  był</w:t>
            </w:r>
            <w:r w:rsidRPr="00C0464B">
              <w:rPr>
                <w:color w:val="000000"/>
              </w:rPr>
              <w:t xml:space="preserve"> SOSZW w Działoszynie. Nie przyznawano miejsc.</w:t>
            </w:r>
          </w:p>
        </w:tc>
      </w:tr>
      <w:tr w:rsidR="00C0464B" w:rsidTr="00B85418">
        <w:tc>
          <w:tcPr>
            <w:tcW w:w="9212" w:type="dxa"/>
            <w:gridSpan w:val="2"/>
          </w:tcPr>
          <w:p w:rsidR="00C0464B" w:rsidRDefault="00C0464B" w:rsidP="00C0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C0464B">
              <w:rPr>
                <w:b/>
                <w:color w:val="000000"/>
                <w:sz w:val="24"/>
                <w:szCs w:val="24"/>
              </w:rPr>
              <w:t>SPORTOWE</w:t>
            </w:r>
          </w:p>
        </w:tc>
      </w:tr>
      <w:tr w:rsidR="00E14E90" w:rsidTr="00E14E90">
        <w:tc>
          <w:tcPr>
            <w:tcW w:w="4606" w:type="dxa"/>
          </w:tcPr>
          <w:p w:rsidR="00E14E90" w:rsidRPr="00C0464B" w:rsidRDefault="00C0464B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C0464B">
              <w:rPr>
                <w:b/>
                <w:color w:val="000000"/>
              </w:rPr>
              <w:t xml:space="preserve">ŁÓDZKI INTEGRACYJNY MITYNG LEKKOATLETYCZNY OLIMPIAD </w:t>
            </w:r>
            <w:r w:rsidRPr="00C0464B">
              <w:rPr>
                <w:b/>
                <w:color w:val="000000"/>
              </w:rPr>
              <w:lastRenderedPageBreak/>
              <w:t>SPECJALNYCH</w:t>
            </w:r>
          </w:p>
        </w:tc>
        <w:tc>
          <w:tcPr>
            <w:tcW w:w="4606" w:type="dxa"/>
          </w:tcPr>
          <w:p w:rsidR="00E14E90" w:rsidRPr="00C0464B" w:rsidRDefault="00C0464B" w:rsidP="00C0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C0464B">
              <w:rPr>
                <w:color w:val="000000"/>
              </w:rPr>
              <w:lastRenderedPageBreak/>
              <w:t xml:space="preserve">Wyniki zawodników: Piotr Musiał IV m, III m, Daniel Marchewka II m, I m, Julia </w:t>
            </w:r>
            <w:proofErr w:type="spellStart"/>
            <w:r w:rsidRPr="00C0464B">
              <w:rPr>
                <w:color w:val="000000"/>
              </w:rPr>
              <w:t>Siedlis</w:t>
            </w:r>
            <w:proofErr w:type="spellEnd"/>
            <w:r w:rsidRPr="00C0464B">
              <w:rPr>
                <w:color w:val="000000"/>
              </w:rPr>
              <w:t xml:space="preserve"> II m, IV m, Sylwia </w:t>
            </w:r>
            <w:r w:rsidRPr="00C0464B">
              <w:rPr>
                <w:color w:val="000000"/>
              </w:rPr>
              <w:lastRenderedPageBreak/>
              <w:t xml:space="preserve">Pawlik III m, </w:t>
            </w:r>
            <w:proofErr w:type="spellStart"/>
            <w:r w:rsidRPr="00C0464B">
              <w:rPr>
                <w:color w:val="000000"/>
              </w:rPr>
              <w:t>IIm</w:t>
            </w:r>
            <w:proofErr w:type="spellEnd"/>
            <w:r w:rsidRPr="00C0464B">
              <w:rPr>
                <w:color w:val="000000"/>
              </w:rPr>
              <w:t xml:space="preserve">, Nadia </w:t>
            </w:r>
            <w:proofErr w:type="spellStart"/>
            <w:r w:rsidRPr="00C0464B">
              <w:rPr>
                <w:color w:val="000000"/>
              </w:rPr>
              <w:t>Harendarz</w:t>
            </w:r>
            <w:proofErr w:type="spellEnd"/>
            <w:r w:rsidRPr="00C0464B">
              <w:rPr>
                <w:color w:val="000000"/>
              </w:rPr>
              <w:t xml:space="preserve"> IV m, Im, Mateusz Jedynak II m, </w:t>
            </w:r>
            <w:proofErr w:type="spellStart"/>
            <w:r w:rsidRPr="00C0464B">
              <w:rPr>
                <w:color w:val="000000"/>
              </w:rPr>
              <w:t>IIm</w:t>
            </w:r>
            <w:proofErr w:type="spellEnd"/>
            <w:r w:rsidRPr="00C0464B">
              <w:rPr>
                <w:color w:val="000000"/>
              </w:rPr>
              <w:t xml:space="preserve">, Dominik Jedynak I </w:t>
            </w:r>
            <w:proofErr w:type="spellStart"/>
            <w:r w:rsidRPr="00C0464B">
              <w:rPr>
                <w:color w:val="000000"/>
              </w:rPr>
              <w:t>m,I</w:t>
            </w:r>
            <w:proofErr w:type="spellEnd"/>
            <w:r w:rsidRPr="00C0464B">
              <w:rPr>
                <w:color w:val="000000"/>
              </w:rPr>
              <w:t xml:space="preserve"> m, Szymon Kędzierski </w:t>
            </w:r>
            <w:proofErr w:type="spellStart"/>
            <w:r w:rsidRPr="00C0464B">
              <w:rPr>
                <w:color w:val="000000"/>
              </w:rPr>
              <w:t>IIm</w:t>
            </w:r>
            <w:proofErr w:type="spellEnd"/>
            <w:r w:rsidRPr="00C0464B">
              <w:rPr>
                <w:color w:val="000000"/>
              </w:rPr>
              <w:t xml:space="preserve">, IV m, Antoni Dróżdż I m, Michał Kośmider IV m, </w:t>
            </w:r>
            <w:proofErr w:type="spellStart"/>
            <w:r w:rsidRPr="00C0464B">
              <w:rPr>
                <w:color w:val="000000"/>
              </w:rPr>
              <w:t>IIIm</w:t>
            </w:r>
            <w:proofErr w:type="spellEnd"/>
            <w:r w:rsidRPr="00C0464B">
              <w:rPr>
                <w:color w:val="000000"/>
              </w:rPr>
              <w:t xml:space="preserve">,  Amelia Domagała III m, </w:t>
            </w:r>
            <w:proofErr w:type="spellStart"/>
            <w:r w:rsidRPr="00C0464B">
              <w:rPr>
                <w:color w:val="000000"/>
              </w:rPr>
              <w:t>IIm</w:t>
            </w:r>
            <w:proofErr w:type="spellEnd"/>
            <w:r w:rsidRPr="00C0464B">
              <w:rPr>
                <w:color w:val="000000"/>
              </w:rPr>
              <w:t xml:space="preserve">,  Karol Flis IV m, </w:t>
            </w:r>
            <w:proofErr w:type="spellStart"/>
            <w:r w:rsidRPr="00C0464B">
              <w:rPr>
                <w:color w:val="000000"/>
              </w:rPr>
              <w:t>IIm</w:t>
            </w:r>
            <w:proofErr w:type="spellEnd"/>
            <w:r w:rsidRPr="00C0464B">
              <w:rPr>
                <w:color w:val="000000"/>
              </w:rPr>
              <w:t xml:space="preserve">,  Patryk Idczak III m, </w:t>
            </w:r>
            <w:proofErr w:type="spellStart"/>
            <w:r w:rsidRPr="00C0464B">
              <w:rPr>
                <w:color w:val="000000"/>
              </w:rPr>
              <w:t>IIIm</w:t>
            </w:r>
            <w:proofErr w:type="spellEnd"/>
            <w:r w:rsidRPr="00C0464B">
              <w:rPr>
                <w:color w:val="000000"/>
              </w:rPr>
              <w:t xml:space="preserve">,  Mateusz Guzik </w:t>
            </w:r>
            <w:proofErr w:type="spellStart"/>
            <w:r w:rsidRPr="00C0464B">
              <w:rPr>
                <w:color w:val="000000"/>
              </w:rPr>
              <w:t>IIm</w:t>
            </w:r>
            <w:proofErr w:type="spellEnd"/>
            <w:r w:rsidRPr="00C0464B">
              <w:rPr>
                <w:color w:val="000000"/>
              </w:rPr>
              <w:t xml:space="preserve">, Im   </w:t>
            </w:r>
          </w:p>
        </w:tc>
      </w:tr>
      <w:tr w:rsidR="00E14E90" w:rsidTr="00E14E90">
        <w:tc>
          <w:tcPr>
            <w:tcW w:w="4606" w:type="dxa"/>
          </w:tcPr>
          <w:p w:rsidR="00E14E90" w:rsidRPr="00C647FC" w:rsidRDefault="00C647FC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C647FC">
              <w:rPr>
                <w:b/>
                <w:color w:val="000000"/>
              </w:rPr>
              <w:lastRenderedPageBreak/>
              <w:t xml:space="preserve">ŁÓDZKI MITYNG PŁYWACKI OLIMPIAD SPECJALNYCH                                          </w:t>
            </w:r>
          </w:p>
        </w:tc>
        <w:tc>
          <w:tcPr>
            <w:tcW w:w="4606" w:type="dxa"/>
          </w:tcPr>
          <w:p w:rsidR="00E14E90" w:rsidRPr="00C647FC" w:rsidRDefault="00C647FC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</w:rPr>
              <w:t>O</w:t>
            </w:r>
            <w:r w:rsidRPr="00C647FC">
              <w:rPr>
                <w:color w:val="000000"/>
              </w:rPr>
              <w:t xml:space="preserve">siągnięcia: Mikołaj </w:t>
            </w:r>
            <w:proofErr w:type="spellStart"/>
            <w:r w:rsidRPr="00C647FC">
              <w:rPr>
                <w:color w:val="000000"/>
              </w:rPr>
              <w:t>Majnert</w:t>
            </w:r>
            <w:proofErr w:type="spellEnd"/>
            <w:r w:rsidRPr="00C647FC">
              <w:rPr>
                <w:color w:val="000000"/>
              </w:rPr>
              <w:t xml:space="preserve"> I m 25 m styl dowolny 25 m, II m styl grzbietowy 25 m, Jakub </w:t>
            </w:r>
            <w:proofErr w:type="spellStart"/>
            <w:r w:rsidRPr="00C647FC">
              <w:rPr>
                <w:color w:val="000000"/>
              </w:rPr>
              <w:t>Wyrembak</w:t>
            </w:r>
            <w:proofErr w:type="spellEnd"/>
            <w:r w:rsidRPr="00C647FC">
              <w:rPr>
                <w:color w:val="000000"/>
              </w:rPr>
              <w:t xml:space="preserve">  I m 25 m styl dowolny 25 m, I m styl grzbietowy 25 m, Malwina Adamczyk  I m 25 m styl dowolny 25 m, I m styl grzbietowy 25 m, Wojciech Van </w:t>
            </w:r>
            <w:proofErr w:type="spellStart"/>
            <w:r w:rsidRPr="00C647FC">
              <w:rPr>
                <w:color w:val="000000"/>
              </w:rPr>
              <w:t>Dessel</w:t>
            </w:r>
            <w:proofErr w:type="spellEnd"/>
            <w:r w:rsidRPr="00C647FC">
              <w:rPr>
                <w:color w:val="000000"/>
              </w:rPr>
              <w:t xml:space="preserve">   I m 25 m styl dowolny, Filip Białek III m 25 m styl dowolny</w:t>
            </w:r>
          </w:p>
        </w:tc>
      </w:tr>
      <w:tr w:rsidR="00E14E90" w:rsidTr="00C647FC">
        <w:trPr>
          <w:trHeight w:val="1619"/>
        </w:trPr>
        <w:tc>
          <w:tcPr>
            <w:tcW w:w="4606" w:type="dxa"/>
          </w:tcPr>
          <w:p w:rsidR="00E14E90" w:rsidRPr="00C647FC" w:rsidRDefault="00C647FC" w:rsidP="00C64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  <w:r w:rsidRPr="00C647FC">
              <w:rPr>
                <w:b/>
              </w:rPr>
              <w:t>ŁÓDZKI TURNIEJ BOCCE OLIMPIAD SPECJALNYCH</w:t>
            </w:r>
          </w:p>
        </w:tc>
        <w:tc>
          <w:tcPr>
            <w:tcW w:w="4606" w:type="dxa"/>
          </w:tcPr>
          <w:p w:rsidR="00E14E90" w:rsidRPr="00C647FC" w:rsidRDefault="00C647FC" w:rsidP="00C647FC">
            <w:pPr>
              <w:pStyle w:val="NormalnyWeb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C647FC">
              <w:rPr>
                <w:sz w:val="20"/>
                <w:szCs w:val="20"/>
              </w:rPr>
              <w:t>Wyniki zawodników:</w:t>
            </w:r>
            <w:r w:rsidRPr="00C647FC">
              <w:rPr>
                <w:b/>
                <w:sz w:val="20"/>
                <w:szCs w:val="20"/>
              </w:rPr>
              <w:t xml:space="preserve"> </w:t>
            </w:r>
            <w:r w:rsidRPr="00C647FC">
              <w:rPr>
                <w:sz w:val="20"/>
                <w:szCs w:val="20"/>
              </w:rPr>
              <w:t xml:space="preserve">Sebastian </w:t>
            </w:r>
            <w:proofErr w:type="spellStart"/>
            <w:r w:rsidRPr="00C647FC">
              <w:rPr>
                <w:sz w:val="20"/>
                <w:szCs w:val="20"/>
              </w:rPr>
              <w:t>Gołdys</w:t>
            </w:r>
            <w:proofErr w:type="spellEnd"/>
            <w:r w:rsidRPr="00C647FC">
              <w:rPr>
                <w:sz w:val="20"/>
                <w:szCs w:val="20"/>
              </w:rPr>
              <w:t xml:space="preserve"> – I m gra pojedyncza, II m gra podwójna, II m gra drużynowa, Katarzyna Kornatowska – I m gra pojedyncza, II m gra drużynowa,</w:t>
            </w:r>
            <w:r w:rsidRPr="00C647FC">
              <w:rPr>
                <w:b/>
                <w:sz w:val="20"/>
                <w:szCs w:val="20"/>
              </w:rPr>
              <w:t xml:space="preserve"> </w:t>
            </w:r>
            <w:r w:rsidRPr="00C647FC">
              <w:rPr>
                <w:sz w:val="20"/>
                <w:szCs w:val="20"/>
              </w:rPr>
              <w:t xml:space="preserve">Kacper </w:t>
            </w:r>
            <w:proofErr w:type="spellStart"/>
            <w:r w:rsidRPr="00C647FC">
              <w:rPr>
                <w:sz w:val="20"/>
                <w:szCs w:val="20"/>
              </w:rPr>
              <w:t>Podgórniak</w:t>
            </w:r>
            <w:proofErr w:type="spellEnd"/>
            <w:r w:rsidRPr="00C647FC">
              <w:rPr>
                <w:sz w:val="20"/>
                <w:szCs w:val="20"/>
              </w:rPr>
              <w:t xml:space="preserve">  - III m gra pojedyncza, II m gra podwójna, II m gra drużynowa,  Kacper Dynak – III m gra pojedyncza, II m gra drużynowa, Art</w:t>
            </w:r>
            <w:r>
              <w:rPr>
                <w:sz w:val="20"/>
                <w:szCs w:val="20"/>
              </w:rPr>
              <w:t>ur Polak – III m gra pojedyncza</w:t>
            </w:r>
          </w:p>
        </w:tc>
      </w:tr>
      <w:tr w:rsidR="00C647FC" w:rsidTr="00E14E90">
        <w:tc>
          <w:tcPr>
            <w:tcW w:w="4606" w:type="dxa"/>
          </w:tcPr>
          <w:p w:rsidR="00C647FC" w:rsidRPr="00C647FC" w:rsidRDefault="00C647FC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C647FC">
              <w:rPr>
                <w:b/>
              </w:rPr>
              <w:t xml:space="preserve">XII OGÓLNOPOLSKIE LETNIE IGRZYSKA OLIMPIAD SPECJALNYCH – RYBNIK- pływanie i </w:t>
            </w:r>
            <w:proofErr w:type="spellStart"/>
            <w:r w:rsidRPr="00C647FC">
              <w:rPr>
                <w:b/>
              </w:rPr>
              <w:t>bocce</w:t>
            </w:r>
            <w:proofErr w:type="spellEnd"/>
          </w:p>
        </w:tc>
        <w:tc>
          <w:tcPr>
            <w:tcW w:w="4606" w:type="dxa"/>
          </w:tcPr>
          <w:p w:rsidR="00C647FC" w:rsidRPr="00C647FC" w:rsidRDefault="00C647FC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C647FC">
              <w:t xml:space="preserve">Katarzyna Kornatowska Im, </w:t>
            </w:r>
            <w:proofErr w:type="spellStart"/>
            <w:r w:rsidRPr="00C647FC">
              <w:t>IIm</w:t>
            </w:r>
            <w:proofErr w:type="spellEnd"/>
            <w:r w:rsidRPr="00C647FC">
              <w:t xml:space="preserve">, Amelia Domagała </w:t>
            </w:r>
            <w:proofErr w:type="spellStart"/>
            <w:r w:rsidRPr="00C647FC">
              <w:t>IIIm</w:t>
            </w:r>
            <w:proofErr w:type="spellEnd"/>
            <w:r w:rsidRPr="00C647FC">
              <w:t xml:space="preserve"> i </w:t>
            </w:r>
            <w:proofErr w:type="spellStart"/>
            <w:r w:rsidRPr="00C647FC">
              <w:t>IIIm</w:t>
            </w:r>
            <w:proofErr w:type="spellEnd"/>
            <w:r w:rsidRPr="00C647FC">
              <w:t xml:space="preserve">, Sebastian </w:t>
            </w:r>
            <w:proofErr w:type="spellStart"/>
            <w:r w:rsidRPr="00C647FC">
              <w:t>Gołdys</w:t>
            </w:r>
            <w:proofErr w:type="spellEnd"/>
            <w:r w:rsidRPr="00C647FC">
              <w:t xml:space="preserve"> IV m i </w:t>
            </w:r>
            <w:proofErr w:type="spellStart"/>
            <w:r w:rsidRPr="00C647FC">
              <w:t>IIIm</w:t>
            </w:r>
            <w:proofErr w:type="spellEnd"/>
            <w:r w:rsidRPr="00C647FC">
              <w:t xml:space="preserve">, Aleksandra Duda II m, </w:t>
            </w:r>
            <w:proofErr w:type="spellStart"/>
            <w:r w:rsidRPr="00C647FC">
              <w:t>IIm</w:t>
            </w:r>
            <w:proofErr w:type="spellEnd"/>
            <w:r w:rsidRPr="00C647FC">
              <w:t xml:space="preserve">, Malwina Adamczyk III m i IV m, Jakub </w:t>
            </w:r>
            <w:proofErr w:type="spellStart"/>
            <w:r w:rsidRPr="00C647FC">
              <w:t>Wyrembak</w:t>
            </w:r>
            <w:proofErr w:type="spellEnd"/>
            <w:r w:rsidRPr="00C647FC">
              <w:t xml:space="preserve"> II m i II m</w:t>
            </w:r>
          </w:p>
        </w:tc>
      </w:tr>
      <w:tr w:rsidR="00C647FC" w:rsidTr="00C647FC">
        <w:trPr>
          <w:trHeight w:val="480"/>
        </w:trPr>
        <w:tc>
          <w:tcPr>
            <w:tcW w:w="4606" w:type="dxa"/>
          </w:tcPr>
          <w:p w:rsidR="00C647FC" w:rsidRPr="00C647FC" w:rsidRDefault="00C647FC" w:rsidP="00C64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C647FC">
              <w:rPr>
                <w:b/>
              </w:rPr>
              <w:t xml:space="preserve">XII OGÓLNOPOLSKIE LETNIE IGRZYSKA OLIMPIAD SPECJALNYCH – Kielce LA </w:t>
            </w:r>
          </w:p>
        </w:tc>
        <w:tc>
          <w:tcPr>
            <w:tcW w:w="4606" w:type="dxa"/>
          </w:tcPr>
          <w:p w:rsidR="00C647FC" w:rsidRPr="00C647FC" w:rsidRDefault="00C647FC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C647FC">
              <w:t xml:space="preserve">Amelia Domagała I m i II m, Karolina </w:t>
            </w:r>
            <w:proofErr w:type="spellStart"/>
            <w:r w:rsidRPr="00C647FC">
              <w:t>Ilska</w:t>
            </w:r>
            <w:proofErr w:type="spellEnd"/>
            <w:r w:rsidRPr="00C647FC">
              <w:t xml:space="preserve">  II m, III m. Bar</w:t>
            </w:r>
            <w:r>
              <w:t>tłomiej Szkudlarek III m, III m</w:t>
            </w:r>
          </w:p>
        </w:tc>
      </w:tr>
      <w:tr w:rsidR="00C647FC" w:rsidTr="00E14E90">
        <w:tc>
          <w:tcPr>
            <w:tcW w:w="4606" w:type="dxa"/>
          </w:tcPr>
          <w:p w:rsidR="00C647FC" w:rsidRPr="00C647FC" w:rsidRDefault="00C647FC" w:rsidP="00C64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C647FC">
              <w:rPr>
                <w:b/>
              </w:rPr>
              <w:t>ŁÓDZKI TURNIEJ BOWLINGU OLIMPIAD SPECJALNYCH</w:t>
            </w:r>
          </w:p>
        </w:tc>
        <w:tc>
          <w:tcPr>
            <w:tcW w:w="4606" w:type="dxa"/>
          </w:tcPr>
          <w:p w:rsidR="00C647FC" w:rsidRPr="00C647FC" w:rsidRDefault="00C647FC" w:rsidP="00C64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C647FC">
              <w:t xml:space="preserve">Mikołaj </w:t>
            </w:r>
            <w:proofErr w:type="spellStart"/>
            <w:r w:rsidRPr="00C647FC">
              <w:t>Majnert</w:t>
            </w:r>
            <w:proofErr w:type="spellEnd"/>
            <w:r w:rsidRPr="00C647FC">
              <w:t xml:space="preserve"> I m, Julia Urbaniak III m, Katarzyna Kornatowska III m, Jakub </w:t>
            </w:r>
            <w:proofErr w:type="spellStart"/>
            <w:r w:rsidRPr="00C647FC">
              <w:t>Wyrembak</w:t>
            </w:r>
            <w:proofErr w:type="spellEnd"/>
            <w:r w:rsidRPr="00C647FC">
              <w:t xml:space="preserve"> II m,  Kamil Bagiński I m, Kacper Dynak I m,</w:t>
            </w:r>
            <w:r w:rsidRPr="00C647FC">
              <w:rPr>
                <w:b/>
              </w:rPr>
              <w:t xml:space="preserve"> </w:t>
            </w:r>
            <w:r w:rsidRPr="00C647FC">
              <w:t xml:space="preserve">Łukasz </w:t>
            </w:r>
            <w:proofErr w:type="spellStart"/>
            <w:r w:rsidRPr="00C647FC">
              <w:t>Zadworny</w:t>
            </w:r>
            <w:proofErr w:type="spellEnd"/>
            <w:r w:rsidRPr="00C647FC">
              <w:t xml:space="preserve"> I m.</w:t>
            </w:r>
            <w:r w:rsidRPr="00C647FC">
              <w:rPr>
                <w:b/>
              </w:rPr>
              <w:t xml:space="preserve">                                                                                                            </w:t>
            </w:r>
          </w:p>
        </w:tc>
      </w:tr>
      <w:tr w:rsidR="00C647FC" w:rsidTr="00E14E90">
        <w:tc>
          <w:tcPr>
            <w:tcW w:w="4606" w:type="dxa"/>
          </w:tcPr>
          <w:p w:rsidR="00C647FC" w:rsidRPr="00C647FC" w:rsidRDefault="00C647FC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  <w:r w:rsidRPr="00C647FC">
              <w:rPr>
                <w:b/>
              </w:rPr>
              <w:t xml:space="preserve">ŁÓDZKI MITYNG WROTKARSKI OLIMPIAD SPECJALNYCH                                                                                     </w:t>
            </w:r>
          </w:p>
        </w:tc>
        <w:tc>
          <w:tcPr>
            <w:tcW w:w="4606" w:type="dxa"/>
          </w:tcPr>
          <w:p w:rsidR="00C647FC" w:rsidRPr="00C647FC" w:rsidRDefault="00C647FC" w:rsidP="00C647FC">
            <w:pPr>
              <w:pStyle w:val="NormalnyWeb"/>
              <w:spacing w:line="276" w:lineRule="auto"/>
              <w:rPr>
                <w:b/>
                <w:color w:val="000000"/>
                <w:sz w:val="20"/>
                <w:szCs w:val="20"/>
                <w:u w:val="single"/>
              </w:rPr>
            </w:pPr>
            <w:r w:rsidRPr="00C647FC">
              <w:rPr>
                <w:sz w:val="20"/>
                <w:szCs w:val="20"/>
              </w:rPr>
              <w:t>Konrad Nowak I m, Kornelia Nowak i m, Lena Chrobot I m, Tomasz Jędras I m.</w:t>
            </w:r>
          </w:p>
        </w:tc>
      </w:tr>
      <w:tr w:rsidR="00C647FC" w:rsidTr="00E14E90">
        <w:tc>
          <w:tcPr>
            <w:tcW w:w="4606" w:type="dxa"/>
          </w:tcPr>
          <w:p w:rsidR="00C647FC" w:rsidRPr="00C647FC" w:rsidRDefault="00C647FC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C647FC">
              <w:rPr>
                <w:b/>
              </w:rPr>
              <w:t xml:space="preserve">ŁÓDZKI TURNIEJ PIŁKI NOŻNEJ OLIMPIAD SPECJALNYCH                                            </w:t>
            </w:r>
          </w:p>
        </w:tc>
        <w:tc>
          <w:tcPr>
            <w:tcW w:w="4606" w:type="dxa"/>
          </w:tcPr>
          <w:p w:rsidR="00C647FC" w:rsidRPr="00C647FC" w:rsidRDefault="00C647FC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C647FC">
              <w:t>II miejsce</w:t>
            </w:r>
          </w:p>
        </w:tc>
      </w:tr>
      <w:tr w:rsidR="00C647FC" w:rsidTr="00E14E90">
        <w:tc>
          <w:tcPr>
            <w:tcW w:w="4606" w:type="dxa"/>
          </w:tcPr>
          <w:p w:rsidR="00C647FC" w:rsidRPr="00C647FC" w:rsidRDefault="00C647FC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  <w:r w:rsidRPr="00C647FC">
              <w:rPr>
                <w:b/>
              </w:rPr>
              <w:t>IGRZYSKA BEZ BARIER  - KRAKÓW</w:t>
            </w:r>
          </w:p>
        </w:tc>
        <w:tc>
          <w:tcPr>
            <w:tcW w:w="4606" w:type="dxa"/>
          </w:tcPr>
          <w:p w:rsidR="00C647FC" w:rsidRPr="00C647FC" w:rsidRDefault="00C647FC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C647FC">
              <w:rPr>
                <w:color w:val="000000"/>
              </w:rPr>
              <w:t>udział</w:t>
            </w:r>
          </w:p>
        </w:tc>
      </w:tr>
      <w:tr w:rsidR="00B2504A" w:rsidTr="00B85418">
        <w:tc>
          <w:tcPr>
            <w:tcW w:w="9212" w:type="dxa"/>
            <w:gridSpan w:val="2"/>
          </w:tcPr>
          <w:p w:rsidR="00B2504A" w:rsidRDefault="00B2504A" w:rsidP="00B250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B2504A">
              <w:rPr>
                <w:b/>
                <w:color w:val="000000"/>
                <w:sz w:val="24"/>
                <w:szCs w:val="24"/>
              </w:rPr>
              <w:t>ARTYSTYCZNE</w:t>
            </w:r>
          </w:p>
        </w:tc>
      </w:tr>
      <w:tr w:rsidR="00B2504A" w:rsidTr="00E14E90">
        <w:tc>
          <w:tcPr>
            <w:tcW w:w="4606" w:type="dxa"/>
          </w:tcPr>
          <w:p w:rsidR="00B2504A" w:rsidRPr="00B2504A" w:rsidRDefault="00B2504A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B2504A">
              <w:rPr>
                <w:b/>
              </w:rPr>
              <w:t>ALBERTIANA- 22 OGÓLNOPOLSKI FESTIWAL TWÓRCZOŚCI TEATRALNO-MUZYCZNEJ OSÓB NIEPEŁNOSPRAWNYCH INTELEKTUALNIE</w:t>
            </w:r>
          </w:p>
        </w:tc>
        <w:tc>
          <w:tcPr>
            <w:tcW w:w="4606" w:type="dxa"/>
          </w:tcPr>
          <w:p w:rsidR="00B2504A" w:rsidRPr="00B2504A" w:rsidRDefault="00B2504A" w:rsidP="00B2504A">
            <w:pPr>
              <w:pStyle w:val="NormalnyWeb"/>
              <w:spacing w:line="276" w:lineRule="auto"/>
              <w:rPr>
                <w:b/>
                <w:sz w:val="20"/>
                <w:szCs w:val="20"/>
              </w:rPr>
            </w:pPr>
            <w:r w:rsidRPr="00B2504A">
              <w:rPr>
                <w:sz w:val="20"/>
                <w:szCs w:val="20"/>
              </w:rPr>
              <w:t xml:space="preserve">Zespół teatralny z ZSS w Wieluniu zajął II miejsce.   </w:t>
            </w:r>
          </w:p>
          <w:p w:rsidR="00B2504A" w:rsidRPr="00B2504A" w:rsidRDefault="00B2504A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</w:p>
        </w:tc>
      </w:tr>
      <w:tr w:rsidR="00B2504A" w:rsidTr="00E14E90">
        <w:tc>
          <w:tcPr>
            <w:tcW w:w="4606" w:type="dxa"/>
          </w:tcPr>
          <w:p w:rsidR="00B2504A" w:rsidRPr="00B2504A" w:rsidRDefault="00B2504A" w:rsidP="00B250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B2504A">
              <w:rPr>
                <w:b/>
              </w:rPr>
              <w:t>ARCHIDIECEZJALNY KONKURS PLASTYCZNY ,, TRIUUM PAS</w:t>
            </w:r>
            <w:r>
              <w:rPr>
                <w:b/>
              </w:rPr>
              <w:t>CHALNE            W OBRAZACH”</w:t>
            </w:r>
            <w:r w:rsidRPr="00B2504A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4606" w:type="dxa"/>
          </w:tcPr>
          <w:p w:rsidR="00B2504A" w:rsidRPr="00B2504A" w:rsidRDefault="00B2504A" w:rsidP="00B2504A">
            <w:pPr>
              <w:pStyle w:val="NormalnyWeb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2504A">
              <w:rPr>
                <w:sz w:val="20"/>
                <w:szCs w:val="20"/>
              </w:rPr>
              <w:t xml:space="preserve">Piotr </w:t>
            </w:r>
            <w:proofErr w:type="spellStart"/>
            <w:r w:rsidRPr="00B2504A">
              <w:rPr>
                <w:sz w:val="20"/>
                <w:szCs w:val="20"/>
              </w:rPr>
              <w:t>Faiński</w:t>
            </w:r>
            <w:proofErr w:type="spellEnd"/>
            <w:r w:rsidRPr="00B2504A">
              <w:rPr>
                <w:sz w:val="20"/>
                <w:szCs w:val="20"/>
              </w:rPr>
              <w:t xml:space="preserve"> zajął  II miejsce w konkursie.</w:t>
            </w:r>
          </w:p>
          <w:p w:rsidR="00B2504A" w:rsidRDefault="00B2504A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B2504A" w:rsidTr="00AE4AF2">
        <w:trPr>
          <w:trHeight w:val="710"/>
        </w:trPr>
        <w:tc>
          <w:tcPr>
            <w:tcW w:w="4606" w:type="dxa"/>
          </w:tcPr>
          <w:p w:rsidR="00B2504A" w:rsidRPr="00B2504A" w:rsidRDefault="00B2504A" w:rsidP="00B250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B2504A">
              <w:rPr>
                <w:b/>
              </w:rPr>
              <w:t xml:space="preserve">FESTIWAL SZTUKI MŁODYCH NIEPEŁNOSPRAWNYCH- KRAJOBRAZ SERCA    </w:t>
            </w:r>
            <w:r w:rsidRPr="00B2504A">
              <w:rPr>
                <w:b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606" w:type="dxa"/>
          </w:tcPr>
          <w:p w:rsidR="00B2504A" w:rsidRPr="00B2504A" w:rsidRDefault="00B2504A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B2504A">
              <w:t>W minionym roku uczniowie na specjalne zaproszenie organizatorów wystąpili poza konkursem</w:t>
            </w:r>
          </w:p>
        </w:tc>
      </w:tr>
      <w:tr w:rsidR="00B2504A" w:rsidTr="00E14E90">
        <w:tc>
          <w:tcPr>
            <w:tcW w:w="4606" w:type="dxa"/>
          </w:tcPr>
          <w:p w:rsidR="00B2504A" w:rsidRPr="00B2504A" w:rsidRDefault="00B2504A" w:rsidP="00B250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B2504A">
              <w:rPr>
                <w:b/>
              </w:rPr>
              <w:t>MIĘDZYPOWIATOWY FESTIWAL PIOSENKI PATRIOTYCZNEJ</w:t>
            </w:r>
          </w:p>
        </w:tc>
        <w:tc>
          <w:tcPr>
            <w:tcW w:w="4606" w:type="dxa"/>
          </w:tcPr>
          <w:p w:rsidR="00B2504A" w:rsidRPr="00B2504A" w:rsidRDefault="00B2504A" w:rsidP="00B250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  <w:r w:rsidRPr="00B2504A">
              <w:t>Agnieszka Środa i Błażej Raducki wywalczyli pierwsze miejsca</w:t>
            </w:r>
          </w:p>
        </w:tc>
      </w:tr>
      <w:tr w:rsidR="00B2504A" w:rsidTr="00E14E90">
        <w:tc>
          <w:tcPr>
            <w:tcW w:w="4606" w:type="dxa"/>
          </w:tcPr>
          <w:p w:rsidR="00B2504A" w:rsidRPr="00B2504A" w:rsidRDefault="00B2504A" w:rsidP="00B250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B2504A">
              <w:rPr>
                <w:b/>
              </w:rPr>
              <w:t xml:space="preserve">OGÓLNOPOLSKA EDYCJA ,, TWÓRCZOŚCI OSÓB Z NIEPEŁNOSPRAWNO-ŚCIAMI”.                                                                                                                      </w:t>
            </w:r>
            <w:r w:rsidRPr="00B2504A">
              <w:t xml:space="preserve"> </w:t>
            </w:r>
          </w:p>
        </w:tc>
        <w:tc>
          <w:tcPr>
            <w:tcW w:w="4606" w:type="dxa"/>
          </w:tcPr>
          <w:p w:rsidR="00B2504A" w:rsidRPr="00B2504A" w:rsidRDefault="00B2504A" w:rsidP="00B2504A">
            <w:pPr>
              <w:pStyle w:val="NormalnyWeb"/>
              <w:rPr>
                <w:b/>
                <w:color w:val="000000"/>
                <w:sz w:val="20"/>
                <w:szCs w:val="20"/>
                <w:u w:val="single"/>
              </w:rPr>
            </w:pPr>
            <w:r w:rsidRPr="00B2504A">
              <w:rPr>
                <w:sz w:val="20"/>
                <w:szCs w:val="20"/>
              </w:rPr>
              <w:t xml:space="preserve">Prace Kacpra Dynaka, Artura Polaka i Piotra </w:t>
            </w:r>
            <w:proofErr w:type="spellStart"/>
            <w:r w:rsidRPr="00B2504A">
              <w:rPr>
                <w:sz w:val="20"/>
                <w:szCs w:val="20"/>
              </w:rPr>
              <w:t>Faińskiego</w:t>
            </w:r>
            <w:proofErr w:type="spellEnd"/>
            <w:r w:rsidRPr="00B2504A">
              <w:rPr>
                <w:sz w:val="20"/>
                <w:szCs w:val="20"/>
              </w:rPr>
              <w:t xml:space="preserve"> zostały nagrodzone umieszczeniem w ogólnopolskiej galerii prac</w:t>
            </w:r>
          </w:p>
        </w:tc>
      </w:tr>
      <w:tr w:rsidR="00B2504A" w:rsidTr="00E14E90">
        <w:tc>
          <w:tcPr>
            <w:tcW w:w="4606" w:type="dxa"/>
          </w:tcPr>
          <w:p w:rsidR="00B2504A" w:rsidRPr="00E63987" w:rsidRDefault="00E63987" w:rsidP="00E63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63987">
              <w:rPr>
                <w:b/>
              </w:rPr>
              <w:t xml:space="preserve">XII MIĘDZYSZKOLNY  PRZEGLĄD ARTYSTYCZNY „MISTRZOWIE WYOBRAŹNI”, </w:t>
            </w:r>
            <w:r w:rsidRPr="00E63987">
              <w:t>organizatorem przeglądu był Zespół  Szkół nr 2 im. Jana Długosza w Wieluniu</w:t>
            </w:r>
          </w:p>
        </w:tc>
        <w:tc>
          <w:tcPr>
            <w:tcW w:w="4606" w:type="dxa"/>
          </w:tcPr>
          <w:p w:rsidR="00E63987" w:rsidRPr="00E63987" w:rsidRDefault="00E63987" w:rsidP="00E63987">
            <w:pPr>
              <w:pStyle w:val="NormalnyWeb"/>
              <w:spacing w:line="276" w:lineRule="auto"/>
              <w:rPr>
                <w:b/>
                <w:sz w:val="20"/>
                <w:szCs w:val="20"/>
              </w:rPr>
            </w:pPr>
            <w:r w:rsidRPr="00E63987">
              <w:rPr>
                <w:sz w:val="20"/>
                <w:szCs w:val="20"/>
              </w:rPr>
              <w:t>Uczniowie zostali wyróżnieni za spektakl ,, Polska siostrą Ukrainy”,</w:t>
            </w:r>
          </w:p>
          <w:p w:rsidR="00B2504A" w:rsidRPr="00E63987" w:rsidRDefault="00B2504A" w:rsidP="007C7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</w:p>
        </w:tc>
      </w:tr>
      <w:tr w:rsidR="00E63987" w:rsidTr="00E63987">
        <w:trPr>
          <w:trHeight w:val="747"/>
        </w:trPr>
        <w:tc>
          <w:tcPr>
            <w:tcW w:w="4606" w:type="dxa"/>
          </w:tcPr>
          <w:p w:rsidR="00E63987" w:rsidRPr="00E63987" w:rsidRDefault="00E63987" w:rsidP="00E63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63987">
              <w:rPr>
                <w:b/>
              </w:rPr>
              <w:t xml:space="preserve">WYBITNI POLACY ŁĄCZĄ POKOLENIA, </w:t>
            </w:r>
            <w:r w:rsidRPr="00E63987">
              <w:t>organizatorem powiatowego konkursu był Paweł Rychlik- Poseł na Sejm RP</w:t>
            </w:r>
            <w:r w:rsidRPr="00E63987">
              <w:rPr>
                <w:b/>
              </w:rPr>
              <w:t xml:space="preserve">                                                          </w:t>
            </w:r>
          </w:p>
        </w:tc>
        <w:tc>
          <w:tcPr>
            <w:tcW w:w="4606" w:type="dxa"/>
          </w:tcPr>
          <w:p w:rsidR="00E63987" w:rsidRPr="00E63987" w:rsidRDefault="00E63987" w:rsidP="00E63987">
            <w:pPr>
              <w:pStyle w:val="NormalnyWeb"/>
              <w:rPr>
                <w:b/>
                <w:color w:val="000000"/>
                <w:sz w:val="20"/>
                <w:szCs w:val="20"/>
                <w:u w:val="single"/>
              </w:rPr>
            </w:pPr>
            <w:r w:rsidRPr="00E63987">
              <w:rPr>
                <w:sz w:val="20"/>
                <w:szCs w:val="20"/>
              </w:rPr>
              <w:t>Mateusz Guzik wyróżnienie, Szymon Kędzierski wyróżni</w:t>
            </w:r>
            <w:r>
              <w:rPr>
                <w:sz w:val="20"/>
                <w:szCs w:val="20"/>
              </w:rPr>
              <w:t xml:space="preserve">enie, Piotr </w:t>
            </w:r>
            <w:proofErr w:type="spellStart"/>
            <w:r>
              <w:rPr>
                <w:sz w:val="20"/>
                <w:szCs w:val="20"/>
              </w:rPr>
              <w:t>Faiński</w:t>
            </w:r>
            <w:proofErr w:type="spellEnd"/>
            <w:r>
              <w:rPr>
                <w:sz w:val="20"/>
                <w:szCs w:val="20"/>
              </w:rPr>
              <w:t xml:space="preserve"> wyróżnienie</w:t>
            </w:r>
          </w:p>
        </w:tc>
      </w:tr>
    </w:tbl>
    <w:p w:rsidR="00414FED" w:rsidRPr="00414FED" w:rsidRDefault="00E23BCF" w:rsidP="00E23BCF">
      <w:pPr>
        <w:rPr>
          <w:rFonts w:ascii="Times New Roman" w:hAnsi="Times New Roman" w:cs="Times New Roman"/>
          <w:sz w:val="24"/>
          <w:szCs w:val="24"/>
        </w:rPr>
      </w:pPr>
      <w:r w:rsidRPr="00E23BCF">
        <w:rPr>
          <w:rFonts w:ascii="Times New Roman" w:hAnsi="Times New Roman" w:cs="Times New Roman"/>
          <w:sz w:val="24"/>
          <w:szCs w:val="24"/>
        </w:rPr>
        <w:lastRenderedPageBreak/>
        <w:t>W roku szko</w:t>
      </w:r>
      <w:r w:rsidR="00414FED">
        <w:rPr>
          <w:rFonts w:ascii="Times New Roman" w:hAnsi="Times New Roman" w:cs="Times New Roman"/>
          <w:sz w:val="24"/>
          <w:szCs w:val="24"/>
        </w:rPr>
        <w:t>lnym 2021/2022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A96">
        <w:rPr>
          <w:rFonts w:ascii="Times New Roman" w:hAnsi="Times New Roman" w:cs="Times New Roman"/>
          <w:b/>
          <w:sz w:val="24"/>
          <w:szCs w:val="24"/>
        </w:rPr>
        <w:t xml:space="preserve">Specjalny Ośrodek </w:t>
      </w:r>
      <w:proofErr w:type="spellStart"/>
      <w:r w:rsidR="00B57A96">
        <w:rPr>
          <w:rFonts w:ascii="Times New Roman" w:hAnsi="Times New Roman" w:cs="Times New Roman"/>
          <w:b/>
          <w:sz w:val="24"/>
          <w:szCs w:val="24"/>
        </w:rPr>
        <w:t>Szkolno</w:t>
      </w:r>
      <w:proofErr w:type="spellEnd"/>
      <w:r w:rsidR="00B57A96">
        <w:rPr>
          <w:rFonts w:ascii="Times New Roman" w:hAnsi="Times New Roman" w:cs="Times New Roman"/>
          <w:b/>
          <w:sz w:val="24"/>
          <w:szCs w:val="24"/>
        </w:rPr>
        <w:t xml:space="preserve"> – Wychowawczy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57A96">
        <w:rPr>
          <w:rFonts w:ascii="Times New Roman" w:hAnsi="Times New Roman" w:cs="Times New Roman"/>
          <w:b/>
          <w:sz w:val="24"/>
          <w:szCs w:val="24"/>
        </w:rPr>
        <w:t>w Gromadzicach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FED" w:rsidRPr="00414FED">
        <w:rPr>
          <w:rFonts w:ascii="Times New Roman" w:hAnsi="Times New Roman" w:cs="Times New Roman"/>
          <w:sz w:val="24"/>
          <w:szCs w:val="24"/>
        </w:rPr>
        <w:t>może się pochwalić następującymi sukcesami:</w:t>
      </w:r>
    </w:p>
    <w:p w:rsidR="00414FED" w:rsidRPr="00414FED" w:rsidRDefault="00414FED" w:rsidP="00414FED">
      <w:pPr>
        <w:pStyle w:val="Akapitzlist"/>
        <w:spacing w:after="16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DFB">
        <w:rPr>
          <w:rFonts w:ascii="Arial" w:hAnsi="Arial" w:cs="Arial"/>
          <w:sz w:val="24"/>
          <w:szCs w:val="24"/>
        </w:rPr>
        <w:t xml:space="preserve">          </w:t>
      </w:r>
      <w:r w:rsidR="00AE4AF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14FED">
        <w:rPr>
          <w:rFonts w:ascii="Times New Roman" w:hAnsi="Times New Roman" w:cs="Times New Roman"/>
          <w:b/>
          <w:bCs/>
          <w:sz w:val="24"/>
          <w:szCs w:val="24"/>
        </w:rPr>
        <w:t xml:space="preserve">ukcesy sportowe: </w:t>
      </w:r>
    </w:p>
    <w:p w:rsidR="00414FED" w:rsidRPr="00414FED" w:rsidRDefault="00414FED" w:rsidP="00414FED">
      <w:pPr>
        <w:pStyle w:val="Akapitzlist"/>
        <w:numPr>
          <w:ilvl w:val="0"/>
          <w:numId w:val="3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Organizacja wspólnie ze Starostwem Powiatowym w Wieluniu Łódzkiego Regionalnego Turnieju </w:t>
      </w:r>
      <w:proofErr w:type="spellStart"/>
      <w:r w:rsidRPr="00414FED">
        <w:rPr>
          <w:rFonts w:ascii="Times New Roman" w:hAnsi="Times New Roman" w:cs="Times New Roman"/>
          <w:sz w:val="24"/>
          <w:szCs w:val="24"/>
        </w:rPr>
        <w:t>Bocce</w:t>
      </w:r>
      <w:proofErr w:type="spellEnd"/>
      <w:r w:rsidRPr="00414FED">
        <w:rPr>
          <w:rFonts w:ascii="Times New Roman" w:hAnsi="Times New Roman" w:cs="Times New Roman"/>
          <w:sz w:val="24"/>
          <w:szCs w:val="24"/>
        </w:rPr>
        <w:t xml:space="preserve"> Olimpiad Specjalnych, październik 2021.</w:t>
      </w:r>
    </w:p>
    <w:p w:rsidR="00414FED" w:rsidRPr="00414FED" w:rsidRDefault="00414FED" w:rsidP="00414FED">
      <w:pPr>
        <w:pStyle w:val="Akapitzlist"/>
        <w:numPr>
          <w:ilvl w:val="0"/>
          <w:numId w:val="3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Organizacja wspólnie ze Starostwem Powiatowym w Wieluniu Jesiennego</w:t>
      </w:r>
      <w:r w:rsidRPr="00414F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4FED">
        <w:rPr>
          <w:rFonts w:ascii="Times New Roman" w:hAnsi="Times New Roman" w:cs="Times New Roman"/>
          <w:sz w:val="24"/>
          <w:szCs w:val="24"/>
        </w:rPr>
        <w:t>Turnieju Tenisa Stołowego w Gromadzicach – listopad 2021.</w:t>
      </w:r>
    </w:p>
    <w:p w:rsidR="00414FED" w:rsidRPr="00414FED" w:rsidRDefault="00414FED" w:rsidP="00414FED">
      <w:pPr>
        <w:pStyle w:val="Akapitzlist"/>
        <w:numPr>
          <w:ilvl w:val="0"/>
          <w:numId w:val="3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Organizacja wspólnie z ZSS w Wieluniu Integracyjnego </w:t>
      </w:r>
      <w:proofErr w:type="spellStart"/>
      <w:r w:rsidRPr="00414FED">
        <w:rPr>
          <w:rFonts w:ascii="Times New Roman" w:hAnsi="Times New Roman" w:cs="Times New Roman"/>
          <w:sz w:val="24"/>
          <w:szCs w:val="24"/>
        </w:rPr>
        <w:t>Mytingu</w:t>
      </w:r>
      <w:proofErr w:type="spellEnd"/>
      <w:r w:rsidRPr="00414FED">
        <w:rPr>
          <w:rFonts w:ascii="Times New Roman" w:hAnsi="Times New Roman" w:cs="Times New Roman"/>
          <w:sz w:val="24"/>
          <w:szCs w:val="24"/>
        </w:rPr>
        <w:t xml:space="preserve"> Pływackiego                   w Wieluniu – grudzień 2021.</w:t>
      </w:r>
    </w:p>
    <w:p w:rsidR="00414FED" w:rsidRPr="00414FED" w:rsidRDefault="00414FED" w:rsidP="00414FED">
      <w:pPr>
        <w:pStyle w:val="Akapitzlist"/>
        <w:numPr>
          <w:ilvl w:val="0"/>
          <w:numId w:val="3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Organizacja I Łódzkiego Mityngu Wrotkarskiego Olimpiad Specjalnych – marzec 2022.</w:t>
      </w:r>
    </w:p>
    <w:p w:rsidR="00414FED" w:rsidRPr="00414FED" w:rsidRDefault="00414FED" w:rsidP="00414FED">
      <w:pPr>
        <w:pStyle w:val="Akapitzlist"/>
        <w:numPr>
          <w:ilvl w:val="0"/>
          <w:numId w:val="3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Organizacja wspólnie z ZSS w Wieluniu Łódzkiego Turnieju Bowlingu – marzec 2022.</w:t>
      </w:r>
    </w:p>
    <w:p w:rsidR="00414FED" w:rsidRPr="00414FED" w:rsidRDefault="00414FED" w:rsidP="00414FED">
      <w:pPr>
        <w:pStyle w:val="Akapitzlist"/>
        <w:numPr>
          <w:ilvl w:val="0"/>
          <w:numId w:val="3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Udział w Wojewódzkim Integracyjnym Mityngu Lekkoatletycznym Olimpiad Specjalnych – dwójka uczniów zakwalifikowała się na zawody ogólnopolskie.</w:t>
      </w:r>
    </w:p>
    <w:p w:rsidR="00414FED" w:rsidRPr="00414FED" w:rsidRDefault="00414FED" w:rsidP="00414FED">
      <w:pPr>
        <w:pStyle w:val="Akapitzlist"/>
        <w:numPr>
          <w:ilvl w:val="0"/>
          <w:numId w:val="3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Udział w Łódzkim Turnieju Piłki Nożnej Olimpiad Specjalnych w Zduńskiej Woli – maj 2022 – uczniowie ośrodka zajęli II miejsce.</w:t>
      </w:r>
    </w:p>
    <w:p w:rsidR="00414FED" w:rsidRPr="00414FED" w:rsidRDefault="00414FED" w:rsidP="00414FED">
      <w:pPr>
        <w:pStyle w:val="Akapitzlist"/>
        <w:numPr>
          <w:ilvl w:val="0"/>
          <w:numId w:val="3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Udział w XII Ogólnopolskich Letnich Igrzyskach Olimpiada Specjalnych w Bydgoszczy – maj </w:t>
      </w:r>
      <w:r w:rsidR="00650360">
        <w:rPr>
          <w:rFonts w:ascii="Times New Roman" w:hAnsi="Times New Roman" w:cs="Times New Roman"/>
          <w:sz w:val="24"/>
          <w:szCs w:val="24"/>
        </w:rPr>
        <w:t xml:space="preserve">2022: </w:t>
      </w:r>
    </w:p>
    <w:p w:rsidR="00414FED" w:rsidRPr="00414FED" w:rsidRDefault="00414FED" w:rsidP="00414FED">
      <w:pPr>
        <w:pStyle w:val="Akapitzlist"/>
        <w:spacing w:after="16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- 1 uczeń Ośrodka zajął dwukrotnie III miejsce we wrotkarstwie</w:t>
      </w:r>
      <w:r w:rsidR="00650360">
        <w:rPr>
          <w:rFonts w:ascii="Times New Roman" w:hAnsi="Times New Roman" w:cs="Times New Roman"/>
          <w:sz w:val="24"/>
          <w:szCs w:val="24"/>
        </w:rPr>
        <w:t>,</w:t>
      </w:r>
      <w:r w:rsidRPr="00414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FED" w:rsidRPr="00414FED" w:rsidRDefault="00414FED" w:rsidP="00414FED">
      <w:pPr>
        <w:pStyle w:val="Akapitzlist"/>
        <w:spacing w:after="16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- 1 uczennica Ośrodka zdobyła trzy złote oraz jeden srebrny medal we  wrotkarstwie.</w:t>
      </w:r>
    </w:p>
    <w:p w:rsidR="00414FED" w:rsidRPr="00414FED" w:rsidRDefault="00414FED" w:rsidP="00414FED">
      <w:pPr>
        <w:pStyle w:val="Akapitzlist"/>
        <w:numPr>
          <w:ilvl w:val="0"/>
          <w:numId w:val="3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Udział w Ogólnopolskich Letnich Igrzyskach Olimpiad Specjalnych w Kielcach </w:t>
      </w:r>
      <w:r w:rsidR="00650360">
        <w:rPr>
          <w:rFonts w:ascii="Times New Roman" w:hAnsi="Times New Roman" w:cs="Times New Roman"/>
          <w:sz w:val="24"/>
          <w:szCs w:val="24"/>
        </w:rPr>
        <w:br/>
      </w:r>
      <w:r w:rsidRPr="00414FED">
        <w:rPr>
          <w:rFonts w:ascii="Times New Roman" w:hAnsi="Times New Roman" w:cs="Times New Roman"/>
          <w:sz w:val="24"/>
          <w:szCs w:val="24"/>
        </w:rPr>
        <w:t>w badmintonie oraz lekkoatletyce.</w:t>
      </w:r>
    </w:p>
    <w:p w:rsidR="00414FED" w:rsidRPr="00414FED" w:rsidRDefault="00414FED" w:rsidP="00414FED">
      <w:pPr>
        <w:pStyle w:val="Akapitzlist"/>
        <w:numPr>
          <w:ilvl w:val="0"/>
          <w:numId w:val="3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Organizacja wspólnie z Domem Pomocy Społecznej w Skrzynnie Turnieju </w:t>
      </w:r>
      <w:proofErr w:type="spellStart"/>
      <w:r w:rsidRPr="00414FED">
        <w:rPr>
          <w:rFonts w:ascii="Times New Roman" w:hAnsi="Times New Roman" w:cs="Times New Roman"/>
          <w:sz w:val="24"/>
          <w:szCs w:val="24"/>
        </w:rPr>
        <w:t>Bocce</w:t>
      </w:r>
      <w:proofErr w:type="spellEnd"/>
      <w:r w:rsidRPr="00414FED">
        <w:rPr>
          <w:rFonts w:ascii="Times New Roman" w:hAnsi="Times New Roman" w:cs="Times New Roman"/>
          <w:sz w:val="24"/>
          <w:szCs w:val="24"/>
        </w:rPr>
        <w:t xml:space="preserve"> dla pensjonariuszy DPS i wychowanków Ośrodka.</w:t>
      </w:r>
    </w:p>
    <w:p w:rsidR="00414FED" w:rsidRPr="00414FED" w:rsidRDefault="00414FED" w:rsidP="006C34EA">
      <w:pPr>
        <w:pStyle w:val="Akapitzlist"/>
        <w:numPr>
          <w:ilvl w:val="0"/>
          <w:numId w:val="34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Organizacja I Szkolnego Turnieju Piłki Nożnej dla uczniów Ośrodka wraz </w:t>
      </w:r>
      <w:r w:rsidR="006C34EA">
        <w:rPr>
          <w:rFonts w:ascii="Times New Roman" w:hAnsi="Times New Roman" w:cs="Times New Roman"/>
          <w:sz w:val="24"/>
          <w:szCs w:val="24"/>
        </w:rPr>
        <w:br/>
      </w:r>
      <w:r w:rsidRPr="00414FED">
        <w:rPr>
          <w:rFonts w:ascii="Times New Roman" w:hAnsi="Times New Roman" w:cs="Times New Roman"/>
          <w:sz w:val="24"/>
          <w:szCs w:val="24"/>
        </w:rPr>
        <w:t xml:space="preserve">z </w:t>
      </w:r>
      <w:r w:rsidR="006C34EA">
        <w:rPr>
          <w:rFonts w:ascii="Times New Roman" w:hAnsi="Times New Roman" w:cs="Times New Roman"/>
          <w:sz w:val="24"/>
          <w:szCs w:val="24"/>
        </w:rPr>
        <w:t>r</w:t>
      </w:r>
      <w:r w:rsidRPr="00414FED">
        <w:rPr>
          <w:rFonts w:ascii="Times New Roman" w:hAnsi="Times New Roman" w:cs="Times New Roman"/>
          <w:sz w:val="24"/>
          <w:szCs w:val="24"/>
        </w:rPr>
        <w:t>odzicami.</w:t>
      </w:r>
    </w:p>
    <w:p w:rsidR="00414FED" w:rsidRPr="006C34EA" w:rsidRDefault="00414FED" w:rsidP="00414FED">
      <w:pPr>
        <w:pStyle w:val="Akapitzlist"/>
        <w:spacing w:after="160"/>
        <w:ind w:left="2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4EA">
        <w:rPr>
          <w:rFonts w:ascii="Times New Roman" w:hAnsi="Times New Roman" w:cs="Times New Roman"/>
          <w:b/>
          <w:bCs/>
          <w:sz w:val="24"/>
          <w:szCs w:val="24"/>
        </w:rPr>
        <w:t xml:space="preserve">Osiągnięcia artystyczne: </w:t>
      </w:r>
    </w:p>
    <w:p w:rsidR="00414FED" w:rsidRPr="00414FED" w:rsidRDefault="00414FED" w:rsidP="00414FED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Udział w X Imprezie Integracyjnej pt. „Śpiewać tańczyć każdy może„ organizowanej przez SP nr. 2 w Wieruszowie  - 7 uczestników – grudzień 2021r</w:t>
      </w:r>
      <w:r w:rsidR="006C34EA">
        <w:rPr>
          <w:rFonts w:ascii="Times New Roman" w:hAnsi="Times New Roman" w:cs="Times New Roman"/>
          <w:sz w:val="24"/>
          <w:szCs w:val="24"/>
        </w:rPr>
        <w:t>.</w:t>
      </w:r>
    </w:p>
    <w:p w:rsidR="00414FED" w:rsidRPr="00414FED" w:rsidRDefault="00414FED" w:rsidP="00414FED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Udział w międzyszkolnym konkursie recytatorskim pod hasłem „W gościnie                 u Marii Konopnickiej” w Warcie</w:t>
      </w:r>
      <w:r w:rsidR="006C34EA">
        <w:rPr>
          <w:rFonts w:ascii="Times New Roman" w:hAnsi="Times New Roman" w:cs="Times New Roman"/>
          <w:sz w:val="24"/>
          <w:szCs w:val="24"/>
        </w:rPr>
        <w:t>:</w:t>
      </w:r>
    </w:p>
    <w:p w:rsidR="00414FED" w:rsidRPr="00414FED" w:rsidRDefault="00414FED" w:rsidP="00414FED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- 1 uczeń Szkoły Podstawowej Specjalnej - III miejsce </w:t>
      </w:r>
    </w:p>
    <w:p w:rsidR="00414FED" w:rsidRPr="00414FED" w:rsidRDefault="00414FED" w:rsidP="00414FE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           - 1 uczeń Szkoły Specjalnej Przysposabiającej do Pracy - II miejsce</w:t>
      </w:r>
    </w:p>
    <w:p w:rsidR="00414FED" w:rsidRPr="00414FED" w:rsidRDefault="00414FED" w:rsidP="00414FED">
      <w:pPr>
        <w:pStyle w:val="Akapitzlist"/>
        <w:numPr>
          <w:ilvl w:val="0"/>
          <w:numId w:val="3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Zorganizowanie szkolnego konkursu pt. „Szkolne Przygody z Gangiem Swojaków” dla uczniów Szkoły Podstawowej Specjalnej – listopad 2021.</w:t>
      </w:r>
    </w:p>
    <w:p w:rsidR="00414FED" w:rsidRPr="00414FED" w:rsidRDefault="00414FED" w:rsidP="00414FED">
      <w:pPr>
        <w:pStyle w:val="Akapitzlist"/>
        <w:numPr>
          <w:ilvl w:val="0"/>
          <w:numId w:val="3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Udział w ogólnopolskim konkursie zorganizowanym przez Fundację Kulczyk </w:t>
      </w:r>
      <w:r w:rsidRPr="00414FED">
        <w:rPr>
          <w:rFonts w:ascii="Times New Roman" w:hAnsi="Times New Roman" w:cs="Times New Roman"/>
          <w:sz w:val="24"/>
          <w:szCs w:val="24"/>
        </w:rPr>
        <w:br/>
        <w:t xml:space="preserve">„Zdrowo Nakręceni” - nagranie filmu mającego na celu  promowanie zasad  zdrowego odżywiania.  </w:t>
      </w:r>
    </w:p>
    <w:p w:rsidR="00414FED" w:rsidRPr="00414FED" w:rsidRDefault="00414FED" w:rsidP="00414FED">
      <w:pPr>
        <w:pStyle w:val="Akapitzlist"/>
        <w:numPr>
          <w:ilvl w:val="0"/>
          <w:numId w:val="3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Zorganizowanie wystawy fotograficznej przez pracownię artystyczną „Rękodzieło miłością inspirowane” na „Dworcu Kulturalnym Wieluń Dąbrowa”.</w:t>
      </w:r>
    </w:p>
    <w:p w:rsidR="00414FED" w:rsidRPr="00414FED" w:rsidRDefault="00414FED" w:rsidP="00414FED">
      <w:pPr>
        <w:pStyle w:val="Akapitzlist"/>
        <w:numPr>
          <w:ilvl w:val="0"/>
          <w:numId w:val="3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lastRenderedPageBreak/>
        <w:t>Udział w konkursie „Wieluńskie smaki” zorganizowanym przez Zespół Szkół                               nr  1 w Wieluniu – 2 uczennice Ośrodka otrzymały wyróżnienie.</w:t>
      </w:r>
    </w:p>
    <w:p w:rsidR="00414FED" w:rsidRPr="00414FED" w:rsidRDefault="00414FED" w:rsidP="006C34EA">
      <w:pPr>
        <w:pStyle w:val="Akapitzlist"/>
        <w:numPr>
          <w:ilvl w:val="0"/>
          <w:numId w:val="32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Zorganizowanie IV Powiatowej Wystawy Prac Uczniów SOSW z Gromadzic </w:t>
      </w:r>
      <w:r w:rsidR="006C34EA">
        <w:rPr>
          <w:rFonts w:ascii="Times New Roman" w:hAnsi="Times New Roman" w:cs="Times New Roman"/>
          <w:sz w:val="24"/>
          <w:szCs w:val="24"/>
        </w:rPr>
        <w:br/>
      </w:r>
      <w:r w:rsidRPr="00414FED">
        <w:rPr>
          <w:rFonts w:ascii="Times New Roman" w:hAnsi="Times New Roman" w:cs="Times New Roman"/>
          <w:sz w:val="24"/>
          <w:szCs w:val="24"/>
        </w:rPr>
        <w:t>w Powiatowej Bibliotece Publicznej w Wieluniu.</w:t>
      </w:r>
    </w:p>
    <w:p w:rsidR="00414FED" w:rsidRPr="00414FED" w:rsidRDefault="00414FED" w:rsidP="00414FED">
      <w:pPr>
        <w:pStyle w:val="Akapitzlist"/>
        <w:numPr>
          <w:ilvl w:val="0"/>
          <w:numId w:val="3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Udział w Wojewódzkim Konkursie Literackim „Listy do Marii” – uczennica zajęła I miejsce.</w:t>
      </w:r>
    </w:p>
    <w:p w:rsidR="00414FED" w:rsidRPr="00414FED" w:rsidRDefault="00414FED" w:rsidP="00414FED">
      <w:pPr>
        <w:pStyle w:val="Akapitzlist"/>
        <w:numPr>
          <w:ilvl w:val="0"/>
          <w:numId w:val="3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Udział w powiatowym konkursie „Wybitni Polacy łączą pokolenia” – 2 uczniów otrzymało wyróżnienia.</w:t>
      </w:r>
    </w:p>
    <w:p w:rsidR="00414FED" w:rsidRPr="00414FED" w:rsidRDefault="00414FED" w:rsidP="00414FED">
      <w:pPr>
        <w:pStyle w:val="Akapitzlist"/>
        <w:numPr>
          <w:ilvl w:val="0"/>
          <w:numId w:val="3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Udział w wojewódzkim konkursie „Mistrz kuchni” w Rawie Mazowieckiej – uczniowie Ośrodka zajęli I miejsce.</w:t>
      </w:r>
    </w:p>
    <w:p w:rsidR="00794E7B" w:rsidRDefault="00B85418" w:rsidP="00794E7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 2021/2022</w:t>
      </w:r>
      <w:r w:rsidR="00794E7B">
        <w:rPr>
          <w:rFonts w:ascii="Times New Roman" w:hAnsi="Times New Roman" w:cs="Times New Roman"/>
          <w:sz w:val="24"/>
          <w:szCs w:val="24"/>
        </w:rPr>
        <w:t xml:space="preserve"> wychowankowie</w:t>
      </w:r>
      <w:r w:rsidR="00BB46C0" w:rsidRPr="00D70528">
        <w:rPr>
          <w:rFonts w:ascii="Times New Roman" w:hAnsi="Times New Roman" w:cs="Times New Roman"/>
          <w:sz w:val="24"/>
          <w:szCs w:val="24"/>
        </w:rPr>
        <w:t xml:space="preserve"> </w:t>
      </w:r>
      <w:r w:rsidR="00BB46C0" w:rsidRPr="00D70528">
        <w:rPr>
          <w:rFonts w:ascii="Times New Roman" w:hAnsi="Times New Roman" w:cs="Times New Roman"/>
          <w:b/>
          <w:sz w:val="24"/>
          <w:szCs w:val="24"/>
        </w:rPr>
        <w:t xml:space="preserve">Powiatowego Młodzieżowego Domu Kultury i Sportu </w:t>
      </w:r>
      <w:r w:rsidR="00794E7B" w:rsidRPr="002B1DEB">
        <w:rPr>
          <w:rFonts w:ascii="Times New Roman" w:hAnsi="Times New Roman"/>
          <w:sz w:val="24"/>
          <w:szCs w:val="24"/>
        </w:rPr>
        <w:t xml:space="preserve">zdobyli łącznie </w:t>
      </w:r>
      <w:r>
        <w:rPr>
          <w:rFonts w:ascii="Times New Roman" w:hAnsi="Times New Roman"/>
          <w:sz w:val="24"/>
          <w:szCs w:val="24"/>
        </w:rPr>
        <w:t>55 nagród i 9 wyróżnień</w:t>
      </w:r>
      <w:r w:rsidR="00794E7B" w:rsidRPr="00E36114">
        <w:rPr>
          <w:rFonts w:ascii="Times New Roman" w:hAnsi="Times New Roman"/>
          <w:sz w:val="24"/>
          <w:szCs w:val="24"/>
        </w:rPr>
        <w:t>.</w:t>
      </w: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567"/>
        <w:gridCol w:w="567"/>
        <w:gridCol w:w="567"/>
        <w:gridCol w:w="709"/>
        <w:gridCol w:w="850"/>
        <w:gridCol w:w="567"/>
        <w:gridCol w:w="567"/>
        <w:gridCol w:w="483"/>
        <w:gridCol w:w="510"/>
        <w:gridCol w:w="708"/>
        <w:gridCol w:w="992"/>
        <w:gridCol w:w="993"/>
        <w:gridCol w:w="567"/>
        <w:gridCol w:w="425"/>
      </w:tblGrid>
      <w:tr w:rsidR="00B85418" w:rsidRPr="002C6C44" w:rsidTr="00B85418">
        <w:trPr>
          <w:trHeight w:val="565"/>
        </w:trPr>
        <w:tc>
          <w:tcPr>
            <w:tcW w:w="1277" w:type="dxa"/>
            <w:vMerge w:val="restart"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6C44">
              <w:rPr>
                <w:rFonts w:ascii="Times New Roman" w:hAnsi="Times New Roman"/>
                <w:sz w:val="20"/>
                <w:szCs w:val="20"/>
              </w:rPr>
              <w:t>Ranga konkursu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</w:tcPr>
          <w:p w:rsidR="00B85418" w:rsidRPr="002C6C44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Indywidualne</w:t>
            </w:r>
          </w:p>
        </w:tc>
        <w:tc>
          <w:tcPr>
            <w:tcW w:w="4253" w:type="dxa"/>
            <w:gridSpan w:val="6"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Grupowe</w:t>
            </w:r>
          </w:p>
        </w:tc>
        <w:tc>
          <w:tcPr>
            <w:tcW w:w="992" w:type="dxa"/>
            <w:gridSpan w:val="2"/>
            <w:vMerge w:val="restart"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 xml:space="preserve">   RAZEM</w:t>
            </w:r>
          </w:p>
        </w:tc>
      </w:tr>
      <w:tr w:rsidR="00B85418" w:rsidRPr="002C6C44" w:rsidTr="00B85418">
        <w:trPr>
          <w:trHeight w:val="436"/>
        </w:trPr>
        <w:tc>
          <w:tcPr>
            <w:tcW w:w="1277" w:type="dxa"/>
            <w:vMerge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 xml:space="preserve">Wokaliści </w:t>
            </w:r>
          </w:p>
        </w:tc>
        <w:tc>
          <w:tcPr>
            <w:tcW w:w="1276" w:type="dxa"/>
            <w:gridSpan w:val="2"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C6C44">
              <w:rPr>
                <w:rFonts w:ascii="Times New Roman" w:hAnsi="Times New Roman"/>
                <w:b/>
                <w:sz w:val="18"/>
                <w:szCs w:val="18"/>
              </w:rPr>
              <w:t>Keyboardziści</w:t>
            </w:r>
            <w:proofErr w:type="spellEnd"/>
          </w:p>
        </w:tc>
        <w:tc>
          <w:tcPr>
            <w:tcW w:w="1417" w:type="dxa"/>
            <w:gridSpan w:val="2"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Plastycy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B85418" w:rsidRPr="002C6C44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Chór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</w:tcBorders>
          </w:tcPr>
          <w:p w:rsidR="00B85418" w:rsidRPr="002C6C44" w:rsidRDefault="00B85418" w:rsidP="00B8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Zespoły wokalne</w:t>
            </w:r>
          </w:p>
        </w:tc>
        <w:tc>
          <w:tcPr>
            <w:tcW w:w="992" w:type="dxa"/>
          </w:tcPr>
          <w:p w:rsidR="00B85418" w:rsidRPr="002C6C44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Tancerze</w:t>
            </w:r>
          </w:p>
        </w:tc>
        <w:tc>
          <w:tcPr>
            <w:tcW w:w="993" w:type="dxa"/>
          </w:tcPr>
          <w:p w:rsidR="00B85418" w:rsidRPr="00630F6D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0F6D">
              <w:rPr>
                <w:rFonts w:ascii="Times New Roman" w:hAnsi="Times New Roman"/>
                <w:b/>
                <w:sz w:val="20"/>
                <w:szCs w:val="20"/>
              </w:rPr>
              <w:t>Sportowe</w:t>
            </w:r>
          </w:p>
        </w:tc>
        <w:tc>
          <w:tcPr>
            <w:tcW w:w="992" w:type="dxa"/>
            <w:gridSpan w:val="2"/>
            <w:vMerge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5418" w:rsidRPr="002C6C44" w:rsidTr="00B85418">
        <w:trPr>
          <w:trHeight w:val="280"/>
        </w:trPr>
        <w:tc>
          <w:tcPr>
            <w:tcW w:w="1277" w:type="dxa"/>
            <w:vMerge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85418" w:rsidRPr="002C6C44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567" w:type="dxa"/>
          </w:tcPr>
          <w:p w:rsidR="00B85418" w:rsidRPr="002C6C44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</w:tc>
        <w:tc>
          <w:tcPr>
            <w:tcW w:w="567" w:type="dxa"/>
          </w:tcPr>
          <w:p w:rsidR="00B85418" w:rsidRPr="002C6C44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709" w:type="dxa"/>
          </w:tcPr>
          <w:p w:rsidR="00B85418" w:rsidRPr="002C6C44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</w:tc>
        <w:tc>
          <w:tcPr>
            <w:tcW w:w="850" w:type="dxa"/>
          </w:tcPr>
          <w:p w:rsidR="00B85418" w:rsidRPr="002C6C44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567" w:type="dxa"/>
          </w:tcPr>
          <w:p w:rsidR="00B85418" w:rsidRPr="002C6C44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</w:tc>
        <w:tc>
          <w:tcPr>
            <w:tcW w:w="567" w:type="dxa"/>
          </w:tcPr>
          <w:p w:rsidR="00B85418" w:rsidRPr="002C6C44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B85418" w:rsidRPr="002C6C44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85418" w:rsidRPr="002C6C44" w:rsidRDefault="00B85418" w:rsidP="00B8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5418" w:rsidRPr="002C6C44" w:rsidRDefault="00B85418" w:rsidP="00B8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:rsidR="00B85418" w:rsidRPr="002C6C44" w:rsidRDefault="00B85418" w:rsidP="00B8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993" w:type="dxa"/>
          </w:tcPr>
          <w:p w:rsidR="00B85418" w:rsidRPr="00630F6D" w:rsidRDefault="00B85418" w:rsidP="00B8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0F6D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567" w:type="dxa"/>
          </w:tcPr>
          <w:p w:rsidR="00B85418" w:rsidRPr="002C6C44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 xml:space="preserve">    N</w:t>
            </w:r>
          </w:p>
        </w:tc>
        <w:tc>
          <w:tcPr>
            <w:tcW w:w="425" w:type="dxa"/>
          </w:tcPr>
          <w:p w:rsidR="00B85418" w:rsidRPr="002C6C44" w:rsidRDefault="00B85418" w:rsidP="00B85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</w:tc>
      </w:tr>
      <w:tr w:rsidR="00B85418" w:rsidRPr="002C6C44" w:rsidTr="00B85418">
        <w:trPr>
          <w:trHeight w:val="435"/>
        </w:trPr>
        <w:tc>
          <w:tcPr>
            <w:tcW w:w="1277" w:type="dxa"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6C44">
              <w:rPr>
                <w:rFonts w:ascii="Times New Roman" w:hAnsi="Times New Roman"/>
                <w:sz w:val="20"/>
                <w:szCs w:val="20"/>
              </w:rPr>
              <w:t>Międzynarodowy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85418" w:rsidRPr="00630F6D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0F6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5418" w:rsidRPr="00630F6D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85418" w:rsidRPr="002C6C44" w:rsidTr="00B85418">
        <w:trPr>
          <w:trHeight w:val="507"/>
        </w:trPr>
        <w:tc>
          <w:tcPr>
            <w:tcW w:w="1277" w:type="dxa"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6C44">
              <w:rPr>
                <w:rFonts w:ascii="Times New Roman" w:hAnsi="Times New Roman"/>
                <w:sz w:val="20"/>
                <w:szCs w:val="20"/>
              </w:rPr>
              <w:t>Ogólnopolski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5418" w:rsidRPr="00630F6D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0F6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B85418" w:rsidRPr="00630F6D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0F6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85418" w:rsidRPr="002C6C44" w:rsidTr="00B85418">
        <w:trPr>
          <w:trHeight w:val="449"/>
        </w:trPr>
        <w:tc>
          <w:tcPr>
            <w:tcW w:w="1277" w:type="dxa"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6C44">
              <w:rPr>
                <w:rFonts w:ascii="Times New Roman" w:hAnsi="Times New Roman"/>
                <w:sz w:val="20"/>
                <w:szCs w:val="20"/>
              </w:rPr>
              <w:t xml:space="preserve">Regionalny 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85418" w:rsidRPr="00630F6D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0F6D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B85418" w:rsidRPr="00630F6D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0F6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B85418" w:rsidRPr="002C6C44" w:rsidTr="00B85418">
        <w:trPr>
          <w:trHeight w:val="379"/>
        </w:trPr>
        <w:tc>
          <w:tcPr>
            <w:tcW w:w="1277" w:type="dxa"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6C44">
              <w:rPr>
                <w:rFonts w:ascii="Times New Roman" w:hAnsi="Times New Roman"/>
                <w:sz w:val="20"/>
                <w:szCs w:val="20"/>
              </w:rPr>
              <w:t>Wojewódzki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B85418" w:rsidRPr="00630F6D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0F6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B85418" w:rsidRPr="00630F6D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85418" w:rsidRPr="002C6C44" w:rsidTr="00B85418">
        <w:trPr>
          <w:trHeight w:val="372"/>
        </w:trPr>
        <w:tc>
          <w:tcPr>
            <w:tcW w:w="1277" w:type="dxa"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6C44">
              <w:rPr>
                <w:rFonts w:ascii="Times New Roman" w:hAnsi="Times New Roman"/>
                <w:sz w:val="20"/>
                <w:szCs w:val="20"/>
              </w:rPr>
              <w:t>Powiatowy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85418" w:rsidRPr="00630F6D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0F6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B85418" w:rsidRPr="00630F6D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85418" w:rsidRPr="002C6C44" w:rsidTr="00B85418">
        <w:trPr>
          <w:trHeight w:val="146"/>
        </w:trPr>
        <w:tc>
          <w:tcPr>
            <w:tcW w:w="1277" w:type="dxa"/>
          </w:tcPr>
          <w:p w:rsidR="00B85418" w:rsidRPr="002C6C44" w:rsidRDefault="00B85418" w:rsidP="00B854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C6C44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A7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85418" w:rsidRPr="00DC3A70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B85418" w:rsidRPr="00630F6D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0F6D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425" w:type="dxa"/>
          </w:tcPr>
          <w:p w:rsidR="00B85418" w:rsidRPr="00630F6D" w:rsidRDefault="00B85418" w:rsidP="00B854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0F6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</w:tbl>
    <w:p w:rsidR="00B85418" w:rsidRPr="00873F58" w:rsidRDefault="00B85418" w:rsidP="00B85418">
      <w:pPr>
        <w:spacing w:after="0"/>
        <w:rPr>
          <w:rFonts w:ascii="Times New Roman" w:hAnsi="Times New Roman"/>
          <w:sz w:val="24"/>
          <w:szCs w:val="24"/>
        </w:rPr>
      </w:pPr>
      <w:r w:rsidRPr="00873F58">
        <w:rPr>
          <w:rFonts w:ascii="Times New Roman" w:hAnsi="Times New Roman"/>
          <w:sz w:val="24"/>
          <w:szCs w:val="24"/>
        </w:rPr>
        <w:t>N – nagrody     W – wyróżnienia</w:t>
      </w:r>
    </w:p>
    <w:p w:rsidR="00B85418" w:rsidRPr="006C34EA" w:rsidRDefault="00B85418" w:rsidP="00B854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34EA">
        <w:rPr>
          <w:rFonts w:ascii="Times New Roman" w:hAnsi="Times New Roman" w:cs="Times New Roman"/>
          <w:b/>
          <w:sz w:val="24"/>
          <w:szCs w:val="24"/>
        </w:rPr>
        <w:t>Osiągnięcia plastyków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5418">
        <w:rPr>
          <w:rFonts w:ascii="Times New Roman" w:hAnsi="Times New Roman" w:cs="Times New Roman"/>
          <w:bCs/>
          <w:sz w:val="24"/>
          <w:szCs w:val="24"/>
        </w:rPr>
        <w:t>Ogólnopolski konkurs plastyczny „Choinki Jedynki”, Warszawa – 1 nagroda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5418">
        <w:rPr>
          <w:rFonts w:ascii="Times New Roman" w:hAnsi="Times New Roman" w:cs="Times New Roman"/>
          <w:bCs/>
          <w:sz w:val="24"/>
          <w:szCs w:val="24"/>
        </w:rPr>
        <w:t>Ogólnopolski konkurs plastyczny „Kartka Wielkanocna”, Legnica – 1 nagroda, 1 wyróżnienie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5418">
        <w:rPr>
          <w:rFonts w:ascii="Times New Roman" w:hAnsi="Times New Roman" w:cs="Times New Roman"/>
          <w:bCs/>
          <w:sz w:val="24"/>
          <w:szCs w:val="24"/>
        </w:rPr>
        <w:t>Ogólnopolski konkurs plastyczny „Człowiek w ruchu”, Pabianice – 1 nagroda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5418">
        <w:rPr>
          <w:rFonts w:ascii="Times New Roman" w:hAnsi="Times New Roman" w:cs="Times New Roman"/>
          <w:bCs/>
          <w:sz w:val="24"/>
          <w:szCs w:val="24"/>
        </w:rPr>
        <w:t>XIII Wojewódzki konkurs plastyczny „Świat w którym chcę żyć”, Wieluń – 7 nagród</w:t>
      </w:r>
    </w:p>
    <w:p w:rsidR="00B85418" w:rsidRPr="006C34EA" w:rsidRDefault="00B85418" w:rsidP="00B854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34EA">
        <w:rPr>
          <w:rFonts w:ascii="Times New Roman" w:hAnsi="Times New Roman" w:cs="Times New Roman"/>
          <w:b/>
          <w:sz w:val="24"/>
          <w:szCs w:val="24"/>
        </w:rPr>
        <w:t xml:space="preserve">Osiągnięcia </w:t>
      </w:r>
      <w:proofErr w:type="spellStart"/>
      <w:r w:rsidRPr="006C34EA">
        <w:rPr>
          <w:rFonts w:ascii="Times New Roman" w:hAnsi="Times New Roman" w:cs="Times New Roman"/>
          <w:b/>
          <w:sz w:val="24"/>
          <w:szCs w:val="24"/>
        </w:rPr>
        <w:t>keyboardzistów</w:t>
      </w:r>
      <w:proofErr w:type="spellEnd"/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 xml:space="preserve">XV </w:t>
      </w:r>
      <w:proofErr w:type="spellStart"/>
      <w:r w:rsidRPr="00B85418">
        <w:rPr>
          <w:rFonts w:ascii="Times New Roman" w:hAnsi="Times New Roman" w:cs="Times New Roman"/>
          <w:sz w:val="24"/>
          <w:szCs w:val="24"/>
        </w:rPr>
        <w:t>Międzypowiatowe</w:t>
      </w:r>
      <w:proofErr w:type="spellEnd"/>
      <w:r w:rsidRPr="00B85418">
        <w:rPr>
          <w:rFonts w:ascii="Times New Roman" w:hAnsi="Times New Roman" w:cs="Times New Roman"/>
          <w:sz w:val="24"/>
          <w:szCs w:val="24"/>
        </w:rPr>
        <w:t xml:space="preserve"> spotkania młodych </w:t>
      </w:r>
      <w:proofErr w:type="spellStart"/>
      <w:r w:rsidRPr="00B85418">
        <w:rPr>
          <w:rFonts w:ascii="Times New Roman" w:hAnsi="Times New Roman" w:cs="Times New Roman"/>
          <w:sz w:val="24"/>
          <w:szCs w:val="24"/>
        </w:rPr>
        <w:t>keyboardzistów</w:t>
      </w:r>
      <w:proofErr w:type="spellEnd"/>
      <w:r w:rsidRPr="00B85418">
        <w:rPr>
          <w:rFonts w:ascii="Times New Roman" w:hAnsi="Times New Roman" w:cs="Times New Roman"/>
          <w:sz w:val="24"/>
          <w:szCs w:val="24"/>
        </w:rPr>
        <w:t>, Wieluń – 5 nagród</w:t>
      </w:r>
    </w:p>
    <w:p w:rsidR="00B85418" w:rsidRPr="006C34EA" w:rsidRDefault="00B85418" w:rsidP="00B854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34EA">
        <w:rPr>
          <w:rFonts w:ascii="Times New Roman" w:hAnsi="Times New Roman" w:cs="Times New Roman"/>
          <w:b/>
          <w:sz w:val="24"/>
          <w:szCs w:val="24"/>
        </w:rPr>
        <w:t>Osiągnięcia wokalistów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5418">
        <w:rPr>
          <w:rFonts w:ascii="Times New Roman" w:hAnsi="Times New Roman" w:cs="Times New Roman"/>
          <w:bCs/>
          <w:sz w:val="24"/>
          <w:szCs w:val="24"/>
        </w:rPr>
        <w:t>Ogólnopolski Festiwal ART BEM MUSICAL FESTIWAL, Warszawa – 1 nagroda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5418">
        <w:rPr>
          <w:rFonts w:ascii="Times New Roman" w:hAnsi="Times New Roman" w:cs="Times New Roman"/>
          <w:bCs/>
          <w:sz w:val="24"/>
          <w:szCs w:val="24"/>
        </w:rPr>
        <w:t xml:space="preserve">VII Ogólnopolski Festiwal Kolęd i Pastorałek, Pajęczno – 1 nagroda 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5418">
        <w:rPr>
          <w:rFonts w:ascii="Times New Roman" w:hAnsi="Times New Roman" w:cs="Times New Roman"/>
          <w:bCs/>
          <w:sz w:val="24"/>
          <w:szCs w:val="24"/>
        </w:rPr>
        <w:t>V Ogólnopolski konkurs wokalny „Wiosna z przebojami Seweryna Krajewskiego” – 1 nagroda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5418">
        <w:rPr>
          <w:rFonts w:ascii="Times New Roman" w:hAnsi="Times New Roman" w:cs="Times New Roman"/>
          <w:bCs/>
          <w:sz w:val="24"/>
          <w:szCs w:val="24"/>
        </w:rPr>
        <w:t>III Festiwal „Kolędy i pastorałki z serca”, Bolesławiec – 1 nagroda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418">
        <w:rPr>
          <w:rFonts w:ascii="Times New Roman" w:hAnsi="Times New Roman" w:cs="Times New Roman"/>
          <w:bCs/>
          <w:sz w:val="24"/>
          <w:szCs w:val="24"/>
        </w:rPr>
        <w:t>Regionalny Festiwal „Warta Song”, Działoszyn – 1 nagroda</w:t>
      </w:r>
    </w:p>
    <w:p w:rsidR="00B85418" w:rsidRPr="006C34EA" w:rsidRDefault="00B85418" w:rsidP="00B854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34EA">
        <w:rPr>
          <w:rFonts w:ascii="Times New Roman" w:hAnsi="Times New Roman" w:cs="Times New Roman"/>
          <w:b/>
          <w:sz w:val="24"/>
          <w:szCs w:val="24"/>
        </w:rPr>
        <w:t>Osiągnięcia chóru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>IX Międzynarodowy Rzeszowski Festiwal Kolęd i Pastorałek – nagroda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>Eliminacje do Międzynarodowego festiwalu kolęd i pastorałek, Będzin – nagroda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lastRenderedPageBreak/>
        <w:t xml:space="preserve">52. Festiwal Chóralny Legnica </w:t>
      </w:r>
      <w:proofErr w:type="spellStart"/>
      <w:r w:rsidRPr="00B85418">
        <w:rPr>
          <w:rFonts w:ascii="Times New Roman" w:hAnsi="Times New Roman" w:cs="Times New Roman"/>
          <w:sz w:val="24"/>
          <w:szCs w:val="24"/>
        </w:rPr>
        <w:t>Cantat</w:t>
      </w:r>
      <w:proofErr w:type="spellEnd"/>
      <w:r w:rsidRPr="00B85418">
        <w:rPr>
          <w:rFonts w:ascii="Times New Roman" w:hAnsi="Times New Roman" w:cs="Times New Roman"/>
          <w:sz w:val="24"/>
          <w:szCs w:val="24"/>
        </w:rPr>
        <w:t xml:space="preserve"> – nagroda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 xml:space="preserve">11 Międzynarodowy Krakowski Festiwal Chóralny Cracovia </w:t>
      </w:r>
      <w:proofErr w:type="spellStart"/>
      <w:r w:rsidRPr="00B85418">
        <w:rPr>
          <w:rFonts w:ascii="Times New Roman" w:hAnsi="Times New Roman" w:cs="Times New Roman"/>
          <w:sz w:val="24"/>
          <w:szCs w:val="24"/>
        </w:rPr>
        <w:t>Cantans</w:t>
      </w:r>
      <w:proofErr w:type="spellEnd"/>
      <w:r w:rsidRPr="00B85418">
        <w:rPr>
          <w:rFonts w:ascii="Times New Roman" w:hAnsi="Times New Roman" w:cs="Times New Roman"/>
          <w:sz w:val="24"/>
          <w:szCs w:val="24"/>
        </w:rPr>
        <w:t xml:space="preserve"> - nagroda</w:t>
      </w:r>
    </w:p>
    <w:p w:rsidR="00B85418" w:rsidRPr="006C34EA" w:rsidRDefault="00B85418" w:rsidP="00B854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34EA">
        <w:rPr>
          <w:rFonts w:ascii="Times New Roman" w:hAnsi="Times New Roman" w:cs="Times New Roman"/>
          <w:b/>
          <w:sz w:val="24"/>
          <w:szCs w:val="24"/>
        </w:rPr>
        <w:t>Osiągnięcia tancerzy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>XV Ogólnopolski Turniej Tańca Nowoczesnego „Wieluński Dance”  – 2 nagrody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5418">
        <w:rPr>
          <w:rFonts w:ascii="Times New Roman" w:hAnsi="Times New Roman" w:cs="Times New Roman"/>
          <w:b/>
          <w:sz w:val="24"/>
          <w:szCs w:val="24"/>
        </w:rPr>
        <w:t>Największe osiągnięcia sekcji sportowych na szczeblu wojewódzkim w ramach współzawodnictwa Powiatowego Szkolnego Związku Sportowego: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5418">
        <w:rPr>
          <w:rFonts w:ascii="Times New Roman" w:hAnsi="Times New Roman" w:cs="Times New Roman"/>
          <w:b/>
          <w:sz w:val="24"/>
          <w:szCs w:val="24"/>
        </w:rPr>
        <w:t>Szkoły podstawowe „Igrzyska dzieci”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>IV miejsce – w szachach Szkoła Podstawowa nr 5 w Wieluniu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>V miejsce w badmintonie chłopców – Szkoła Podstawowa w Osjakowie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 xml:space="preserve">VII miejsce w tenisie stołowym chłopców – Szkoła Podstawowa w Białej  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5418">
        <w:rPr>
          <w:rFonts w:ascii="Times New Roman" w:hAnsi="Times New Roman" w:cs="Times New Roman"/>
          <w:b/>
          <w:sz w:val="24"/>
          <w:szCs w:val="24"/>
        </w:rPr>
        <w:t>Szkoły podstawowe „Igrzyska Młodzieży Szkolnej”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>II miejsce w piłce siatkowej dziewcząt - Szkoła Podstawowa w Wierzchlesie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>II miejsce w piłce ręcznej dziewcząt – Szkoła Podstawowa w Załęczu Małym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>II miejsce w piłce ręcznej chłopców - Szkoła Podstawowa nr 4 w Wieluniu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>III miejsce w tenisie stołowy - Szkoła Podstawowa w Strugach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>IV miejsce w unihokeju dziewcząt - Szkoła Podstawowa w Białej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>V miejsce w koszykówce chłopców - Szkoła Podstawowa nr 5 w Wieluniu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hAnsi="Times New Roman" w:cs="Times New Roman"/>
          <w:sz w:val="24"/>
          <w:szCs w:val="24"/>
        </w:rPr>
        <w:t>V miejsce w lidze lekkoatletycznej - Szkoła Podstawowa nr 4 w Wieluniu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Szkoły ponadpodstawowe „</w:t>
      </w:r>
      <w:proofErr w:type="spellStart"/>
      <w:r w:rsidRPr="00B85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Licealiada</w:t>
      </w:r>
      <w:proofErr w:type="spellEnd"/>
      <w:r w:rsidRPr="00B85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Mistrzostwach Polski w drużynowych biegach przełajowych dziewczęta z II Liceum Ogólnokształcącego w Wieluniu zajęły IV miejsc, a chłopcy III miejsce.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zawodach szczebla wojewódzkiego największymi sukcesami sportowymi uczniów szkół ponadpodstawowych były: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miejsce dziewcząt w drużynowych biegach przełajowych – II Liceum Ogólnokształcące 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miejsce chłopców w drużynowych biegach przełajowych – II Liceum Ogólnokształcące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miejsce piłka ręczna chłopców – I Liceum Ogólnokształcące 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miejsce w badmintonie chłopców – Zespół Szkół nr 1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miejsce w sztafetowych biegach przełajowych chłopców – II Liceum Ogólnokształcące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 miejsce w piłce nożnej dziewcząt – I Liceum Ogólnokształcące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 miejsce w szachach drużynowych – II Liceum Ogólnokształcące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 miejsce w badmintonie dziewcząt – Zespół Szkół nr 1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 miejsce piłka ręczna dziewcząt – I Liceum Ogólnokształcące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 miejsce sztafetowe biegi przełajowe dziewcząt II Liceum Ogólnokształcące</w:t>
      </w:r>
    </w:p>
    <w:p w:rsidR="00B85418" w:rsidRPr="00B85418" w:rsidRDefault="00B85418" w:rsidP="00B8541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 miejsce tenis stołowy dziewcząt – I Liceum Ogólnokształcące</w:t>
      </w:r>
    </w:p>
    <w:p w:rsidR="00B85418" w:rsidRPr="00B85418" w:rsidRDefault="00B85418" w:rsidP="00B8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 miejsce tenis stołowy chłopców – I Liceum Ogólnokształcące</w:t>
      </w:r>
    </w:p>
    <w:p w:rsidR="00B85418" w:rsidRPr="00B85418" w:rsidRDefault="00B85418" w:rsidP="00B85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418">
        <w:rPr>
          <w:rFonts w:ascii="Times New Roman" w:hAnsi="Times New Roman" w:cs="Times New Roman"/>
          <w:sz w:val="24"/>
          <w:szCs w:val="24"/>
        </w:rPr>
        <w:t xml:space="preserve">Nauczyciele pracujący w sekcjach sportowych koordynują współzawodnictwo sportowe szkół podstawowych i ponadpodstawowych organizowanych w ramach Powiatowego Szkolnego Związku Sportowego. Nauczyciele </w:t>
      </w:r>
      <w:proofErr w:type="spellStart"/>
      <w:r w:rsidRPr="00B85418">
        <w:rPr>
          <w:rFonts w:ascii="Times New Roman" w:hAnsi="Times New Roman" w:cs="Times New Roman"/>
          <w:sz w:val="24"/>
          <w:szCs w:val="24"/>
        </w:rPr>
        <w:t>PMDKiS</w:t>
      </w:r>
      <w:proofErr w:type="spellEnd"/>
      <w:r w:rsidRPr="00B85418">
        <w:rPr>
          <w:rFonts w:ascii="Times New Roman" w:hAnsi="Times New Roman" w:cs="Times New Roman"/>
          <w:sz w:val="24"/>
          <w:szCs w:val="24"/>
        </w:rPr>
        <w:t xml:space="preserve"> są organizatorami wszystkich rozgrywek szkolnych na każdym szczeblu (powiatowe, rejonowe i wojewódzkie) zgodnie z opracowywanymi terminarzami rozgrywek na dany rok szkolny. W ramach Powiatowego Szkolnego Związku Sportowego  organizowane jest współzawodnictwo szkół z powiatu wieluńskiego. </w:t>
      </w:r>
    </w:p>
    <w:p w:rsidR="00B85418" w:rsidRPr="00E36114" w:rsidRDefault="00B85418" w:rsidP="00794E7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B46C0" w:rsidRDefault="00794E7B" w:rsidP="00794E7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E7B">
        <w:rPr>
          <w:rFonts w:ascii="Times New Roman" w:hAnsi="Times New Roman" w:cs="Times New Roman"/>
          <w:b/>
          <w:sz w:val="24"/>
          <w:szCs w:val="24"/>
        </w:rPr>
        <w:lastRenderedPageBreak/>
        <w:t>Międzyszkolna Bursa w Wieluniu</w:t>
      </w:r>
    </w:p>
    <w:p w:rsidR="008D682F" w:rsidRDefault="00A050B7" w:rsidP="00B854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2021/2022</w:t>
      </w:r>
      <w:r w:rsidR="008D682F">
        <w:rPr>
          <w:rFonts w:ascii="Times New Roman" w:hAnsi="Times New Roman" w:cs="Times New Roman"/>
          <w:sz w:val="24"/>
          <w:szCs w:val="24"/>
        </w:rPr>
        <w:t xml:space="preserve"> jedna z wychowanek</w:t>
      </w:r>
      <w:r>
        <w:rPr>
          <w:rFonts w:ascii="Times New Roman" w:hAnsi="Times New Roman" w:cs="Times New Roman"/>
          <w:sz w:val="24"/>
          <w:szCs w:val="24"/>
        </w:rPr>
        <w:t xml:space="preserve"> zajęła 2 miejsce w etapie wojewódzkim XXIX edycji Ogólnopolskiej Olimpiady Promocji Zdrowego Stylu Życia Polskiego Czerwonego Krzyża</w:t>
      </w:r>
      <w:r w:rsidR="008D68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5216" w:rsidRPr="001B29F0" w:rsidRDefault="00A85216" w:rsidP="00A852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9F0">
        <w:rPr>
          <w:rFonts w:ascii="Times New Roman" w:hAnsi="Times New Roman" w:cs="Times New Roman"/>
          <w:b/>
          <w:sz w:val="24"/>
          <w:szCs w:val="24"/>
          <w:u w:val="single"/>
        </w:rPr>
        <w:t>NAJWAŻNIEJSZE DZIAŁANIA, IMPREZY, INICJATYWY</w:t>
      </w:r>
    </w:p>
    <w:p w:rsidR="00A85216" w:rsidRDefault="00A85216" w:rsidP="00A85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3BA">
        <w:rPr>
          <w:rFonts w:ascii="Times New Roman" w:hAnsi="Times New Roman" w:cs="Times New Roman"/>
          <w:b/>
          <w:sz w:val="24"/>
          <w:szCs w:val="24"/>
        </w:rPr>
        <w:t>I Liceum Ogólnokształcące im. T. Kościuszki w Wieluniu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8"/>
      </w:tblGrid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Nazwa działania/imprezy/inicjatywy</w:t>
            </w:r>
          </w:p>
        </w:tc>
        <w:tc>
          <w:tcPr>
            <w:tcW w:w="1418" w:type="dxa"/>
          </w:tcPr>
          <w:p w:rsidR="00507F1B" w:rsidRPr="00507F1B" w:rsidRDefault="00507F1B" w:rsidP="0058219B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termin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 xml:space="preserve">Akcja honorowego krwiodawstwa </w:t>
            </w:r>
          </w:p>
        </w:tc>
        <w:tc>
          <w:tcPr>
            <w:tcW w:w="1418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 xml:space="preserve">14.09.2021 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Udział w akcji „Sprzątanie Świata”</w:t>
            </w:r>
          </w:p>
        </w:tc>
        <w:tc>
          <w:tcPr>
            <w:tcW w:w="1418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17.09.2021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 xml:space="preserve">Udział klasy 3g w promocji debiutanckiego </w:t>
            </w:r>
            <w:proofErr w:type="spellStart"/>
            <w:r w:rsidRPr="00507F1B">
              <w:t>tomiku”Odłamki</w:t>
            </w:r>
            <w:proofErr w:type="spellEnd"/>
            <w:r w:rsidRPr="00507F1B">
              <w:t xml:space="preserve"> dorastania”, którego autorką jest absolwentka naszego liceum – Julia </w:t>
            </w:r>
            <w:proofErr w:type="spellStart"/>
            <w:r w:rsidRPr="00507F1B">
              <w:t>Chudecka</w:t>
            </w:r>
            <w:proofErr w:type="spellEnd"/>
          </w:p>
        </w:tc>
        <w:tc>
          <w:tcPr>
            <w:tcW w:w="1418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22.09.2021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 xml:space="preserve">Udział w Gali VIII Edycji Ogólnopolskiego Projektu ,,Matura na 100 procent”. Organizatorami wydarzenia były Fundacja Zawsze Warto oraz Centralna Komisja Egzaminacyjna. Celem Projektu jest docenienie i promowanie tych maturzystów, którzy uzyskali co najmniej 90 % z każdego przedmiotu maturalnego i z co najmniej jednego 100 %. W elitarnym gronie 26  „najlepszych z najlepszych” w Polsce znalazła się nasza absolwentka Aleksandra Kieler. </w:t>
            </w:r>
          </w:p>
        </w:tc>
        <w:tc>
          <w:tcPr>
            <w:tcW w:w="1418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24.09.2021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Europejski Dzień Języków Obcych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27.09.2021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Zajęcia laboratoryjne połączone z pokazem chemicznym dla grupy dzieci ze Specjalnego Ośrodka Szkolno-Wychowawczego w Gromadzicach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29.09.2021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Koordynacja projektu UMED EDUKUJE.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09-10. 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t>Konferencja –„# Szczepimy się”</w:t>
            </w:r>
          </w:p>
          <w:p w:rsidR="00507F1B" w:rsidRPr="00507F1B" w:rsidRDefault="00507F1B" w:rsidP="0058219B">
            <w:pPr>
              <w:tabs>
                <w:tab w:val="left" w:pos="1410"/>
              </w:tabs>
            </w:pPr>
            <w:r w:rsidRPr="00507F1B">
              <w:tab/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01.10.2021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07F1B">
              <w:rPr>
                <w:rStyle w:val="d2edcug0"/>
                <w:sz w:val="20"/>
                <w:szCs w:val="20"/>
              </w:rPr>
              <w:t>Udział 4 klas</w:t>
            </w:r>
            <w:r w:rsidRPr="00507F1B">
              <w:rPr>
                <w:sz w:val="20"/>
                <w:szCs w:val="20"/>
              </w:rPr>
              <w:t>1a, 1f, 2b, 2c</w:t>
            </w:r>
            <w:r w:rsidRPr="00507F1B">
              <w:rPr>
                <w:rStyle w:val="d2edcug0"/>
                <w:sz w:val="20"/>
                <w:szCs w:val="20"/>
              </w:rPr>
              <w:t xml:space="preserve"> w szkoleniu prowadzonym przez </w:t>
            </w:r>
            <w:r w:rsidRPr="00507F1B">
              <w:rPr>
                <w:sz w:val="20"/>
                <w:szCs w:val="20"/>
              </w:rPr>
              <w:t xml:space="preserve">panią mecenas Katarzynę </w:t>
            </w:r>
            <w:proofErr w:type="spellStart"/>
            <w:r w:rsidRPr="00507F1B">
              <w:rPr>
                <w:sz w:val="20"/>
                <w:szCs w:val="20"/>
              </w:rPr>
              <w:t>Wabnic</w:t>
            </w:r>
            <w:proofErr w:type="spellEnd"/>
            <w:r w:rsidRPr="00507F1B">
              <w:rPr>
                <w:sz w:val="20"/>
                <w:szCs w:val="20"/>
              </w:rPr>
              <w:t>-Rutkiewicz z ramienia Fundacji Młodzi Ludziom.</w:t>
            </w:r>
            <w:r w:rsidRPr="00507F1B">
              <w:rPr>
                <w:rStyle w:val="d2edcug0"/>
                <w:sz w:val="20"/>
                <w:szCs w:val="20"/>
              </w:rPr>
              <w:t xml:space="preserve"> </w:t>
            </w:r>
            <w:r w:rsidRPr="00507F1B">
              <w:rPr>
                <w:sz w:val="20"/>
                <w:szCs w:val="20"/>
              </w:rPr>
              <w:t xml:space="preserve">Szkolenie było przeprowadzane  w ramach zadania realizowanego dla Starostwa Powiatowego w Wieluniu pt.  „Prowadzenie punktów nieodpłatnej pomocy prawnej, świadczenia nieodpłatnego poradnictwa obywatelskiego, a także edukacji prawnej na terenie powiatu wieluńskiego w 2021 roku". Tematem przeprowadzonych szkoleń były zagadnienia związane z cyberprzemocą </w:t>
            </w:r>
            <w:r w:rsidRPr="00507F1B">
              <w:rPr>
                <w:sz w:val="20"/>
                <w:szCs w:val="20"/>
              </w:rPr>
              <w:br/>
              <w:t>i obejmowały następujący zakres: </w:t>
            </w:r>
          </w:p>
          <w:p w:rsidR="00507F1B" w:rsidRPr="00507F1B" w:rsidRDefault="00507F1B" w:rsidP="0058219B">
            <w:r w:rsidRPr="00507F1B">
              <w:t> 1. Co to jest cyberprzemoc - formy.</w:t>
            </w:r>
          </w:p>
          <w:p w:rsidR="00507F1B" w:rsidRPr="00507F1B" w:rsidRDefault="00507F1B" w:rsidP="0058219B">
            <w:r w:rsidRPr="00507F1B">
              <w:t> 2. Jak się bronić przed cyberprzemocą?</w:t>
            </w:r>
          </w:p>
          <w:p w:rsidR="00507F1B" w:rsidRPr="00507F1B" w:rsidRDefault="00507F1B" w:rsidP="00582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07F1B">
              <w:t xml:space="preserve"> 3. Co grozi za stosowanie cyberprzemocy?</w:t>
            </w:r>
          </w:p>
          <w:p w:rsidR="00507F1B" w:rsidRPr="00507F1B" w:rsidRDefault="00507F1B" w:rsidP="0058219B"/>
        </w:tc>
        <w:tc>
          <w:tcPr>
            <w:tcW w:w="1418" w:type="dxa"/>
          </w:tcPr>
          <w:p w:rsidR="00507F1B" w:rsidRPr="00507F1B" w:rsidRDefault="00507F1B" w:rsidP="0058219B">
            <w:r w:rsidRPr="00507F1B">
              <w:t>12.10 i 19.10.2021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rPr>
                <w:rStyle w:val="d2edcug0"/>
              </w:rPr>
              <w:t xml:space="preserve">Dzień Patrona Szkoły połączony z ślubowaniem uczniów pierwszych </w:t>
            </w:r>
            <w:proofErr w:type="spellStart"/>
            <w:r w:rsidRPr="00507F1B">
              <w:rPr>
                <w:rStyle w:val="d2edcug0"/>
              </w:rPr>
              <w:t>klas.Ognisko</w:t>
            </w:r>
            <w:proofErr w:type="spellEnd"/>
            <w:r w:rsidRPr="00507F1B">
              <w:rPr>
                <w:rStyle w:val="d2edcug0"/>
              </w:rPr>
              <w:t xml:space="preserve"> integracyjne dla uczniów pierwszych klas zorganizowane w Załęczu Wielkim.</w:t>
            </w:r>
          </w:p>
          <w:p w:rsidR="00507F1B" w:rsidRPr="00507F1B" w:rsidRDefault="00507F1B" w:rsidP="0058219B"/>
        </w:tc>
        <w:tc>
          <w:tcPr>
            <w:tcW w:w="1418" w:type="dxa"/>
          </w:tcPr>
          <w:p w:rsidR="00507F1B" w:rsidRPr="00507F1B" w:rsidRDefault="00507F1B" w:rsidP="0058219B">
            <w:r w:rsidRPr="00507F1B">
              <w:t>18.10.2021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 xml:space="preserve">Udział w tygodniu dla kodowania </w:t>
            </w:r>
            <w:proofErr w:type="spellStart"/>
            <w:r w:rsidRPr="00507F1B">
              <w:t>Codeweek</w:t>
            </w:r>
            <w:proofErr w:type="spellEnd"/>
            <w:r w:rsidRPr="00507F1B">
              <w:t xml:space="preserve"> (przygotowanie wystawy </w:t>
            </w:r>
            <w:r w:rsidRPr="00507F1B">
              <w:br/>
              <w:t xml:space="preserve">o różnych językach kodowania) Przeprowadzenie w klasach lekcji: Przegląd i zastosowanie najbardziej popularnych minikomputerów w ramach </w:t>
            </w:r>
            <w:proofErr w:type="spellStart"/>
            <w:r w:rsidRPr="00507F1B">
              <w:t>Codeweek</w:t>
            </w:r>
            <w:proofErr w:type="spellEnd"/>
            <w:r w:rsidRPr="00507F1B">
              <w:t xml:space="preserve"> 2021 (Europejski Tydzień Kodowania), przygotowanie z grupą 2aR wystawy poświęconej minikomputerom w sali 25.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18-22.10..2021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Realizacja projektu „Lekcje z ZUS”.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10.2021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t>Przygotowanie wraz z Fundacją Słowem Pisane projektu „Nie hejtuj – rozmawiaj! Trzy powiaty przeciw mowie nienawiści”. W ramach projektu odbyły się warsztaty, podczas których młodzież dyskutowała o destrukcyjnym wpływie hejtu oraz przygotowała plakaty i naklejki, które trafiły już do szkół średnich i instytucji kultury z regionu wieluńskiego i pajęczańskiego. Dodatkowo uczniowie opracowali i przygotowali na ten temat własny podcast oraz odbył się happening na placu Legionów.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29.10.2021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rPr>
                <w:rStyle w:val="d2edcug0"/>
              </w:rPr>
              <w:t>Udział w akcji Ministerstwa Edukacji i Nauki „Szkoła Pamięta”.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10-11.2021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rPr>
                <w:rStyle w:val="d2edcug0"/>
              </w:rPr>
              <w:t>Zaduszki literacko-wokalne pod hasłem "Ty idź niezłomnie, a mnie pozostaw sny..."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02.11.2021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t xml:space="preserve">Organizacja zdalnych wykładów prowadzonych przez Narodowe Centrum Badań </w:t>
            </w:r>
            <w:r w:rsidRPr="00507F1B">
              <w:lastRenderedPageBreak/>
              <w:t>Jądrowych w Świerku dla zainteresowanych uczniów klas matematyczno-fizycznych. Tematem wykładu były wysokotemperaturowe reaktory jądrowe.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lastRenderedPageBreak/>
              <w:t>03.11.2021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rPr>
                <w:rStyle w:val="d2edcug0"/>
              </w:rPr>
              <w:t>Udział uczniów klas politechnicznych w wykładach „Przyszłość zaczyna się teraz" prowadzonych przez pana Mateusza Przygodę przedstawiciela Politechniki Wrocławskiej.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05.11.2021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t>Zorganizowanie debaty w ramach programu Erasmus + na temat „Tworzenie prawa przez młodzież - czy jest ono potrzebne w dzisiejszych czasach?”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21.11.2021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 xml:space="preserve">Zorganizowanie wraz z II LO i Biblioteką Pedagogiczną w Sieradzu Filia </w:t>
            </w:r>
            <w:r w:rsidRPr="00507F1B">
              <w:br/>
              <w:t>w Wieluniu Konkursu Recytatorskiego „Strofy dla Niepodległej”.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25.11.2021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Zorganizowanie Ogólnoszkolnego Turnieju Ortograficznego</w:t>
            </w:r>
            <w:r w:rsidRPr="00507F1B">
              <w:rPr>
                <w:rStyle w:val="d2edcug0"/>
              </w:rPr>
              <w:t>, w którym wzięło udział 30 uczniów.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29.11.2021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21.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rPr>
                <w:rStyle w:val="d2edcug0"/>
              </w:rPr>
              <w:t>Spotkanie z podchorążymi Akademii Wojsk Lądowych we Wrocławiu - naszymi absolwentami</w:t>
            </w:r>
            <w:r w:rsidRPr="00507F1B">
              <w:t xml:space="preserve"> </w:t>
            </w:r>
            <w:r w:rsidRPr="00507F1B">
              <w:rPr>
                <w:rStyle w:val="d2edcug0"/>
              </w:rPr>
              <w:t>w związku ze zbliżającą się rocznicą Nocy Listopadowej 1830 r. - rocznicy wybuchu powstania listopadowego.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23.11.2021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22.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t xml:space="preserve">Realizacja akcji „Pamięć to niekoniecznie znicz” – projekt </w:t>
            </w:r>
            <w:proofErr w:type="spellStart"/>
            <w:r w:rsidRPr="00507F1B">
              <w:t>Ekopatrol</w:t>
            </w:r>
            <w:proofErr w:type="spellEnd"/>
            <w:r w:rsidRPr="00507F1B">
              <w:t>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11.2021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23.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rPr>
                <w:rStyle w:val="d2edcug0"/>
              </w:rPr>
              <w:t xml:space="preserve">Spotkanie z panem Markiem Patykiem </w:t>
            </w:r>
            <w:r w:rsidRPr="00507F1B">
              <w:t>prezesem wieluńskiej Fundacji Młodzi Propagują Sztukę na temat projektów realizowanych przez organizację i możliwościach pozyskiwania środków zewnętrznych.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03.12.2021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24.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rPr>
                <w:rStyle w:val="d2edcug0"/>
              </w:rPr>
              <w:t>Szkolne mikołajki połączone z koncertem TNNR.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30.11.2021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25.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t xml:space="preserve">Zajęcia z przedstawicielami firmy </w:t>
            </w:r>
            <w:proofErr w:type="spellStart"/>
            <w:r w:rsidRPr="00507F1B">
              <w:t>AgroLiedmann</w:t>
            </w:r>
            <w:proofErr w:type="spellEnd"/>
            <w:r w:rsidRPr="00507F1B">
              <w:t xml:space="preserve"> dla uczniów klasy 3b -  Technologia produkcji nawozów sztucznych i założenia Zielonej Chemii.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07.12.2021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26.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Nawiązanie kontaktu z biurem ds. promocji Uniwersytetu Medycznego w Łodzi - koordynacja wyjazdu klasy 3b1 do Centrum Symulacji Medycznych.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09.12.2021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27.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Zorganizowanie świątecznej akcji promującej książkę i czytelnictwo „Książka najlepszy prezent pod choinkę” - przygotowanie choinki książkowych życzeń i filmiku na Facebooka szkoły.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12.2021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28.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Zorganizowanie akcji – „Kartka na Boże Narodzenie w języku obcym”.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12.2021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29.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Udział w wykładzie „Podstawy zdrowego odżywiania”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08.12.2021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30.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Udział w projekcie EDU ARCTIK prowadzonym przez Instytut Geofizyki Polskiej Akademii Nauk.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I półrocze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31.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pStyle w:val="NormalnyWeb"/>
              <w:rPr>
                <w:sz w:val="20"/>
                <w:szCs w:val="20"/>
              </w:rPr>
            </w:pPr>
            <w:r w:rsidRPr="00507F1B">
              <w:rPr>
                <w:sz w:val="20"/>
                <w:szCs w:val="20"/>
              </w:rPr>
              <w:t>Udział w projekcie Centrum Edukacji Obywatelskiej – „Ekologiczna Szkoła”.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 xml:space="preserve">I półrocze 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32.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spacing w:after="200" w:line="276" w:lineRule="auto"/>
            </w:pPr>
            <w:r w:rsidRPr="00507F1B">
              <w:t xml:space="preserve">Udział w projekcie „Ambasador UE”. 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 xml:space="preserve">I półrocze 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33.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spacing w:after="200"/>
            </w:pPr>
            <w:r w:rsidRPr="00507F1B">
              <w:t>Udział w „Marszu Pokoju” zorganizowanym na placu Legionów przez młodzież wszystkich wieluńskich szkół ponadpodstawowych w związku z agresją Rosji na Ukrainę.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04.03.2022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34.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spacing w:after="200"/>
            </w:pPr>
            <w:r w:rsidRPr="00507F1B">
              <w:t xml:space="preserve">Spotkanie z harcerzami 15. Wielopoziomowej Drużyny Harcerskiej Opr. </w:t>
            </w:r>
            <w:r w:rsidRPr="00507F1B">
              <w:br/>
              <w:t>z drużynową Julią Gralińską. Spotkania poświęcone były dziejom Cichociemnych AK w latach okupacji hitlerowskiej oraz historii naszej szkoły.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10.03.2022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35.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spacing w:after="200"/>
            </w:pPr>
            <w:r w:rsidRPr="00507F1B">
              <w:t>Udział w wyjazdach promocyjnych do szkół podstawowych powiatu wieluńskiego #</w:t>
            </w:r>
            <w:proofErr w:type="spellStart"/>
            <w:r w:rsidRPr="00507F1B">
              <w:t>EduEwi</w:t>
            </w:r>
            <w:proofErr w:type="spellEnd"/>
            <w:r w:rsidRPr="00507F1B">
              <w:t>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14-30.03.2022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36.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spacing w:after="200"/>
            </w:pPr>
            <w:r w:rsidRPr="00507F1B">
              <w:t>Udział klasy 2e w wykładzie online – „Mikroekonomia - podstawy wyboru konsumenta i funkcjonowania firmy na rynku – w ramach współpracy z SGH.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14.03.2022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37.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spacing w:after="200" w:line="276" w:lineRule="auto"/>
            </w:pPr>
            <w:r w:rsidRPr="00507F1B">
              <w:rPr>
                <w:rStyle w:val="d2edcug0"/>
              </w:rPr>
              <w:t>Udział w kolejnym spotkaniu w ramach projektu Erasmus+ "Polityka Młodych" realizowanego przez Fundację Edu4You z Łodzi. Celem programu jest promowanie aktywnego udziału osób młodych w życiu demokratycznym poprzez zorganizowanie warsztatów i debat.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20.03.2022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38.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Spotkanie z dr. Tomaszem Rożkiem – wykład na temat sztucznej inteligencji i jej zastosowań.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21.03.2022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39.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 xml:space="preserve">Przeprowadzenie Konkursu </w:t>
            </w:r>
            <w:proofErr w:type="spellStart"/>
            <w:r w:rsidRPr="00507F1B">
              <w:t>Sprachdoktor</w:t>
            </w:r>
            <w:proofErr w:type="spellEnd"/>
            <w:r w:rsidRPr="00507F1B">
              <w:t xml:space="preserve"> - Łowcy Talentów JERSZ.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24.03.2022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40.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 xml:space="preserve">Reprezentowanie Polski podczas Europejskiego Festiwalu Science on </w:t>
            </w:r>
            <w:proofErr w:type="spellStart"/>
            <w:r w:rsidRPr="00507F1B">
              <w:t>Stage</w:t>
            </w:r>
            <w:proofErr w:type="spellEnd"/>
            <w:r w:rsidRPr="00507F1B">
              <w:t xml:space="preserve"> w Pradze. Przeprowadzenie warsztatu dla nauczycieli pt. „The </w:t>
            </w:r>
            <w:proofErr w:type="spellStart"/>
            <w:r w:rsidRPr="00507F1B">
              <w:t>candle</w:t>
            </w:r>
            <w:proofErr w:type="spellEnd"/>
            <w:r w:rsidRPr="00507F1B">
              <w:t xml:space="preserve"> and </w:t>
            </w:r>
            <w:proofErr w:type="spellStart"/>
            <w:r w:rsidRPr="00507F1B">
              <w:t>its</w:t>
            </w:r>
            <w:proofErr w:type="spellEnd"/>
            <w:r w:rsidRPr="00507F1B">
              <w:t xml:space="preserve"> (extra)</w:t>
            </w:r>
            <w:proofErr w:type="spellStart"/>
            <w:r w:rsidRPr="00507F1B">
              <w:t>ordinary</w:t>
            </w:r>
            <w:proofErr w:type="spellEnd"/>
            <w:r w:rsidRPr="00507F1B">
              <w:t xml:space="preserve"> </w:t>
            </w:r>
            <w:proofErr w:type="spellStart"/>
            <w:r w:rsidRPr="00507F1B">
              <w:t>flame</w:t>
            </w:r>
            <w:proofErr w:type="spellEnd"/>
            <w:r w:rsidRPr="00507F1B">
              <w:t>” w języku angielskim.  Przygotowanie filmiku i opisu wszystkich eksperymentów w języku angielskim dla nauczycieli z europejskich szkół.</w:t>
            </w:r>
          </w:p>
          <w:p w:rsidR="00507F1B" w:rsidRPr="00507F1B" w:rsidRDefault="00507F1B" w:rsidP="0058219B"/>
        </w:tc>
        <w:tc>
          <w:tcPr>
            <w:tcW w:w="1418" w:type="dxa"/>
          </w:tcPr>
          <w:p w:rsidR="00507F1B" w:rsidRPr="00507F1B" w:rsidRDefault="00507F1B" w:rsidP="0058219B">
            <w:r w:rsidRPr="00507F1B">
              <w:t>24 – 27.</w:t>
            </w:r>
          </w:p>
          <w:p w:rsidR="00507F1B" w:rsidRPr="00507F1B" w:rsidRDefault="00507F1B" w:rsidP="0058219B">
            <w:r w:rsidRPr="00507F1B">
              <w:t xml:space="preserve">03.2022r. </w:t>
            </w:r>
          </w:p>
          <w:p w:rsidR="00507F1B" w:rsidRPr="00507F1B" w:rsidRDefault="00507F1B" w:rsidP="0058219B"/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t>Wsparcie działań wolontariuszy pracujących w punkcie recepcyjnym przy ul. Królewskiej.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 xml:space="preserve">01–31.03.2022 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42.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Udział w projekcie EDU ARCTIK prowadzonym przez Instytut Geofizyki Polskiej Akademii Nauk.</w:t>
            </w:r>
          </w:p>
          <w:p w:rsidR="00507F1B" w:rsidRPr="00507F1B" w:rsidRDefault="00507F1B" w:rsidP="0058219B">
            <w:pPr>
              <w:rPr>
                <w:rStyle w:val="d2edcug0"/>
              </w:rPr>
            </w:pP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 xml:space="preserve">09.2021 – 03.2022 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43.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„Dni otwarte” połączone z „Gra miejską” organizowaną przez Starostwo Powiatowe w Wieluniu.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 xml:space="preserve">07–09.04.2022 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44.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Udział klas medycznych w wykładzie online „Od kropli krwi do biologii nowotworów” przygotowanym przez Politechnikę Wrocławską.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01.04.2022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45.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Udział w XII Międzyszkolnym Przeglądzie Artystycznym „Mistrzowie wyobraźni” zorganizowanym przez Zespół Szkół nr 2 w Wieluniu.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11.04.2022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46.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Organizacja Szkolnego Konkursu Wiedzy o Niemczech.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12.04.2022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47.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rPr>
                <w:rStyle w:val="d2edcug0"/>
              </w:rPr>
              <w:t>Wystawienie sztuki – „Przypadek" i inscenizacji związanej z tradycjami wielkanocnymi.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13.04.2022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48.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rPr>
                <w:rStyle w:val="d2edcug0"/>
              </w:rPr>
              <w:t>Spotkanie z podchorążymi Wojskowej Akademii Technicznej im. Jarosława Dąbrowskiego w Warszawie.</w:t>
            </w:r>
          </w:p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rPr>
                <w:rStyle w:val="d2edcug0"/>
              </w:rPr>
              <w:t>Udział klasy 2a w NIEBIESKIM MARSZU DLA AUTYZMU organizowanym przez Zespół Szkół Specjalnych w Wieluniu.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22.04.2022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49.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t>Przygotowanie materiału na Facebooka szkoły z okazji Światowego Dnia Książki i Praw Autorskich.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23.04.2022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50.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rPr>
                <w:rStyle w:val="d2edcug0"/>
              </w:rPr>
              <w:t>Udział klas 1a, 1f, 2a, 2e, 3a1, 3f1, 3a, 3f  w wykładach online prowadzonych przez pracowników Politechniki Wrocławskiej w ramach „Tygodnia matematyki”</w:t>
            </w:r>
            <w:r w:rsidRPr="00507F1B">
              <w:t>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25-29.04.2022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51.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Otrzymanie Nagrody im. prof. Ludwika Dobrzyńskiego, inicjatora i twórcy  Ogólnopolskiego Konkursu Fizycznego „Fizyczne Ścieżki” za znakomite osiągnięcia dydaktyczne i przygotowywanie uczniów do konkursu.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26.04.2022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52.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pStyle w:val="NormalnyWeb"/>
              <w:rPr>
                <w:sz w:val="20"/>
                <w:szCs w:val="20"/>
              </w:rPr>
            </w:pPr>
            <w:r w:rsidRPr="00507F1B">
              <w:rPr>
                <w:sz w:val="20"/>
                <w:szCs w:val="20"/>
              </w:rPr>
              <w:t>Udział w projekcie Centrum Edukacji Obywatelskiej – „Ekologiczna Szkoła”. W ramach działania uczniów złożono do władz Gminy Wieluń petycję o rewitalizację Kamieniołomu Kowalskiego.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09.2021 – 04.2022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53.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 xml:space="preserve">Przygotowanie serii filmików „Biblioteka - świat w jednym miejscu” na Facebooka szkoły z okazji „Tygodnia Bibliotek.” 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9-13.05.2022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54.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Udział klasy 3a1 w wykładzie  - Technologie jutra w biznesie – w ramach współpracy z SGH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16.05.2022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55.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Przesłuchania do zespołu muzycznego I LO.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23.05.2022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56.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 xml:space="preserve">Zorganizowanie spotkania autorskiego z p. Jadwigą Kowalczyk autorką książki </w:t>
            </w:r>
            <w:r w:rsidRPr="00507F1B">
              <w:rPr>
                <w:rStyle w:val="d2edcug0"/>
              </w:rPr>
              <w:t>„</w:t>
            </w:r>
            <w:r w:rsidRPr="00507F1B">
              <w:t xml:space="preserve">Egzamin studenta i obywatela. Rzecz o strajku studentów łódzkich w 1981 r.” 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27.05.2022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57.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Przeprowadzenie dwóch konkursów języka angielskiego dla uczniów szkół podstawowych z rejonu Wielunia  - 3 edycji „</w:t>
            </w:r>
            <w:proofErr w:type="spellStart"/>
            <w:r w:rsidRPr="00507F1B">
              <w:t>Polish</w:t>
            </w:r>
            <w:proofErr w:type="spellEnd"/>
            <w:r w:rsidRPr="00507F1B">
              <w:t xml:space="preserve"> </w:t>
            </w:r>
            <w:proofErr w:type="spellStart"/>
            <w:r w:rsidRPr="00507F1B">
              <w:t>Your</w:t>
            </w:r>
            <w:proofErr w:type="spellEnd"/>
            <w:r w:rsidRPr="00507F1B">
              <w:t xml:space="preserve"> English” i 2 edycji „Bohaterowie wszech Czasów”. Pozyskanie od wydawnictw anglojęzycznych nagród towarzyszących nagrodom głównym.</w:t>
            </w:r>
          </w:p>
          <w:p w:rsidR="00507F1B" w:rsidRPr="00507F1B" w:rsidRDefault="00507F1B" w:rsidP="0058219B"/>
        </w:tc>
        <w:tc>
          <w:tcPr>
            <w:tcW w:w="1418" w:type="dxa"/>
          </w:tcPr>
          <w:p w:rsidR="00507F1B" w:rsidRPr="00507F1B" w:rsidRDefault="00507F1B" w:rsidP="0058219B">
            <w:r w:rsidRPr="00507F1B">
              <w:t>04-05.05.2022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58.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Udział w rajdzie rowerowym młodzieży z wieluńskich szkół oraz samorządowców zorganizowanym przez Starostwo Powiatowe w Wieluniu z inicjatywy Zespołu Szkół nr 2.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01.06.2022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59.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Pokaz ratowniczy grupy reaktywacyjnej MZR Grupy SIM w Szkole Podstawowej w Jaworznie gm. Rudniki w ramach projektu „Uczymy ratować”. Z naszej strony wzięło w nim udział ośmioro instruktorów. Pokaz obywał się w grupach przedszkolnych i klasach I-VIII szkoły podstawowej.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02.06.2022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60.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Udział w wykładzie online –„ Sukces w domowych finansach” - w ramach współpracy z SGH.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03.06.2022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61.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rPr>
                <w:rStyle w:val="d2edcug0"/>
              </w:rPr>
              <w:t>Udział w projekcie „Wiosna na wesoło z policją”.</w:t>
            </w:r>
          </w:p>
          <w:p w:rsidR="00507F1B" w:rsidRPr="00507F1B" w:rsidRDefault="00507F1B" w:rsidP="0058219B"/>
        </w:tc>
        <w:tc>
          <w:tcPr>
            <w:tcW w:w="1418" w:type="dxa"/>
          </w:tcPr>
          <w:p w:rsidR="00507F1B" w:rsidRPr="00507F1B" w:rsidRDefault="00507F1B" w:rsidP="0058219B">
            <w:r w:rsidRPr="00507F1B">
              <w:t>03.06.2022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62.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rPr>
                <w:rStyle w:val="d2edcug0"/>
              </w:rPr>
              <w:t xml:space="preserve">Udział w Międzynarodowym Turnieju Koszykówki zorganizowanym w </w:t>
            </w:r>
            <w:proofErr w:type="spellStart"/>
            <w:r w:rsidRPr="00507F1B">
              <w:rPr>
                <w:rStyle w:val="d2edcug0"/>
              </w:rPr>
              <w:t>Estaires</w:t>
            </w:r>
            <w:proofErr w:type="spellEnd"/>
            <w:r w:rsidRPr="00507F1B">
              <w:rPr>
                <w:rStyle w:val="d2edcug0"/>
              </w:rPr>
              <w:t xml:space="preserve"> we Francji.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03-06.06.2022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63.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Organizacja Dnia Europy w naszej szkole w ramach zakończenia projektu Ambasador Unii Europejskiej.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07.06.2022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64.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 xml:space="preserve">Udział klasy 3a1 w wykładzie – „Zasady inwestowania” organizowanym przez SGH we współpracy z Uniwersytetem Ekonomicznym w Poznaniu. 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13.06.2022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64.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rPr>
                <w:rStyle w:val="d2edcug0"/>
              </w:rPr>
              <w:t>Udział w uroczystej gali podsumowującej kolejną edycję Olimpiady Literatury i Języka Polskiego w siedzibie Wydziału Filologicznego Uniwersytetu Łódzkiego.</w:t>
            </w:r>
          </w:p>
          <w:p w:rsidR="00507F1B" w:rsidRPr="00507F1B" w:rsidRDefault="00507F1B" w:rsidP="0058219B"/>
        </w:tc>
        <w:tc>
          <w:tcPr>
            <w:tcW w:w="1418" w:type="dxa"/>
          </w:tcPr>
          <w:p w:rsidR="00507F1B" w:rsidRPr="00507F1B" w:rsidRDefault="00507F1B" w:rsidP="0058219B">
            <w:r w:rsidRPr="00507F1B">
              <w:t>20.06.2022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65.</w:t>
            </w:r>
          </w:p>
        </w:tc>
        <w:tc>
          <w:tcPr>
            <w:tcW w:w="7512" w:type="dxa"/>
          </w:tcPr>
          <w:p w:rsidR="00507F1B" w:rsidRPr="00507F1B" w:rsidRDefault="00507F1B" w:rsidP="0058219B">
            <w:pPr>
              <w:rPr>
                <w:rStyle w:val="d2edcug0"/>
              </w:rPr>
            </w:pPr>
            <w:r w:rsidRPr="00507F1B">
              <w:t>Spotkanie z prawnuczką szkolnego woźnego Bronisława Nowaka.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23.06.2022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lastRenderedPageBreak/>
              <w:t>66.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>Udział w projekcie „Godziny wychowawcze ze światem” organizowanym przez  Polską Akcją Humanitarną.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II półrocze</w:t>
            </w:r>
          </w:p>
        </w:tc>
      </w:tr>
      <w:tr w:rsidR="00507F1B" w:rsidTr="00507F1B">
        <w:tc>
          <w:tcPr>
            <w:tcW w:w="534" w:type="dxa"/>
          </w:tcPr>
          <w:p w:rsidR="00507F1B" w:rsidRPr="00507F1B" w:rsidRDefault="00507F1B" w:rsidP="0058219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07F1B">
              <w:rPr>
                <w:rFonts w:cs="Times New Roman"/>
                <w:sz w:val="20"/>
                <w:szCs w:val="20"/>
              </w:rPr>
              <w:t>67.</w:t>
            </w:r>
          </w:p>
        </w:tc>
        <w:tc>
          <w:tcPr>
            <w:tcW w:w="7512" w:type="dxa"/>
          </w:tcPr>
          <w:p w:rsidR="00507F1B" w:rsidRPr="00507F1B" w:rsidRDefault="00507F1B" w:rsidP="0058219B">
            <w:r w:rsidRPr="00507F1B">
              <w:t xml:space="preserve">Prowadzenie przez cały rok gazetki informacyjnej „Z nurtem Odry” </w:t>
            </w:r>
          </w:p>
          <w:p w:rsidR="00507F1B" w:rsidRPr="00507F1B" w:rsidRDefault="00507F1B" w:rsidP="0058219B">
            <w:r w:rsidRPr="00507F1B">
              <w:t xml:space="preserve">o sukcesach naszych uczniów i ich pasjach oraz gazetki </w:t>
            </w:r>
            <w:proofErr w:type="spellStart"/>
            <w:r w:rsidRPr="00507F1B">
              <w:t>dekoracyjno</w:t>
            </w:r>
            <w:proofErr w:type="spellEnd"/>
            <w:r w:rsidRPr="00507F1B">
              <w:t xml:space="preserve"> - informacyjnej w języku angielskim przy sali nr 1.</w:t>
            </w:r>
          </w:p>
        </w:tc>
        <w:tc>
          <w:tcPr>
            <w:tcW w:w="1418" w:type="dxa"/>
          </w:tcPr>
          <w:p w:rsidR="00507F1B" w:rsidRPr="00507F1B" w:rsidRDefault="00507F1B" w:rsidP="0058219B">
            <w:r w:rsidRPr="00507F1B">
              <w:t>cały rok szkolny</w:t>
            </w:r>
          </w:p>
        </w:tc>
      </w:tr>
    </w:tbl>
    <w:p w:rsidR="00507F1B" w:rsidRDefault="00507F1B" w:rsidP="00507F1B">
      <w:pPr>
        <w:pStyle w:val="Standard"/>
        <w:spacing w:line="276" w:lineRule="auto"/>
        <w:rPr>
          <w:rFonts w:cs="Times New Roman"/>
        </w:rPr>
      </w:pPr>
    </w:p>
    <w:p w:rsidR="00507F1B" w:rsidRPr="00507F1B" w:rsidRDefault="00507F1B" w:rsidP="00AE6642">
      <w:pPr>
        <w:pStyle w:val="Standard"/>
        <w:numPr>
          <w:ilvl w:val="0"/>
          <w:numId w:val="9"/>
        </w:numPr>
        <w:spacing w:line="276" w:lineRule="auto"/>
        <w:rPr>
          <w:rFonts w:cs="Times New Roman"/>
        </w:rPr>
      </w:pPr>
      <w:r w:rsidRPr="00507F1B">
        <w:rPr>
          <w:rFonts w:cs="Times New Roman"/>
        </w:rPr>
        <w:t>Przynależność szkoły do Stowarzyszenia Szkół Aktywnych</w:t>
      </w:r>
    </w:p>
    <w:p w:rsidR="00507F1B" w:rsidRPr="00507F1B" w:rsidRDefault="00507F1B" w:rsidP="00AE6642">
      <w:pPr>
        <w:pStyle w:val="Standard"/>
        <w:numPr>
          <w:ilvl w:val="0"/>
          <w:numId w:val="9"/>
        </w:numPr>
        <w:spacing w:line="276" w:lineRule="auto"/>
        <w:rPr>
          <w:rFonts w:cs="Times New Roman"/>
        </w:rPr>
      </w:pPr>
      <w:r w:rsidRPr="00507F1B">
        <w:rPr>
          <w:rFonts w:cs="Times New Roman"/>
        </w:rPr>
        <w:t>Przynależność szkoły do Stowarzyszenia Najstarszych Szkół w Polsce</w:t>
      </w:r>
    </w:p>
    <w:p w:rsidR="00507F1B" w:rsidRPr="00507F1B" w:rsidRDefault="00507F1B" w:rsidP="00AE6642">
      <w:pPr>
        <w:pStyle w:val="Akapitzlist"/>
        <w:numPr>
          <w:ilvl w:val="0"/>
          <w:numId w:val="10"/>
        </w:numPr>
        <w:tabs>
          <w:tab w:val="left" w:pos="1065"/>
        </w:tabs>
        <w:autoSpaceDE w:val="0"/>
        <w:autoSpaceDN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507F1B">
        <w:rPr>
          <w:rFonts w:ascii="Times New Roman" w:hAnsi="Times New Roman" w:cs="Times New Roman"/>
          <w:sz w:val="24"/>
          <w:szCs w:val="24"/>
        </w:rPr>
        <w:t xml:space="preserve">Koordynacja współpracy z uczelniami wyższymi: Politechniką Wrocławską, Szkołą Główną Handlową, Uniwersytetem Medycznym w Łodzi – w ramach projektu UMED EDUKUJE, Uniwersytetem Wrocławskim z Wydziałem Prawa, Uniwersytetem Łódzkim z Wydziałem Nauk Geograficznych  </w:t>
      </w:r>
    </w:p>
    <w:p w:rsidR="00296FD5" w:rsidRDefault="007C0CF7" w:rsidP="00296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96FD5" w:rsidRPr="00C923BA">
        <w:rPr>
          <w:rFonts w:ascii="Times New Roman" w:hAnsi="Times New Roman" w:cs="Times New Roman"/>
          <w:b/>
          <w:sz w:val="24"/>
          <w:szCs w:val="24"/>
        </w:rPr>
        <w:t>I Liceum Ogólnokształcące im. J. Korczaka w Wieluniu</w:t>
      </w:r>
    </w:p>
    <w:p w:rsidR="00CF2766" w:rsidRPr="006C34EA" w:rsidRDefault="00CB4255" w:rsidP="006C34EA">
      <w:p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Współpraca z</w:t>
      </w:r>
      <w:r w:rsidR="00CF2766" w:rsidRPr="006C34E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F2766" w:rsidRPr="006C34EA" w:rsidRDefault="006C34EA" w:rsidP="006C34EA">
      <w:p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4E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2766" w:rsidRPr="006C34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Politechniką Łódzką</w:t>
      </w:r>
      <w:r w:rsidR="00CF2766" w:rsidRPr="006C3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(klasy politechniczne): tydzień na Politechnice we wrześniu, zajęcia wyjazdowe do Łodzi – lekcje matematyki, zajęcia w II LO prowadzone przez pracowników PŁ;</w:t>
      </w:r>
    </w:p>
    <w:p w:rsidR="00CF2766" w:rsidRPr="00CF2766" w:rsidRDefault="006C34EA" w:rsidP="00CB4255">
      <w:p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4E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2766" w:rsidRPr="006C34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Uniwersytetem Łódzkim: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 </w:t>
      </w:r>
      <w:r w:rsidR="00CF2766" w:rsidRPr="00CF2766">
        <w:rPr>
          <w:rFonts w:ascii="Times New Roman" w:hAnsi="Times New Roman" w:cs="Times New Roman"/>
          <w:color w:val="000000" w:themeColor="text1"/>
          <w:sz w:val="24"/>
          <w:szCs w:val="24"/>
        </w:rPr>
        <w:t>Wydziałem Chemii (systematyczne zajęcia na uczelni dla klas biologiczno-chemicznych, organizacja wydarzeń w II LO we współpracy w Wydziałem Chemii, np. Wieczoru Naukowców w II LO, Akademia Ciekawej Chemii),</w:t>
      </w:r>
      <w:r w:rsidR="00CB4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CF2766" w:rsidRPr="00CF2766">
        <w:rPr>
          <w:rFonts w:ascii="Times New Roman" w:hAnsi="Times New Roman" w:cs="Times New Roman"/>
          <w:color w:val="000000" w:themeColor="text1"/>
          <w:sz w:val="24"/>
          <w:szCs w:val="24"/>
        </w:rPr>
        <w:t>Wydziałem Biologii ( systematyczne zajęcia na uczelni dla klas biologiczno-chemicznych)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B4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CF2766" w:rsidRPr="00CF2766">
        <w:rPr>
          <w:rFonts w:ascii="Times New Roman" w:hAnsi="Times New Roman" w:cs="Times New Roman"/>
          <w:color w:val="000000" w:themeColor="text1"/>
          <w:sz w:val="24"/>
          <w:szCs w:val="24"/>
        </w:rPr>
        <w:t>Wydziałem Prawa i Administracji (zajęcia dla klasy prawniczej prowadzone w szkole, zajęcia w ramach Kliniki Prawniczej – spotkania i zajęcia ze studentami prawa i administracji, organizacja konkursów tematycznych we współpracy);</w:t>
      </w:r>
    </w:p>
    <w:p w:rsidR="00CF2766" w:rsidRPr="00CB4255" w:rsidRDefault="00CB4255" w:rsidP="00CB4255">
      <w:p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255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2766" w:rsidRPr="00CB4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Uniwersytetem Medycznym w Łodzi</w:t>
      </w:r>
      <w:r w:rsidR="00CF2766" w:rsidRPr="00CB4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mająca na celu stworzenie dodatkowej atrakcyjnej oferty edukacyjnej dla uczniów klas biologiczno-chemicznych zainteresowanych studiami na kierunkach medycznych. W ramach projektu realizowane będą zajęcia prowadzone przez kadrę CSM w Łodzi.</w:t>
      </w:r>
    </w:p>
    <w:p w:rsidR="00CF2766" w:rsidRPr="00CB4255" w:rsidRDefault="00CB4255" w:rsidP="00CB4255">
      <w:p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25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2766" w:rsidRPr="00CB4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Wydziałem Filologicznym Uniwersytetu Opolskiego</w:t>
      </w:r>
      <w:r w:rsidR="00CF2766" w:rsidRPr="00CB4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(systematyczne warsztaty kulturowo - językowe dla uczniów zainteresowanych poszerzeniem umiejętności językowych z języka angielskiego, języka niemieckiego i języka polskiego).</w:t>
      </w:r>
    </w:p>
    <w:p w:rsidR="00CF2766" w:rsidRPr="00CB4255" w:rsidRDefault="00CB4255" w:rsidP="00CB4255">
      <w:p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25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2766" w:rsidRPr="00CB4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Akademią Sztuki Wojennej w Warszawie</w:t>
      </w:r>
      <w:r w:rsidR="00CF2766" w:rsidRPr="00CB4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(zajęcia dla uczniów z wszystkich klas zainteresowanych tematyką obronności).</w:t>
      </w:r>
    </w:p>
    <w:p w:rsidR="00CF2766" w:rsidRPr="00CB4255" w:rsidRDefault="00CB4255" w:rsidP="00CB4255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255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2766" w:rsidRPr="00CB4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Organizacją PATRIOTA</w:t>
      </w:r>
      <w:r w:rsidR="00CF2766" w:rsidRPr="00CB4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siedzibą w Warszawie na podstawie podpisanego stosownego porozumienia, który obejmuje: zawody wojskowo - sportowe, zajęcia wprowadzające, spotkanie </w:t>
      </w:r>
      <w:proofErr w:type="spellStart"/>
      <w:r w:rsidR="00CF2766" w:rsidRPr="00CB4255">
        <w:rPr>
          <w:rFonts w:ascii="Times New Roman" w:hAnsi="Times New Roman" w:cs="Times New Roman"/>
          <w:color w:val="000000" w:themeColor="text1"/>
          <w:sz w:val="24"/>
          <w:szCs w:val="24"/>
        </w:rPr>
        <w:t>informacyjno</w:t>
      </w:r>
      <w:proofErr w:type="spellEnd"/>
      <w:r w:rsidR="00CF2766" w:rsidRPr="00CB4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promocyjne dla kandydatów do OPW, szkolenie uczniów w grupach na terenie II LO w Wieluniu oraz wizyty w jednostkach wojskowych i inne.</w:t>
      </w:r>
    </w:p>
    <w:p w:rsidR="00CF2766" w:rsidRPr="00CB4255" w:rsidRDefault="00CB4255" w:rsidP="00CB425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4255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766" w:rsidRPr="00CB4255">
        <w:rPr>
          <w:rFonts w:ascii="Times New Roman" w:hAnsi="Times New Roman" w:cs="Times New Roman"/>
          <w:b/>
          <w:sz w:val="24"/>
          <w:szCs w:val="24"/>
        </w:rPr>
        <w:t xml:space="preserve">Firmą </w:t>
      </w:r>
      <w:proofErr w:type="spellStart"/>
      <w:r w:rsidR="00CF2766" w:rsidRPr="00CB4255">
        <w:rPr>
          <w:rFonts w:ascii="Times New Roman" w:hAnsi="Times New Roman" w:cs="Times New Roman"/>
          <w:b/>
          <w:sz w:val="24"/>
          <w:szCs w:val="24"/>
        </w:rPr>
        <w:t>Wielton</w:t>
      </w:r>
      <w:proofErr w:type="spellEnd"/>
      <w:r w:rsidR="00CF2766" w:rsidRPr="00CB4255">
        <w:rPr>
          <w:rFonts w:ascii="Times New Roman" w:hAnsi="Times New Roman" w:cs="Times New Roman"/>
          <w:b/>
          <w:sz w:val="24"/>
          <w:szCs w:val="24"/>
        </w:rPr>
        <w:t xml:space="preserve"> S.A.</w:t>
      </w:r>
      <w:r w:rsidR="00CF2766" w:rsidRPr="00CB4255">
        <w:rPr>
          <w:rFonts w:ascii="Times New Roman" w:hAnsi="Times New Roman" w:cs="Times New Roman"/>
          <w:sz w:val="24"/>
          <w:szCs w:val="24"/>
        </w:rPr>
        <w:t xml:space="preserve"> -  w ramach opieki nad klasą politechniczną pracownicy firmy przeprowadzili cykl warsztatów dla uczniów klas patronackich oraz praktyczne zajęcia w </w:t>
      </w:r>
      <w:r w:rsidR="00CF2766" w:rsidRPr="00CB4255">
        <w:rPr>
          <w:rFonts w:ascii="Times New Roman" w:hAnsi="Times New Roman" w:cs="Times New Roman"/>
          <w:sz w:val="24"/>
          <w:szCs w:val="24"/>
        </w:rPr>
        <w:lastRenderedPageBreak/>
        <w:t xml:space="preserve">firmie mające na celu poszerzanie zainteresowań i pogłębianie wiedzy uczniów z zakresu nauki ścisłych i technicznych. </w:t>
      </w:r>
    </w:p>
    <w:p w:rsidR="00CF2766" w:rsidRPr="00CB4255" w:rsidRDefault="00CB4255" w:rsidP="00CB425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F2766" w:rsidRPr="00CB4255">
        <w:rPr>
          <w:rFonts w:ascii="Times New Roman" w:hAnsi="Times New Roman" w:cs="Times New Roman"/>
          <w:sz w:val="24"/>
          <w:szCs w:val="24"/>
        </w:rPr>
        <w:t xml:space="preserve">Na podstawie listu intencyjnego z dnia 24.03.2022 r. z wieluńskimi mediami (Kulisy Powiatu, Dziennik Łódzki, RZW, Portal </w:t>
      </w:r>
      <w:proofErr w:type="spellStart"/>
      <w:r w:rsidR="00CF2766" w:rsidRPr="00CB4255">
        <w:rPr>
          <w:rFonts w:ascii="Times New Roman" w:hAnsi="Times New Roman" w:cs="Times New Roman"/>
          <w:sz w:val="24"/>
          <w:szCs w:val="24"/>
        </w:rPr>
        <w:t>InfoWieluń</w:t>
      </w:r>
      <w:proofErr w:type="spellEnd"/>
      <w:r w:rsidR="00CF2766" w:rsidRPr="00CB4255">
        <w:rPr>
          <w:rFonts w:ascii="Times New Roman" w:hAnsi="Times New Roman" w:cs="Times New Roman"/>
          <w:sz w:val="24"/>
          <w:szCs w:val="24"/>
        </w:rPr>
        <w:t>, TVK) uczniowie profilu dziennikarskiego uczęszczali  na warsztaty w redakcjach, gdzie pod okiem doświadczonych dziennikarzy zdobywali praktyczną wiedzę.</w:t>
      </w:r>
    </w:p>
    <w:p w:rsidR="00CF2766" w:rsidRPr="00CB4255" w:rsidRDefault="00CB4255" w:rsidP="00CB425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4255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766" w:rsidRPr="00CB4255">
        <w:rPr>
          <w:rFonts w:ascii="Times New Roman" w:hAnsi="Times New Roman" w:cs="Times New Roman"/>
          <w:b/>
          <w:sz w:val="24"/>
          <w:szCs w:val="24"/>
        </w:rPr>
        <w:t>Powiatowym Młodzieżowym Domem Kultury i Sportu w Wieluniu</w:t>
      </w:r>
      <w:r w:rsidR="00CF2766" w:rsidRPr="00CB4255">
        <w:rPr>
          <w:rFonts w:ascii="Times New Roman" w:hAnsi="Times New Roman" w:cs="Times New Roman"/>
          <w:sz w:val="24"/>
          <w:szCs w:val="24"/>
        </w:rPr>
        <w:t xml:space="preserve"> -  w ramach współpracy uczniowie II LO w Wieluniu uczęszczają na dodatkowe zajęcia sportowe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2766" w:rsidRPr="00CB4255" w:rsidRDefault="00CF2766" w:rsidP="00CB425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4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Zorganizowanie zajęć pozalekcyjnych </w:t>
      </w:r>
    </w:p>
    <w:p w:rsidR="00CF2766" w:rsidRPr="00CF2766" w:rsidRDefault="00CF2766" w:rsidP="00AE6642">
      <w:pPr>
        <w:pStyle w:val="Akapitzlist1"/>
        <w:numPr>
          <w:ilvl w:val="1"/>
          <w:numId w:val="3"/>
        </w:numPr>
        <w:autoSpaceDE/>
        <w:autoSpaceDN/>
        <w:spacing w:after="160" w:line="276" w:lineRule="auto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CF2766">
        <w:rPr>
          <w:color w:val="000000" w:themeColor="text1"/>
          <w:sz w:val="24"/>
          <w:szCs w:val="24"/>
        </w:rPr>
        <w:t xml:space="preserve">przygotowujące do uzyskania językowych certyfikatów: First </w:t>
      </w:r>
      <w:proofErr w:type="spellStart"/>
      <w:r w:rsidRPr="00CF2766">
        <w:rPr>
          <w:color w:val="000000" w:themeColor="text1"/>
          <w:sz w:val="24"/>
          <w:szCs w:val="24"/>
        </w:rPr>
        <w:t>Certificate</w:t>
      </w:r>
      <w:proofErr w:type="spellEnd"/>
      <w:r w:rsidRPr="00CF2766">
        <w:rPr>
          <w:color w:val="000000" w:themeColor="text1"/>
          <w:sz w:val="24"/>
          <w:szCs w:val="24"/>
        </w:rPr>
        <w:t xml:space="preserve"> in English (j. angielski), Goethe </w:t>
      </w:r>
      <w:proofErr w:type="spellStart"/>
      <w:r w:rsidRPr="00CF2766">
        <w:rPr>
          <w:color w:val="000000" w:themeColor="text1"/>
          <w:sz w:val="24"/>
          <w:szCs w:val="24"/>
        </w:rPr>
        <w:t>Zertifikat</w:t>
      </w:r>
      <w:proofErr w:type="spellEnd"/>
      <w:r w:rsidRPr="00CF2766">
        <w:rPr>
          <w:color w:val="000000" w:themeColor="text1"/>
          <w:sz w:val="24"/>
          <w:szCs w:val="24"/>
        </w:rPr>
        <w:t xml:space="preserve"> (j. niemiecki), DELF (j. francuski);</w:t>
      </w:r>
    </w:p>
    <w:p w:rsidR="00CF2766" w:rsidRPr="00CF2766" w:rsidRDefault="00CF2766" w:rsidP="00AE6642">
      <w:pPr>
        <w:pStyle w:val="Akapitzlist1"/>
        <w:numPr>
          <w:ilvl w:val="1"/>
          <w:numId w:val="3"/>
        </w:numPr>
        <w:autoSpaceDE/>
        <w:autoSpaceDN/>
        <w:spacing w:after="160" w:line="276" w:lineRule="auto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CF2766">
        <w:rPr>
          <w:color w:val="000000" w:themeColor="text1"/>
          <w:sz w:val="24"/>
          <w:szCs w:val="24"/>
        </w:rPr>
        <w:t>przygotowujące uczniów do egzaminu maturalnego na poziomie podstawowym i rozszerzonym</w:t>
      </w:r>
    </w:p>
    <w:p w:rsidR="00CF2766" w:rsidRPr="00CF2766" w:rsidRDefault="00CF2766" w:rsidP="00AE6642">
      <w:pPr>
        <w:pStyle w:val="Akapitzlist1"/>
        <w:numPr>
          <w:ilvl w:val="1"/>
          <w:numId w:val="3"/>
        </w:numPr>
        <w:autoSpaceDE/>
        <w:autoSpaceDN/>
        <w:spacing w:after="160" w:line="276" w:lineRule="auto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CF2766">
        <w:rPr>
          <w:color w:val="000000" w:themeColor="text1"/>
          <w:sz w:val="24"/>
          <w:szCs w:val="24"/>
        </w:rPr>
        <w:t xml:space="preserve">Zespół wokalny pod kierownictwem Jakuba </w:t>
      </w:r>
      <w:proofErr w:type="spellStart"/>
      <w:r w:rsidRPr="00CF2766">
        <w:rPr>
          <w:color w:val="000000" w:themeColor="text1"/>
          <w:sz w:val="24"/>
          <w:szCs w:val="24"/>
        </w:rPr>
        <w:t>Jurdzińskiego</w:t>
      </w:r>
      <w:proofErr w:type="spellEnd"/>
      <w:r w:rsidRPr="00CF2766">
        <w:rPr>
          <w:color w:val="000000" w:themeColor="text1"/>
          <w:sz w:val="24"/>
          <w:szCs w:val="24"/>
        </w:rPr>
        <w:t xml:space="preserve">, w roku szkolnym 2021/2022 wystąpił między innymi w ramach obchodów Światowego Dnia Sybiraka, Dnia Edukacji Narodowej, Obchodów Jubileuszu XXV </w:t>
      </w:r>
      <w:proofErr w:type="spellStart"/>
      <w:r w:rsidRPr="00CF2766">
        <w:rPr>
          <w:color w:val="000000" w:themeColor="text1"/>
          <w:sz w:val="24"/>
          <w:szCs w:val="24"/>
        </w:rPr>
        <w:t>lecia</w:t>
      </w:r>
      <w:proofErr w:type="spellEnd"/>
      <w:r w:rsidRPr="00CF2766">
        <w:rPr>
          <w:color w:val="000000" w:themeColor="text1"/>
          <w:sz w:val="24"/>
          <w:szCs w:val="24"/>
        </w:rPr>
        <w:t xml:space="preserve"> szkoły oraz wielu innych szkolnych imprezach. </w:t>
      </w:r>
    </w:p>
    <w:p w:rsidR="00CF2766" w:rsidRPr="00CF2766" w:rsidRDefault="00CF2766" w:rsidP="00AE6642">
      <w:pPr>
        <w:pStyle w:val="Akapitzlist1"/>
        <w:numPr>
          <w:ilvl w:val="1"/>
          <w:numId w:val="3"/>
        </w:numPr>
        <w:autoSpaceDE/>
        <w:autoSpaceDN/>
        <w:spacing w:after="160" w:line="276" w:lineRule="auto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CF2766">
        <w:rPr>
          <w:color w:val="000000" w:themeColor="text1"/>
          <w:sz w:val="24"/>
          <w:szCs w:val="24"/>
        </w:rPr>
        <w:t xml:space="preserve">Teatr </w:t>
      </w:r>
      <w:r w:rsidRPr="00CF2766">
        <w:rPr>
          <w:rStyle w:val="Pogrubienie"/>
          <w:color w:val="000000" w:themeColor="text1"/>
          <w:sz w:val="24"/>
          <w:szCs w:val="24"/>
        </w:rPr>
        <w:t xml:space="preserve">Post </w:t>
      </w:r>
      <w:proofErr w:type="spellStart"/>
      <w:r w:rsidRPr="00CF2766">
        <w:rPr>
          <w:rStyle w:val="Pogrubienie"/>
          <w:color w:val="000000" w:themeColor="text1"/>
          <w:sz w:val="24"/>
          <w:szCs w:val="24"/>
        </w:rPr>
        <w:t>scriptum</w:t>
      </w:r>
      <w:proofErr w:type="spellEnd"/>
      <w:r w:rsidRPr="00CF2766">
        <w:rPr>
          <w:color w:val="000000" w:themeColor="text1"/>
          <w:sz w:val="24"/>
          <w:szCs w:val="24"/>
        </w:rPr>
        <w:t xml:space="preserve"> - w roku szkolnym 2021/2022 – odbyły się spektakle: Montaż poetycki „Sybiracy” (Światowy Dzień Sybiraka), monodram „Z dobrem mi do twarzy” (DEN), „Wieluń niepodległy” (Dzień Niepodległości), Korczak – fakty i legenda” (Dzień Patrona Szkoły).</w:t>
      </w:r>
    </w:p>
    <w:p w:rsidR="00CF2766" w:rsidRPr="00CF2766" w:rsidRDefault="00CF2766" w:rsidP="00CB4255">
      <w:pPr>
        <w:pStyle w:val="Akapitzlist1"/>
        <w:autoSpaceDE/>
        <w:autoSpaceDN/>
        <w:spacing w:after="160" w:line="276" w:lineRule="auto"/>
        <w:ind w:left="0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CF2766">
        <w:rPr>
          <w:color w:val="000000" w:themeColor="text1"/>
          <w:sz w:val="24"/>
          <w:szCs w:val="24"/>
        </w:rPr>
        <w:t xml:space="preserve">W 2022 r II Liceum Ogólnokształcące im. Janusza Korczaka w Wieluniu po raz kolejny otrzymało tytuł </w:t>
      </w:r>
      <w:r w:rsidRPr="00CF2766">
        <w:rPr>
          <w:b/>
          <w:color w:val="000000" w:themeColor="text1"/>
          <w:sz w:val="24"/>
          <w:szCs w:val="24"/>
        </w:rPr>
        <w:t>„Najaktywniejszej szkoły w Dniu Przedsiębiorczości 2021”</w:t>
      </w:r>
      <w:r w:rsidRPr="00CF2766">
        <w:rPr>
          <w:color w:val="000000" w:themeColor="text1"/>
          <w:sz w:val="24"/>
          <w:szCs w:val="24"/>
        </w:rPr>
        <w:t xml:space="preserve"> i znalazło się wśród najlepszych szkół w Polsce. Szkolne mini przedsiębiorstwo </w:t>
      </w:r>
      <w:proofErr w:type="spellStart"/>
      <w:r w:rsidRPr="00CF2766">
        <w:rPr>
          <w:color w:val="000000" w:themeColor="text1"/>
          <w:sz w:val="24"/>
          <w:szCs w:val="24"/>
        </w:rPr>
        <w:t>KorczakStore</w:t>
      </w:r>
      <w:proofErr w:type="spellEnd"/>
      <w:r w:rsidRPr="00CF2766">
        <w:rPr>
          <w:color w:val="000000" w:themeColor="text1"/>
          <w:sz w:val="24"/>
          <w:szCs w:val="24"/>
        </w:rPr>
        <w:t xml:space="preserve"> znalazło się w pierwszej dwudziestce najlepszych mini przedsiębiorstw w Polsce. </w:t>
      </w:r>
    </w:p>
    <w:p w:rsidR="00CF2766" w:rsidRPr="00CF2766" w:rsidRDefault="00CF2766" w:rsidP="00CB4255">
      <w:pPr>
        <w:pStyle w:val="Akapitzlist1"/>
        <w:autoSpaceDE/>
        <w:autoSpaceDN/>
        <w:spacing w:after="160" w:line="276" w:lineRule="auto"/>
        <w:ind w:left="0"/>
        <w:contextualSpacing w:val="0"/>
        <w:jc w:val="both"/>
        <w:rPr>
          <w:rStyle w:val="apple-converted-space"/>
          <w:color w:val="000000" w:themeColor="text1"/>
          <w:sz w:val="24"/>
          <w:szCs w:val="24"/>
        </w:rPr>
      </w:pPr>
      <w:r w:rsidRPr="00CF2766">
        <w:rPr>
          <w:b/>
          <w:bCs/>
          <w:color w:val="000000" w:themeColor="text1"/>
          <w:sz w:val="24"/>
          <w:szCs w:val="24"/>
        </w:rPr>
        <w:t>Dzień Przedsiębiorczości -</w:t>
      </w:r>
      <w:r w:rsidRPr="00CF2766">
        <w:rPr>
          <w:bCs/>
          <w:color w:val="000000" w:themeColor="text1"/>
          <w:sz w:val="24"/>
          <w:szCs w:val="24"/>
        </w:rPr>
        <w:t xml:space="preserve"> </w:t>
      </w:r>
      <w:r w:rsidRPr="00CF2766">
        <w:rPr>
          <w:color w:val="000000" w:themeColor="text1"/>
          <w:sz w:val="24"/>
          <w:szCs w:val="24"/>
        </w:rPr>
        <w:t xml:space="preserve">uczniowie II Liceum Ogólnokształcącego  </w:t>
      </w:r>
      <w:r w:rsidRPr="00CF2766">
        <w:rPr>
          <w:color w:val="000000" w:themeColor="text1"/>
          <w:sz w:val="24"/>
          <w:szCs w:val="24"/>
        </w:rPr>
        <w:br/>
        <w:t xml:space="preserve">im. Janusza Korczaka w Wieluniu wzięli udział w </w:t>
      </w:r>
      <w:r w:rsidRPr="00CF2766">
        <w:rPr>
          <w:b/>
          <w:bCs/>
          <w:color w:val="000000" w:themeColor="text1"/>
          <w:sz w:val="24"/>
          <w:szCs w:val="24"/>
        </w:rPr>
        <w:t>Ogólnopolskim Dniu Przedsiębiorczości</w:t>
      </w:r>
      <w:r w:rsidRPr="00CF2766">
        <w:rPr>
          <w:color w:val="000000" w:themeColor="text1"/>
          <w:sz w:val="24"/>
          <w:szCs w:val="24"/>
        </w:rPr>
        <w:t xml:space="preserve"> organizowanym przez </w:t>
      </w:r>
      <w:r w:rsidRPr="00CF2766">
        <w:rPr>
          <w:color w:val="000000" w:themeColor="text1"/>
          <w:sz w:val="24"/>
          <w:szCs w:val="24"/>
          <w:shd w:val="clear" w:color="auto" w:fill="FFFFFF"/>
        </w:rPr>
        <w:t>Fundację Młodzieżowej Przedsiębiorczości pod Honorowym Patronatem Prezydenta Rzeczypospolitej Polskiej</w:t>
      </w:r>
      <w:r w:rsidRPr="00CF2766">
        <w:rPr>
          <w:color w:val="000000" w:themeColor="text1"/>
          <w:sz w:val="24"/>
          <w:szCs w:val="24"/>
        </w:rPr>
        <w:t xml:space="preserve"> </w:t>
      </w:r>
      <w:r w:rsidRPr="00CF2766">
        <w:rPr>
          <w:color w:val="000000" w:themeColor="text1"/>
          <w:sz w:val="24"/>
          <w:szCs w:val="24"/>
          <w:shd w:val="clear" w:color="auto" w:fill="FFFFFF"/>
        </w:rPr>
        <w:t>Andrzeja Dudy</w:t>
      </w:r>
      <w:r w:rsidRPr="00CF2766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F2766" w:rsidRPr="00CF2766" w:rsidRDefault="00CF2766" w:rsidP="00CB4255">
      <w:pPr>
        <w:pStyle w:val="Akapitzlist1"/>
        <w:autoSpaceDE/>
        <w:autoSpaceDN/>
        <w:spacing w:after="160" w:line="276" w:lineRule="auto"/>
        <w:ind w:left="0"/>
        <w:contextualSpacing w:val="0"/>
        <w:jc w:val="both"/>
        <w:rPr>
          <w:color w:val="000000" w:themeColor="text1"/>
          <w:sz w:val="24"/>
          <w:szCs w:val="24"/>
        </w:rPr>
      </w:pPr>
      <w:r w:rsidRPr="00CF2766">
        <w:rPr>
          <w:b/>
          <w:bCs/>
          <w:color w:val="000000" w:themeColor="text1"/>
          <w:sz w:val="24"/>
          <w:szCs w:val="24"/>
        </w:rPr>
        <w:t xml:space="preserve">Organizacja V Powiatowej Konferencji Ekologicznej </w:t>
      </w:r>
      <w:r w:rsidRPr="00CF2766">
        <w:rPr>
          <w:bCs/>
          <w:color w:val="000000" w:themeColor="text1"/>
          <w:sz w:val="24"/>
          <w:szCs w:val="24"/>
        </w:rPr>
        <w:t xml:space="preserve">– 17 grudnia 2021 r. została zorganizowana  </w:t>
      </w:r>
      <w:r w:rsidRPr="00CF2766">
        <w:rPr>
          <w:b/>
          <w:bCs/>
          <w:color w:val="000000" w:themeColor="text1"/>
          <w:sz w:val="24"/>
          <w:szCs w:val="24"/>
        </w:rPr>
        <w:t xml:space="preserve">V Powiatowa Konferencja Ekologiczna </w:t>
      </w:r>
      <w:r w:rsidRPr="00CF2766">
        <w:rPr>
          <w:rFonts w:eastAsia="Times New Roman"/>
          <w:color w:val="050505"/>
          <w:sz w:val="24"/>
          <w:szCs w:val="24"/>
        </w:rPr>
        <w:t>podczas</w:t>
      </w:r>
      <w:r w:rsidR="00CB4255">
        <w:rPr>
          <w:rFonts w:eastAsia="Times New Roman"/>
          <w:color w:val="050505"/>
          <w:sz w:val="24"/>
          <w:szCs w:val="24"/>
        </w:rPr>
        <w:t>,</w:t>
      </w:r>
      <w:r w:rsidRPr="00CF2766">
        <w:rPr>
          <w:rFonts w:eastAsia="Times New Roman"/>
          <w:color w:val="050505"/>
          <w:sz w:val="24"/>
          <w:szCs w:val="24"/>
        </w:rPr>
        <w:t xml:space="preserve"> której odbyło się uroczyste otwarcie nowoczesnej pracowni chemicznej „H2O w II LO” współfinansowanej z </w:t>
      </w:r>
      <w:proofErr w:type="spellStart"/>
      <w:r w:rsidRPr="00CF2766">
        <w:rPr>
          <w:rFonts w:eastAsia="Times New Roman"/>
          <w:color w:val="050505"/>
          <w:sz w:val="24"/>
          <w:szCs w:val="24"/>
        </w:rPr>
        <w:t>WFOŚiGW</w:t>
      </w:r>
      <w:proofErr w:type="spellEnd"/>
      <w:r w:rsidRPr="00CF2766">
        <w:rPr>
          <w:rFonts w:eastAsia="Times New Roman"/>
          <w:color w:val="050505"/>
          <w:sz w:val="24"/>
          <w:szCs w:val="24"/>
        </w:rPr>
        <w:t xml:space="preserve"> w Łodzi. W ramach zadania zakupiono środki dydaktyczne, służące do nauki chemii, biologii i fizyki. Na Szkolnej Konferencji Ekologicznej zademonstrowane zostały doświadczenia z przedmiotów przyrodniczych przez uczniów trzeciej klasy </w:t>
      </w:r>
      <w:proofErr w:type="spellStart"/>
      <w:r w:rsidRPr="00CF2766">
        <w:rPr>
          <w:rFonts w:eastAsia="Times New Roman"/>
          <w:color w:val="050505"/>
          <w:sz w:val="24"/>
          <w:szCs w:val="24"/>
        </w:rPr>
        <w:t>biologiczno</w:t>
      </w:r>
      <w:proofErr w:type="spellEnd"/>
      <w:r w:rsidRPr="00CF2766">
        <w:rPr>
          <w:rFonts w:eastAsia="Times New Roman"/>
          <w:color w:val="050505"/>
          <w:sz w:val="24"/>
          <w:szCs w:val="24"/>
        </w:rPr>
        <w:t xml:space="preserve"> – chemicznej oraz przedstawione zostały wyniki badań przeprowadzonych przez uczestników koła </w:t>
      </w:r>
      <w:proofErr w:type="spellStart"/>
      <w:r w:rsidRPr="00CF2766">
        <w:rPr>
          <w:rFonts w:eastAsia="Times New Roman"/>
          <w:color w:val="050505"/>
          <w:sz w:val="24"/>
          <w:szCs w:val="24"/>
        </w:rPr>
        <w:t>Hydrobadacz</w:t>
      </w:r>
      <w:proofErr w:type="spellEnd"/>
      <w:r w:rsidRPr="00CF2766">
        <w:rPr>
          <w:rFonts w:eastAsia="Times New Roman"/>
          <w:color w:val="050505"/>
          <w:sz w:val="24"/>
          <w:szCs w:val="24"/>
        </w:rPr>
        <w:t xml:space="preserve">. </w:t>
      </w:r>
    </w:p>
    <w:p w:rsidR="00CF2766" w:rsidRPr="00CF2766" w:rsidRDefault="00CF2766" w:rsidP="00CB4255">
      <w:pPr>
        <w:pStyle w:val="Akapitzlist1"/>
        <w:autoSpaceDE/>
        <w:autoSpaceDN/>
        <w:spacing w:after="160" w:line="276" w:lineRule="auto"/>
        <w:ind w:left="0"/>
        <w:contextualSpacing w:val="0"/>
        <w:jc w:val="both"/>
        <w:rPr>
          <w:sz w:val="24"/>
          <w:szCs w:val="24"/>
        </w:rPr>
      </w:pPr>
      <w:r w:rsidRPr="00CF2766">
        <w:rPr>
          <w:b/>
          <w:bCs/>
          <w:sz w:val="24"/>
          <w:szCs w:val="24"/>
        </w:rPr>
        <w:lastRenderedPageBreak/>
        <w:t xml:space="preserve">Promocja szkoły.  </w:t>
      </w:r>
      <w:r w:rsidRPr="00CF2766">
        <w:rPr>
          <w:sz w:val="24"/>
          <w:szCs w:val="24"/>
        </w:rPr>
        <w:t xml:space="preserve">II LO im. J. Korczaka w Wieluniu w marcu 2022 r. r. brało udział w organizowanej przez Starostwo Powiatowe w Wieluniu akcji </w:t>
      </w:r>
      <w:proofErr w:type="spellStart"/>
      <w:r w:rsidRPr="00CF2766">
        <w:rPr>
          <w:b/>
          <w:bCs/>
          <w:i/>
          <w:iCs/>
          <w:sz w:val="24"/>
          <w:szCs w:val="24"/>
          <w:shd w:val="clear" w:color="auto" w:fill="FBFBFB"/>
        </w:rPr>
        <w:t>Eduewi</w:t>
      </w:r>
      <w:proofErr w:type="spellEnd"/>
      <w:r w:rsidRPr="00CF2766">
        <w:rPr>
          <w:b/>
          <w:bCs/>
          <w:i/>
          <w:iCs/>
          <w:sz w:val="24"/>
          <w:szCs w:val="24"/>
          <w:shd w:val="clear" w:color="auto" w:fill="FBFBFB"/>
        </w:rPr>
        <w:t xml:space="preserve"> BUS </w:t>
      </w:r>
      <w:r w:rsidRPr="00CF2766">
        <w:rPr>
          <w:sz w:val="24"/>
          <w:szCs w:val="24"/>
        </w:rPr>
        <w:t xml:space="preserve">podczas której prezentowana była oferta </w:t>
      </w:r>
      <w:r w:rsidR="00CB4255">
        <w:rPr>
          <w:sz w:val="24"/>
          <w:szCs w:val="24"/>
        </w:rPr>
        <w:t xml:space="preserve">edukacyjna szkoły. </w:t>
      </w:r>
    </w:p>
    <w:p w:rsidR="00CF2766" w:rsidRPr="00CF2766" w:rsidRDefault="00CF2766" w:rsidP="00CB4255">
      <w:pPr>
        <w:pStyle w:val="Akapitzlist1"/>
        <w:spacing w:after="160"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CF2766">
        <w:rPr>
          <w:sz w:val="24"/>
          <w:szCs w:val="24"/>
        </w:rPr>
        <w:t>W dniach 7 - 8 kwietnia 2022 r. w ramach promocji szkół Powiatu Wieluńskiego odbyła się gra miejska dla uczniów szkół pod</w:t>
      </w:r>
      <w:r w:rsidR="006D7B92">
        <w:rPr>
          <w:sz w:val="24"/>
          <w:szCs w:val="24"/>
        </w:rPr>
        <w:t>stawowych. W tych dniach w II LO</w:t>
      </w:r>
      <w:r w:rsidRPr="00CF2766">
        <w:rPr>
          <w:sz w:val="24"/>
          <w:szCs w:val="24"/>
        </w:rPr>
        <w:t xml:space="preserve"> odbyły się również dni otarte. W tych dniach odbyły się: lekcje otwarte ze wszystkich przedmiotów</w:t>
      </w:r>
      <w:r w:rsidRPr="00CF2766">
        <w:rPr>
          <w:color w:val="000000" w:themeColor="text1"/>
          <w:sz w:val="24"/>
          <w:szCs w:val="24"/>
        </w:rPr>
        <w:t xml:space="preserve">, warsztaty tematyczne, podczas których uczniowie mogli uczestniczyć w ciekawych doświadczeniach, pokazach i prezentacjach, wizyta w punktach informacyjno-konsultacyjnych, gdzie można było uzyskać wiedzę o naszym liceum. </w:t>
      </w:r>
    </w:p>
    <w:p w:rsidR="00CF2766" w:rsidRPr="00CF2766" w:rsidRDefault="00CF2766" w:rsidP="00CB4255">
      <w:pPr>
        <w:pStyle w:val="Akapitzlist1"/>
        <w:autoSpaceDE/>
        <w:autoSpaceDN/>
        <w:spacing w:after="160" w:line="276" w:lineRule="auto"/>
        <w:ind w:left="0"/>
        <w:contextualSpacing w:val="0"/>
        <w:jc w:val="both"/>
        <w:rPr>
          <w:color w:val="000000" w:themeColor="text1"/>
          <w:sz w:val="24"/>
          <w:szCs w:val="24"/>
        </w:rPr>
      </w:pPr>
      <w:proofErr w:type="spellStart"/>
      <w:r w:rsidRPr="00CF2766">
        <w:rPr>
          <w:rFonts w:eastAsia="Times New Roman"/>
          <w:color w:val="050505"/>
          <w:sz w:val="24"/>
          <w:szCs w:val="24"/>
        </w:rPr>
        <w:t>Heimatpixel</w:t>
      </w:r>
      <w:proofErr w:type="spellEnd"/>
      <w:r w:rsidRPr="00CF2766">
        <w:rPr>
          <w:rFonts w:eastAsia="Times New Roman"/>
          <w:color w:val="050505"/>
          <w:sz w:val="24"/>
          <w:szCs w:val="24"/>
        </w:rPr>
        <w:t xml:space="preserve"> – Moja Ojczyzna, to  kilkumiesięczny projekt młodzieży z miast partnerskich Wielunia: </w:t>
      </w:r>
      <w:proofErr w:type="spellStart"/>
      <w:r w:rsidRPr="00CF2766">
        <w:rPr>
          <w:rFonts w:eastAsia="Times New Roman"/>
          <w:color w:val="050505"/>
          <w:sz w:val="24"/>
          <w:szCs w:val="24"/>
        </w:rPr>
        <w:t>Ochtrup</w:t>
      </w:r>
      <w:proofErr w:type="spellEnd"/>
      <w:r w:rsidRPr="00CF2766">
        <w:rPr>
          <w:rFonts w:eastAsia="Times New Roman"/>
          <w:color w:val="050505"/>
          <w:sz w:val="24"/>
          <w:szCs w:val="24"/>
        </w:rPr>
        <w:t xml:space="preserve"> (Niemcy), </w:t>
      </w:r>
      <w:proofErr w:type="spellStart"/>
      <w:r w:rsidRPr="00CF2766">
        <w:rPr>
          <w:rFonts w:eastAsia="Times New Roman"/>
          <w:color w:val="050505"/>
          <w:sz w:val="24"/>
          <w:szCs w:val="24"/>
        </w:rPr>
        <w:t>Estaires</w:t>
      </w:r>
      <w:proofErr w:type="spellEnd"/>
      <w:r w:rsidRPr="00CF2766">
        <w:rPr>
          <w:rFonts w:eastAsia="Times New Roman"/>
          <w:color w:val="050505"/>
          <w:sz w:val="24"/>
          <w:szCs w:val="24"/>
        </w:rPr>
        <w:t xml:space="preserve"> (Francja). W ramach projektu zrealizowano filmy na temat ojczyzny i życia codziennego. Jest to pierwszy krok w ramach tej współpracy. </w:t>
      </w:r>
    </w:p>
    <w:p w:rsidR="00CF2766" w:rsidRPr="00CF2766" w:rsidRDefault="00CF2766" w:rsidP="00CB4255">
      <w:pPr>
        <w:pStyle w:val="Akapitzlist1"/>
        <w:autoSpaceDE/>
        <w:autoSpaceDN/>
        <w:spacing w:after="160" w:line="276" w:lineRule="auto"/>
        <w:ind w:left="0"/>
        <w:contextualSpacing w:val="0"/>
        <w:jc w:val="both"/>
        <w:rPr>
          <w:color w:val="000000" w:themeColor="text1"/>
          <w:sz w:val="24"/>
          <w:szCs w:val="24"/>
        </w:rPr>
      </w:pPr>
      <w:r w:rsidRPr="00CF2766">
        <w:rPr>
          <w:rFonts w:eastAsia="Times New Roman"/>
          <w:color w:val="050505"/>
          <w:sz w:val="24"/>
          <w:szCs w:val="24"/>
        </w:rPr>
        <w:t xml:space="preserve">13 maja 2022 r. w II LO w Wieluniu odbył się finał VII </w:t>
      </w:r>
      <w:proofErr w:type="spellStart"/>
      <w:r w:rsidRPr="00CF2766">
        <w:rPr>
          <w:rFonts w:eastAsia="Times New Roman"/>
          <w:color w:val="050505"/>
          <w:sz w:val="24"/>
          <w:szCs w:val="24"/>
        </w:rPr>
        <w:t>Międzypowiatowego</w:t>
      </w:r>
      <w:proofErr w:type="spellEnd"/>
      <w:r w:rsidRPr="00CF2766">
        <w:rPr>
          <w:rFonts w:eastAsia="Times New Roman"/>
          <w:color w:val="050505"/>
          <w:sz w:val="24"/>
          <w:szCs w:val="24"/>
        </w:rPr>
        <w:t xml:space="preserve"> Konkursu Matematycznego dla szkół podstawowych. Konkurs był 2-etapowy i tak, jak miało to miejsce podczas poprzednich edycji, cieszył się wielkim zainteresowaniem – wzięło w nim udział w I etapie 213 uczniów z 22 szkół z 6 powiatów. Do finału zakwalifikowało się 84 najlepszych matematyków, którzy o godz. 9.00 rozpoczęli zmagania matematyczne. Wyłoniono dziesięciu laureatów. Sponsorami nagród było Starostwo Powiatowe w Wieluniu, firma </w:t>
      </w:r>
      <w:proofErr w:type="spellStart"/>
      <w:r w:rsidRPr="00CF2766">
        <w:rPr>
          <w:rFonts w:eastAsia="Times New Roman"/>
          <w:color w:val="050505"/>
          <w:sz w:val="24"/>
          <w:szCs w:val="24"/>
        </w:rPr>
        <w:t>Wielton</w:t>
      </w:r>
      <w:proofErr w:type="spellEnd"/>
      <w:r w:rsidRPr="00CF2766">
        <w:rPr>
          <w:rFonts w:eastAsia="Times New Roman"/>
          <w:color w:val="050505"/>
          <w:sz w:val="24"/>
          <w:szCs w:val="24"/>
        </w:rPr>
        <w:t xml:space="preserve"> S.A., Rada Rodziców przy II LO im. Janusza Korczaka w Wieluniu i tradycyjnie Samorząd Uczniowski II LO, który przygotował dla uczestników niespodzianki dla 3 wylosowanych osób. </w:t>
      </w:r>
    </w:p>
    <w:p w:rsidR="00CF2766" w:rsidRPr="00CB4255" w:rsidRDefault="00CF2766" w:rsidP="00CB4255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55">
        <w:rPr>
          <w:rFonts w:ascii="Times New Roman" w:eastAsia="Times New Roman" w:hAnsi="Times New Roman" w:cs="Times New Roman"/>
          <w:color w:val="050505"/>
          <w:sz w:val="24"/>
          <w:szCs w:val="24"/>
        </w:rPr>
        <w:t>Impreza została zorganizowana z okazji Jubileuszu XXV-</w:t>
      </w:r>
      <w:proofErr w:type="spellStart"/>
      <w:r w:rsidRPr="00CB4255">
        <w:rPr>
          <w:rFonts w:ascii="Times New Roman" w:eastAsia="Times New Roman" w:hAnsi="Times New Roman" w:cs="Times New Roman"/>
          <w:color w:val="050505"/>
          <w:sz w:val="24"/>
          <w:szCs w:val="24"/>
        </w:rPr>
        <w:t>lecia</w:t>
      </w:r>
      <w:proofErr w:type="spellEnd"/>
      <w:r w:rsidRPr="00CB4255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istnienia II Liceum Ogólnokształcącego im. Janusza Korczaka w Wieluniu. Obchody rozpoczęły się uroczystą Galą Jubileuszową dnia 02 czerwca 2022 r. o godz. 12:00. W uroczystości wzięło udział około 200 zaproszonych gości, pracowników szkoły oraz uczniów. Na gali zostały wręczone okolicznościowe pamiątki i podziękowania dla przyjaciół szkoły i sponsorów oraz zasłużonych nauczycieli. Celem imprezy była integracja społeczności szkolnej, zaprezentowania szkoły w środowisku lokalnym, a także podsumowanie dorobku, osiągnięć i sukcesów szkoły na przestrzeni dwudziestu pięciu lat jej działalności. W ramach jubileuszu w dniu 03.06.2022 r. odbył się bal, w którym wzięli udział absolwenci z lat 1996 – 2022.</w:t>
      </w:r>
    </w:p>
    <w:p w:rsidR="00CF2766" w:rsidRPr="00CB4255" w:rsidRDefault="00CF2766" w:rsidP="00CB4255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55">
        <w:rPr>
          <w:rFonts w:ascii="Times New Roman" w:eastAsia="Times New Roman" w:hAnsi="Times New Roman" w:cs="Times New Roman"/>
          <w:b/>
          <w:sz w:val="24"/>
          <w:szCs w:val="24"/>
        </w:rPr>
        <w:t>Konkurs Piosenki Poetyckiej „Wieczór poezji przy świecach”</w:t>
      </w:r>
      <w:r w:rsidRPr="00CB4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2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odbył się 02.06.2022 r. pod hasłem „Miłość Ci wszystko wybaczy”. W konkursie wzięło udział 14 uczestników wyłonionych po eliminacjach wstępnych. Konkurs został poprzedzony warsztatami wokalnymi, które prowadził pan Marcin Styczeń – popularny pieśniarz, kompozytor i autor tekstów. W przerwie konkursu odbył się recital pana Marcina Stycznia, któremu akompaniował Marcin </w:t>
      </w:r>
      <w:proofErr w:type="spellStart"/>
      <w:r w:rsidRPr="00CB42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Olak</w:t>
      </w:r>
      <w:proofErr w:type="spellEnd"/>
      <w:r w:rsidRPr="00CB42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gitarzysta jazzowy. </w:t>
      </w:r>
    </w:p>
    <w:p w:rsidR="00CF2766" w:rsidRPr="00CF2766" w:rsidRDefault="006D7B92" w:rsidP="00CB4255">
      <w:pPr>
        <w:pStyle w:val="Akapitzlist1"/>
        <w:autoSpaceDE/>
        <w:autoSpaceDN/>
        <w:spacing w:after="160" w:line="276" w:lineRule="auto"/>
        <w:ind w:left="0"/>
        <w:contextualSpacing w:val="0"/>
        <w:jc w:val="both"/>
        <w:rPr>
          <w:color w:val="000000" w:themeColor="text1"/>
          <w:sz w:val="24"/>
          <w:szCs w:val="24"/>
        </w:rPr>
      </w:pPr>
      <w:hyperlink r:id="rId15" w:history="1">
        <w:r w:rsidR="00CF2766" w:rsidRPr="00CF2766">
          <w:rPr>
            <w:rStyle w:val="Hipercze"/>
            <w:b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CF2766" w:rsidRPr="00CF2766">
          <w:rPr>
            <w:rStyle w:val="Hipercze"/>
            <w:b/>
            <w:sz w:val="24"/>
            <w:szCs w:val="24"/>
            <w:bdr w:val="none" w:sz="0" w:space="0" w:color="auto" w:frame="1"/>
            <w:shd w:val="clear" w:color="auto" w:fill="FFFFFF"/>
          </w:rPr>
          <w:t>Hejttoniesztuka</w:t>
        </w:r>
        <w:proofErr w:type="spellEnd"/>
      </w:hyperlink>
      <w:r w:rsidR="00CF2766" w:rsidRPr="00CF2766">
        <w:rPr>
          <w:sz w:val="24"/>
          <w:szCs w:val="24"/>
        </w:rPr>
        <w:t xml:space="preserve"> w dniu 6.06.2022 odbyła się </w:t>
      </w:r>
      <w:r w:rsidR="00CF2766" w:rsidRPr="00CF2766">
        <w:rPr>
          <w:color w:val="050505"/>
          <w:sz w:val="24"/>
          <w:szCs w:val="24"/>
          <w:shd w:val="clear" w:color="auto" w:fill="FFFFFF"/>
        </w:rPr>
        <w:t xml:space="preserve">konferencja prasowa z udziałem aktorki Joanny Osydy oraz dziennikarza Daniela </w:t>
      </w:r>
      <w:proofErr w:type="spellStart"/>
      <w:r w:rsidR="00CF2766" w:rsidRPr="00CF2766">
        <w:rPr>
          <w:color w:val="050505"/>
          <w:sz w:val="24"/>
          <w:szCs w:val="24"/>
          <w:shd w:val="clear" w:color="auto" w:fill="FFFFFF"/>
        </w:rPr>
        <w:t>Sibiaka</w:t>
      </w:r>
      <w:proofErr w:type="spellEnd"/>
      <w:r w:rsidR="00CF2766" w:rsidRPr="00CF2766">
        <w:rPr>
          <w:color w:val="050505"/>
          <w:sz w:val="24"/>
          <w:szCs w:val="24"/>
          <w:shd w:val="clear" w:color="auto" w:fill="FFFFFF"/>
        </w:rPr>
        <w:t>, Ambasadorów II LO  w Wieluniu. Podczas konferencji zorganizowanej przez II LO, Komendę Powiatową Policji</w:t>
      </w:r>
      <w:r w:rsidR="00CB4255">
        <w:rPr>
          <w:color w:val="050505"/>
          <w:sz w:val="24"/>
          <w:szCs w:val="24"/>
          <w:shd w:val="clear" w:color="auto" w:fill="FFFFFF"/>
        </w:rPr>
        <w:t xml:space="preserve"> </w:t>
      </w:r>
      <w:r w:rsidR="00CF2766" w:rsidRPr="00CF2766">
        <w:rPr>
          <w:color w:val="050505"/>
          <w:sz w:val="24"/>
          <w:szCs w:val="24"/>
          <w:shd w:val="clear" w:color="auto" w:fill="FFFFFF"/>
        </w:rPr>
        <w:t xml:space="preserve">w Wieluniu oraz Poradnię Psychologiczno-Pedagogiczną w Wieluniu, uczniowie wyrazili swój sprzeciw wobec mowy nienawiści, prezentując hasła na przygotowanych przez siebie plakatach. </w:t>
      </w:r>
    </w:p>
    <w:p w:rsidR="00CF2766" w:rsidRPr="00C457B2" w:rsidRDefault="00CF2766" w:rsidP="00C457B2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7B2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lastRenderedPageBreak/>
        <w:t>Wieczór Naukowców</w:t>
      </w:r>
      <w:r w:rsidRPr="00C457B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to wydarzenie organizowane w II Liceum Ogólnokształcącym     im.   Janusza Korczaka w Wieluniu od czterech lat. Jego adresatami są uczniowie szkól podstawowych i uczniowie klas o profilach ścisłych IILO, zainteresowani rozwijaniem umiejętności i zdolności w dziedzinach ścisłych: chemii, biologii i fizyki. W roku szkolnym 2021/2022 Wieczór Naukowców został przeprowadzony w formie atrakcyjnych zajęć laboratoryjnych  </w:t>
      </w:r>
      <w:r w:rsidRPr="00C457B2">
        <w:rPr>
          <w:rFonts w:ascii="Times New Roman" w:eastAsia="Times New Roman" w:hAnsi="Times New Roman" w:cs="Times New Roman"/>
          <w:sz w:val="24"/>
          <w:szCs w:val="24"/>
        </w:rPr>
        <w:t>z chemii  prowadzonych przez kadrę naukową Wydziału Chemii Uniwersytetu Łódzkiego, przy współprowadzeniu przez nauczycieli chemii IILO.</w:t>
      </w:r>
    </w:p>
    <w:p w:rsidR="00731254" w:rsidRDefault="00CD731A" w:rsidP="007C0CF7">
      <w:pPr>
        <w:ind w:right="6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Zespół Szkół nr 1 w Wieluniu</w:t>
      </w:r>
    </w:p>
    <w:p w:rsidR="001353E4" w:rsidRPr="001353E4" w:rsidRDefault="001353E4" w:rsidP="00AE6642">
      <w:pPr>
        <w:pStyle w:val="Akapitzlist"/>
        <w:numPr>
          <w:ilvl w:val="0"/>
          <w:numId w:val="23"/>
        </w:numPr>
        <w:ind w:right="667"/>
        <w:rPr>
          <w:rFonts w:ascii="Times New Roman" w:hAnsi="Times New Roman" w:cs="Times New Roman"/>
          <w:sz w:val="24"/>
          <w:szCs w:val="24"/>
        </w:rPr>
      </w:pPr>
      <w:r w:rsidRPr="001353E4">
        <w:rPr>
          <w:rFonts w:ascii="Times New Roman" w:hAnsi="Times New Roman" w:cs="Times New Roman"/>
          <w:sz w:val="24"/>
          <w:szCs w:val="24"/>
        </w:rPr>
        <w:t>inne najważniejsze działania, imprezy, inicjatywy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659"/>
      </w:tblGrid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403D1">
            <w:pPr>
              <w:spacing w:after="0"/>
              <w:ind w:left="7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WYDARZENIA</w:t>
            </w:r>
          </w:p>
        </w:tc>
      </w:tr>
      <w:tr w:rsidR="00B403D1" w:rsidRPr="00B11F89" w:rsidTr="00B403D1">
        <w:trPr>
          <w:trHeight w:val="306"/>
        </w:trPr>
        <w:tc>
          <w:tcPr>
            <w:tcW w:w="6663" w:type="dxa"/>
            <w:gridSpan w:val="2"/>
            <w:shd w:val="clear" w:color="auto" w:fill="auto"/>
          </w:tcPr>
          <w:p w:rsidR="00B403D1" w:rsidRPr="00B403D1" w:rsidRDefault="00B403D1" w:rsidP="00BA05F1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03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Oddanie do użytku hali sportowej</w:t>
            </w:r>
          </w:p>
        </w:tc>
        <w:tc>
          <w:tcPr>
            <w:tcW w:w="2659" w:type="dxa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06.12.2021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B403D1" w:rsidRPr="00B11F89" w:rsidTr="00B403D1">
        <w:trPr>
          <w:trHeight w:val="212"/>
        </w:trPr>
        <w:tc>
          <w:tcPr>
            <w:tcW w:w="6663" w:type="dxa"/>
            <w:gridSpan w:val="2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>Piknik integracyjny INTEGRIADA</w:t>
            </w:r>
          </w:p>
        </w:tc>
        <w:tc>
          <w:tcPr>
            <w:tcW w:w="2659" w:type="dxa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Październik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B403D1" w:rsidRPr="00B11F89" w:rsidTr="00B403D1">
        <w:trPr>
          <w:trHeight w:val="276"/>
        </w:trPr>
        <w:tc>
          <w:tcPr>
            <w:tcW w:w="6663" w:type="dxa"/>
            <w:gridSpan w:val="2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>Ślubowanie uczniów klas pierwszych</w:t>
            </w:r>
          </w:p>
        </w:tc>
        <w:tc>
          <w:tcPr>
            <w:tcW w:w="2659" w:type="dxa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Październik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B403D1" w:rsidRPr="00B11F89" w:rsidTr="00B403D1">
        <w:trPr>
          <w:trHeight w:val="348"/>
        </w:trPr>
        <w:tc>
          <w:tcPr>
            <w:tcW w:w="6663" w:type="dxa"/>
            <w:gridSpan w:val="2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>Konkurs Piosenki Patriotycznej</w:t>
            </w:r>
          </w:p>
        </w:tc>
        <w:tc>
          <w:tcPr>
            <w:tcW w:w="2659" w:type="dxa"/>
            <w:shd w:val="clear" w:color="auto" w:fill="auto"/>
          </w:tcPr>
          <w:p w:rsidR="00B403D1" w:rsidRPr="00B403D1" w:rsidRDefault="00B403D1" w:rsidP="00B40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Listopad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03D1" w:rsidRPr="00B11F89" w:rsidTr="00B403D1">
        <w:trPr>
          <w:trHeight w:val="281"/>
        </w:trPr>
        <w:tc>
          <w:tcPr>
            <w:tcW w:w="6663" w:type="dxa"/>
            <w:gridSpan w:val="2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>GIS Day</w:t>
            </w:r>
          </w:p>
        </w:tc>
        <w:tc>
          <w:tcPr>
            <w:tcW w:w="2659" w:type="dxa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Grudzień 2021r.</w:t>
            </w:r>
          </w:p>
        </w:tc>
      </w:tr>
      <w:tr w:rsidR="00B403D1" w:rsidRPr="00B11F89" w:rsidTr="00B403D1">
        <w:trPr>
          <w:trHeight w:val="272"/>
        </w:trPr>
        <w:tc>
          <w:tcPr>
            <w:tcW w:w="6663" w:type="dxa"/>
            <w:gridSpan w:val="2"/>
            <w:shd w:val="clear" w:color="auto" w:fill="auto"/>
          </w:tcPr>
          <w:p w:rsidR="00B403D1" w:rsidRPr="00B403D1" w:rsidRDefault="00B403D1" w:rsidP="009714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>Współorganizacja Magazynu „Pomoc dla Ukrainy”</w:t>
            </w:r>
            <w:r w:rsidR="00971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971452" w:rsidRPr="00971452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9714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szczególna uwagę zasługuje </w:t>
            </w:r>
            <w:r w:rsidR="00971452" w:rsidRPr="00971452">
              <w:rPr>
                <w:rFonts w:ascii="Times New Roman" w:eastAsia="Calibri" w:hAnsi="Times New Roman" w:cs="Times New Roman"/>
                <w:sz w:val="20"/>
                <w:szCs w:val="20"/>
              </w:rPr>
              <w:t>działalność WOLONTARIATU ZS1. Wybuch wojny w Ukrainie spowodował, że zaistniała konieczność organizowania pom</w:t>
            </w:r>
            <w:r w:rsidR="006D7B92">
              <w:rPr>
                <w:rFonts w:ascii="Times New Roman" w:eastAsia="Calibri" w:hAnsi="Times New Roman" w:cs="Times New Roman"/>
                <w:sz w:val="20"/>
                <w:szCs w:val="20"/>
              </w:rPr>
              <w:t>ocy humanitarnej na niespotykaną</w:t>
            </w:r>
            <w:r w:rsidR="00971452" w:rsidRPr="009714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dotychczas skalę. </w:t>
            </w:r>
            <w:r w:rsidR="009714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Dyrekcja szkoły podjęła się</w:t>
            </w:r>
            <w:r w:rsidR="00971452" w:rsidRPr="009714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organizacji magazynu z pomocą dla Ukrainy na Warsztatach Budowlanych, który był  obsługiwany przez nauczycieli i uczniów szkoły.</w:t>
            </w:r>
            <w:r w:rsidR="00971452" w:rsidRPr="009714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Była to naprawdę niezwykle ważna ale także zajmująca praca /od marca do połowy września 2022 r./ W pierwszym okresie działalności były to duże transporty z m.in. z Francji, Niemiec, od darczyńców lokalnych. Pozyskane rzeczy należało sortować, spisać a następnie redystrybuować. Młodzież była niezwykle zaangażowana, pracowita, ale co ważne, Wolontariat zajmował się także innymi działaniami: akcją</w:t>
            </w:r>
            <w:r w:rsidR="009714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71452" w:rsidRPr="009714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POMOCNA DŁOŃ dla seniorów i osób samotnych, zbieraniem nakrętek, oddawaniem krwi PCK, zbieraniem pieniędzy dla Ucznia ZS1, którego dom spalił się, zbiórkami akcji w </w:t>
            </w:r>
            <w:proofErr w:type="spellStart"/>
            <w:r w:rsidR="00971452" w:rsidRPr="00971452">
              <w:rPr>
                <w:rFonts w:ascii="Times New Roman" w:eastAsia="Calibri" w:hAnsi="Times New Roman" w:cs="Times New Roman"/>
                <w:sz w:val="20"/>
                <w:szCs w:val="20"/>
              </w:rPr>
              <w:t>SiePomaga</w:t>
            </w:r>
            <w:proofErr w:type="spellEnd"/>
            <w:r w:rsidR="00971452" w:rsidRPr="009714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dla Schroniska dla psów i wiele innych. </w:t>
            </w:r>
          </w:p>
        </w:tc>
        <w:tc>
          <w:tcPr>
            <w:tcW w:w="2659" w:type="dxa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Marzec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B403D1" w:rsidRPr="00B11F89" w:rsidTr="00B403D1">
        <w:trPr>
          <w:trHeight w:val="290"/>
        </w:trPr>
        <w:tc>
          <w:tcPr>
            <w:tcW w:w="6663" w:type="dxa"/>
            <w:gridSpan w:val="2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  <w:proofErr w:type="spellStart"/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>Międzypowiatowy</w:t>
            </w:r>
            <w:proofErr w:type="spellEnd"/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Konkurs Języka Angielskiego i Niemieckiego</w:t>
            </w:r>
          </w:p>
        </w:tc>
        <w:tc>
          <w:tcPr>
            <w:tcW w:w="2659" w:type="dxa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Kwiecień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B403D1" w:rsidRPr="00B11F89" w:rsidTr="00B403D1">
        <w:trPr>
          <w:trHeight w:val="550"/>
        </w:trPr>
        <w:tc>
          <w:tcPr>
            <w:tcW w:w="6663" w:type="dxa"/>
            <w:gridSpan w:val="2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>Kuchnie Regionalne w Nowoczesnej Odsłonie – 1 edycja konkursu pod patronatem Pawła Okrasy</w:t>
            </w:r>
          </w:p>
        </w:tc>
        <w:tc>
          <w:tcPr>
            <w:tcW w:w="2659" w:type="dxa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Kwiecień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B403D1" w:rsidRPr="00B11F89" w:rsidTr="00B403D1">
        <w:trPr>
          <w:trHeight w:val="260"/>
        </w:trPr>
        <w:tc>
          <w:tcPr>
            <w:tcW w:w="6663" w:type="dxa"/>
            <w:gridSpan w:val="2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>Piknik Integracyjny Polsko - Ukraiński</w:t>
            </w:r>
          </w:p>
        </w:tc>
        <w:tc>
          <w:tcPr>
            <w:tcW w:w="2659" w:type="dxa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Czerwiec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403D1">
            <w:pPr>
              <w:spacing w:after="0"/>
              <w:ind w:left="7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PROJEKTY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Projekt Myślę Pozytywnie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Projekt ENTER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Projekt Zdolny uczeń, świetny student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Międzynarodowe wystawienie Snu nocy letniej Szekspira na Malcie  - finał wrzesień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Kompetencje plus w ZS1 w Wieluniu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Branżowe Symulacje Biznesowe REVAS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Rekiny Przedsiębiorczości SIGG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Wirtualne Laboratoria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Program Młody Lean Lider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Szkoła z klimatem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Narodowe Czytanie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Program Narodowy Rozwój Czytelnictwa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Szkoła do Hymnu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Bieg Pamięci Tropem Wilczym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Podstawy psychologii biznesu z elementami obsługi klienta – program autorski psychologa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403D1">
            <w:pPr>
              <w:spacing w:after="0"/>
              <w:ind w:left="7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DZIAŁANIA SPOŁECZNE</w:t>
            </w:r>
          </w:p>
        </w:tc>
      </w:tr>
      <w:tr w:rsidR="00B403D1" w:rsidRPr="00B11F89" w:rsidTr="00BA05F1">
        <w:tc>
          <w:tcPr>
            <w:tcW w:w="3119" w:type="dxa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</w:p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Wolontariat</w:t>
            </w:r>
          </w:p>
        </w:tc>
        <w:tc>
          <w:tcPr>
            <w:tcW w:w="6203" w:type="dxa"/>
            <w:gridSpan w:val="2"/>
            <w:shd w:val="clear" w:color="auto" w:fill="auto"/>
          </w:tcPr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V Dożynki Dojrzałości- Pieczenie Chleba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Akcja charytatywna "Challenge For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" - nominacje klas na potrzeby odbudowy domu ucznia kl.2pTB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Akcja charytatywna- sprzedaż ciast i przekąsek na potrzeby odbudowy domu ucznia klasy 2pTB. 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Akcja Mikołaj na Kresach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Akcja znicz- sprzątanie cmentarzy i pomników zasłużonych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"Maraton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Fitnessowo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-Taneczny" dla  Frania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Międzynarodowy Dzień Wolontariusza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Pomocna dłoń dla osób starszych i niepełnosprawnych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Dzień Babci i Dziadka- życzenia dla pensjonariuszy z Domu Seniora w Wieluniu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Akcja charytatywna "Solidarni z Ukrainą"- sprzedaż ciast i przekąsek. Zebrana kwota 1326,75zł.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Wizyta w Domu Seniora w Wieluniu z okazji Dnia Kobiet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Światowy Dzień Osób z Zespołem Downa- Dzień Kolorowej Skarpetki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Światowy Dzień Świadomości Autyzmu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Akcja charytatywna "Pomocna Dłoń dla Seniorów i Osób Niepełnosprawnych" (współpraca z Fundacją "Dla Zdrowia" przy SPZOZ Wieluń ) *2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Magazyn POMOC dla UKRAINY- obsługa magazynu, rozładunek transportów, sortownia, dystrybucja, sprzątanie itp., załadunek</w:t>
            </w:r>
          </w:p>
        </w:tc>
      </w:tr>
      <w:tr w:rsidR="00B403D1" w:rsidRPr="00B11F89" w:rsidTr="00BA05F1">
        <w:tc>
          <w:tcPr>
            <w:tcW w:w="3119" w:type="dxa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PROMOCJA</w:t>
            </w:r>
          </w:p>
        </w:tc>
        <w:tc>
          <w:tcPr>
            <w:tcW w:w="6203" w:type="dxa"/>
            <w:gridSpan w:val="2"/>
            <w:shd w:val="clear" w:color="auto" w:fill="auto"/>
          </w:tcPr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spotkania z uczniami szkół podstawowych na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i na żywo w szkołach,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live na żywo na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fb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dotyczące poszczególnych kierunków kształcenia,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wirtualna gazetka na stronie szkoły,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ikonografie oraz filmiki i tik toki promujące nasze kierunki, 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organizacja Dni Otwartych połączonych z grą EDU EWI,</w:t>
            </w:r>
          </w:p>
          <w:p w:rsidR="00B403D1" w:rsidRPr="00B403D1" w:rsidRDefault="00B403D1" w:rsidP="00AE6642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udział w akcji EDU Bus.</w:t>
            </w:r>
          </w:p>
        </w:tc>
      </w:tr>
      <w:tr w:rsidR="00B403D1" w:rsidRPr="00B11F89" w:rsidTr="00BA05F1">
        <w:tc>
          <w:tcPr>
            <w:tcW w:w="3119" w:type="dxa"/>
            <w:shd w:val="clear" w:color="auto" w:fill="auto"/>
          </w:tcPr>
          <w:p w:rsidR="00B403D1" w:rsidRPr="00C457B2" w:rsidRDefault="00B403D1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457B2">
              <w:rPr>
                <w:rFonts w:ascii="Times New Roman" w:hAnsi="Times New Roman" w:cs="Times New Roman"/>
                <w:sz w:val="20"/>
                <w:szCs w:val="20"/>
              </w:rPr>
              <w:t>W ubiegłym roku szkolnym w ramach doradztwa zawodowego uczniowie mogli uczestniczyć w szkoleniach, spotkaniach z ludźmi świata biznesu oraz uczelni wyższych</w:t>
            </w:r>
          </w:p>
        </w:tc>
        <w:tc>
          <w:tcPr>
            <w:tcW w:w="6203" w:type="dxa"/>
            <w:gridSpan w:val="2"/>
            <w:shd w:val="clear" w:color="auto" w:fill="auto"/>
          </w:tcPr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Kurs kelnerski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Praktyczna Lekcja Przedsiębiorczości 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Kurs Pogromcy Mitów,    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Mentoring Olimpijski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Lekcje w projekcie Bakcyl 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Cyberbezpieczeństwo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Lekcje on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Ministerstwo Sprawiedliwości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Spotkania on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z 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edstawicielem Stowarzyszenia Księgowych w Polsce Oddział Okręgowy w Łodzi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Spotkanie z przedstawicielem Ministerstwa Finansów Michałem Polewiakiem - planowane zmiany  w przepisach podatkowych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w roku 2022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szkolenia dla uczniów z pionu budowlanego – 4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Organizacja egzaminów z kursów logistycznych we współpracy z  partnerem szkoły - firmą „Trans.eu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Ogólnopolski konkurs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uDOSTĘPniacze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Webinarium prowadzone przez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Izbe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Administracji Skarbowej na 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temat zmian w podatkach,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klasa  III TEF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Warsztaty w WSB- Wrocław. 20,27.04.2022., klasa 1te. 1grupa- Komunikacja w zespole, 2 grupa Psychologia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konsumenckich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Powiatowy Urząd Pracy kl. 3Bmg, 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Organizacja i specyfika pracy PKS Wieluń  kl. 1 TE, 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Organizacja i specyfika pracy Gala Poland sp. z o.o.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Spotkanie z reporterką "Kulis Powiatu" kl. 3TL,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Spotkania z przedstawicielami Rejonowego Banku Spółdzielczego w Lututowie, 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Zapoznanie z pracą Skarbnika Powiatu   ,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spotkanie z przedstawicielem  Szkoły Wyższej wymiaru Sprawiedliwości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udział w programie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uDOSTĘPniacze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, przeprowadzenie lekcji w klasie III TEF,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pTE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, IITR  Wykłady doktorów Politechniki Częstochowskiej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"Nie ma ryzyka nie ma zabawy...warsztaty z zakresu bezpieczeństwa i zarządzania ryzykiem dr M.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Pałęga</w:t>
            </w:r>
            <w:proofErr w:type="spellEnd"/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"Motywacja pozwala wystartować. Nawyk utrzymuje w ruchu" dr M. Ogórek dr D. Strycharska, kl. 3TLg, kl. 3TX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Wykład Wirtualne WSL „Logistyk – zawód z przyszłością”, kl. 1TL2, kl. 3TLg;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Ekologistyka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", kl. 1TL2, kl. 3TLg 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Spotkanie ze studentami Studenckiego Koła Logistycznego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Logpoint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Uniwersytetu Opolskiego: Mileną Kędzia Szymonem Gawłowskim i Kacprem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Maksymiakiem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, warsztaty „Akcje Negocjacje” wykład „Zarządzanie czasem”,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Spotkanie online z agentem ubezpieczeniowym Noemi Gaik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: „Ubezpieczenia w transporcie”,  kl.3TL 2 gr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Wyjście do Urzędu Skarbowego "Zakładanie profilu zaufanego", 22.03.,kl. 3pTL, kl.3TL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Czerwiec 2022 klasy 3 Tag i 3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pTA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szkolenie i pokaz sprzętu do pielęgnacji ogrodu oraz elektronarzędzi firmy MAKITA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B403D1" w:rsidRPr="00B11F89" w:rsidTr="00BA05F1">
        <w:tc>
          <w:tcPr>
            <w:tcW w:w="3119" w:type="dxa"/>
            <w:shd w:val="clear" w:color="auto" w:fill="auto"/>
          </w:tcPr>
          <w:p w:rsidR="00B403D1" w:rsidRPr="00C457B2" w:rsidRDefault="00B403D1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457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Ponad to uczniowie szkoły uczestniczyli</w:t>
            </w:r>
          </w:p>
        </w:tc>
        <w:tc>
          <w:tcPr>
            <w:tcW w:w="6203" w:type="dxa"/>
            <w:gridSpan w:val="2"/>
            <w:shd w:val="clear" w:color="auto" w:fill="auto"/>
          </w:tcPr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Praktykach zawodowych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miesięczne praktyki w maju w P</w:t>
            </w: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olsce oraz praktyki w ramach programu ERASMUS (Grecja)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Ogólnopolskim Tygodniu Kariery Zawodowej Wyprawa na 3 K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Dniu Przedsiębiorczości – udział całej szkoły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Sprzątaniu Świata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Międzypowiatowym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Konkursie Piosenki i Poezji w Języku Angielskim i Niemieckim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Konkursie Ortograficznym Pióro Starosty</w:t>
            </w:r>
          </w:p>
        </w:tc>
      </w:tr>
      <w:tr w:rsidR="00B403D1" w:rsidRPr="00B11F89" w:rsidTr="00BA05F1">
        <w:tc>
          <w:tcPr>
            <w:tcW w:w="9322" w:type="dxa"/>
            <w:gridSpan w:val="3"/>
            <w:shd w:val="clear" w:color="auto" w:fill="auto"/>
          </w:tcPr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color w:val="2E74B5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color w:val="2E74B5"/>
                <w:sz w:val="20"/>
                <w:szCs w:val="20"/>
              </w:rPr>
              <w:t>W szkole zorganizowano wycieczki dydaktyczne, turystyczne:</w:t>
            </w:r>
          </w:p>
          <w:p w:rsidR="00B403D1" w:rsidRPr="00B403D1" w:rsidRDefault="00B403D1" w:rsidP="00BA05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>ŁĄCZNIE:</w:t>
            </w:r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B403D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95"/>
              <w:gridCol w:w="2329"/>
              <w:gridCol w:w="2343"/>
              <w:gridCol w:w="1929"/>
            </w:tblGrid>
            <w:tr w:rsidR="00B403D1" w:rsidRPr="00B403D1" w:rsidTr="00BA05F1">
              <w:tc>
                <w:tcPr>
                  <w:tcW w:w="2564" w:type="dxa"/>
                  <w:shd w:val="clear" w:color="auto" w:fill="1F3864"/>
                </w:tcPr>
                <w:p w:rsidR="00B403D1" w:rsidRPr="00B403D1" w:rsidRDefault="00B403D1" w:rsidP="00BA0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3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WYCIECZKI</w:t>
                  </w:r>
                  <w:r w:rsidRPr="00B403D1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 turystyczno-rekreacyjne</w:t>
                  </w:r>
                </w:p>
              </w:tc>
              <w:tc>
                <w:tcPr>
                  <w:tcW w:w="2403" w:type="dxa"/>
                  <w:shd w:val="clear" w:color="auto" w:fill="1F3864"/>
                </w:tcPr>
                <w:p w:rsidR="00B403D1" w:rsidRPr="00B403D1" w:rsidRDefault="00B403D1" w:rsidP="00BA0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3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WYJŚCIA  DO KINA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B403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i Muzeum</w:t>
                  </w:r>
                </w:p>
              </w:tc>
              <w:tc>
                <w:tcPr>
                  <w:tcW w:w="2381" w:type="dxa"/>
                  <w:shd w:val="clear" w:color="auto" w:fill="1F3864"/>
                </w:tcPr>
                <w:p w:rsidR="00B403D1" w:rsidRPr="00B403D1" w:rsidRDefault="00B403D1" w:rsidP="00BA0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3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WYJŚCIA INTEGRACYJNE</w:t>
                  </w:r>
                </w:p>
              </w:tc>
              <w:tc>
                <w:tcPr>
                  <w:tcW w:w="1940" w:type="dxa"/>
                  <w:shd w:val="clear" w:color="auto" w:fill="1F3864"/>
                </w:tcPr>
                <w:p w:rsidR="00B403D1" w:rsidRPr="00B403D1" w:rsidRDefault="00B403D1" w:rsidP="00BA0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3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Wyjazdy na uczelnie/olimpiady</w:t>
                  </w:r>
                </w:p>
              </w:tc>
            </w:tr>
            <w:tr w:rsidR="00B403D1" w:rsidRPr="00B403D1" w:rsidTr="00BA05F1">
              <w:tc>
                <w:tcPr>
                  <w:tcW w:w="2564" w:type="dxa"/>
                  <w:shd w:val="clear" w:color="auto" w:fill="1F3864"/>
                </w:tcPr>
                <w:p w:rsidR="00B403D1" w:rsidRPr="00B403D1" w:rsidRDefault="00B403D1" w:rsidP="00BA0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3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403" w:type="dxa"/>
                  <w:shd w:val="clear" w:color="auto" w:fill="1F3864"/>
                </w:tcPr>
                <w:p w:rsidR="00B403D1" w:rsidRPr="00B403D1" w:rsidRDefault="00B403D1" w:rsidP="00BA0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3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81" w:type="dxa"/>
                  <w:shd w:val="clear" w:color="auto" w:fill="1F3864"/>
                </w:tcPr>
                <w:p w:rsidR="00B403D1" w:rsidRPr="00B403D1" w:rsidRDefault="00B403D1" w:rsidP="00BA0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3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940" w:type="dxa"/>
                  <w:shd w:val="clear" w:color="auto" w:fill="1F3864"/>
                </w:tcPr>
                <w:p w:rsidR="00B403D1" w:rsidRPr="00B403D1" w:rsidRDefault="00B403D1" w:rsidP="00BA0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3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403D1" w:rsidRPr="00B403D1" w:rsidRDefault="00B403D1" w:rsidP="00BA05F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3D1" w:rsidRPr="00B11F89" w:rsidTr="00BA05F1">
        <w:tc>
          <w:tcPr>
            <w:tcW w:w="3119" w:type="dxa"/>
            <w:shd w:val="clear" w:color="auto" w:fill="auto"/>
          </w:tcPr>
          <w:p w:rsidR="00B403D1" w:rsidRPr="00C457B2" w:rsidRDefault="00B403D1" w:rsidP="00BA05F1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457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Podejmując różne działania, przygotowując imprezy staramy się współpracować z instytucjami zewnętrznymi wspierającymi szkolę, są to:</w:t>
            </w:r>
          </w:p>
        </w:tc>
        <w:tc>
          <w:tcPr>
            <w:tcW w:w="6203" w:type="dxa"/>
            <w:gridSpan w:val="2"/>
            <w:shd w:val="clear" w:color="auto" w:fill="auto"/>
          </w:tcPr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Wyższa Szkoła Logistyki w Poznaniu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Wyższa Szkoła Bankowa we Wrocławiu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Politechnika Łódzka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Politechnika Wrocławska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Politechnika Częstochowska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Uniwersytet Opolski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Uniwersytet Przyrodniczy we Wrocławiu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Stowarzyszenie Edukacji Budowlanej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Zakład Ogrodniczy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Royal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Plant Sc. T. Pągowski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Blachotrapez</w:t>
            </w:r>
            <w:proofErr w:type="spellEnd"/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Wieluńska Spółdzielnia Dostawców Mleka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Mikawip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 – Usługi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Ogólno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-Budowlane P. Szaniec, Mokrsko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Hotel „Zamek </w:t>
            </w:r>
            <w:proofErr w:type="spellStart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Topacz</w:t>
            </w:r>
            <w:proofErr w:type="spellEnd"/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” Wrocław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Specjalny Ośrodek Szkolno-Wychowawczy w Gromadzicach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 xml:space="preserve">Fundacja na Rzecz Rozwoju Powiatu Wieluńskiego 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Fundacja Dla Zdrowia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PCK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G/MOPS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Powiatowa Stacja Epidemiologiczna w Wieluniu (Sanepid)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Sąd, Prokuratura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Policja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Poradnia Psychologiczno-Pedagogiczna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Dolnośląska Szkoła Wyższa Wrocław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Muzeum Ziemi Wieluńskiej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Powiatowa Biblioteka Publiczna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Miejska i Gminna Biblioteka Publiczna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Powiatowy Młodzieżowy Dom Kultury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Nadleśnictwo Wieluń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KRUS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ZUS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Bank PEKAO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P.H.U. CERMAT (Cegiełka)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Media wieluńskie: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Radio ZW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Dziennik Łódzki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Kulisy Powiatu</w:t>
            </w:r>
          </w:p>
          <w:p w:rsidR="00B403D1" w:rsidRPr="00B403D1" w:rsidRDefault="00B403D1" w:rsidP="00AE6642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03D1">
              <w:rPr>
                <w:rFonts w:ascii="Times New Roman" w:hAnsi="Times New Roman" w:cs="Times New Roman"/>
                <w:sz w:val="20"/>
                <w:szCs w:val="20"/>
              </w:rPr>
              <w:t>Telewizja WTK</w:t>
            </w:r>
          </w:p>
        </w:tc>
      </w:tr>
    </w:tbl>
    <w:p w:rsidR="00B403D1" w:rsidRPr="00B11F89" w:rsidRDefault="00B403D1" w:rsidP="00B403D1">
      <w:pPr>
        <w:spacing w:after="0"/>
        <w:rPr>
          <w:rFonts w:ascii="Times New Roman" w:hAnsi="Times New Roman"/>
          <w:sz w:val="24"/>
        </w:rPr>
      </w:pPr>
    </w:p>
    <w:p w:rsidR="008B62A8" w:rsidRDefault="008B62A8" w:rsidP="008B62A8">
      <w:pPr>
        <w:ind w:right="6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Zespół Szkół nr 2 im. J. Długosza w Wieluniu</w:t>
      </w:r>
    </w:p>
    <w:p w:rsidR="00BA7CCC" w:rsidRPr="00BA7CCC" w:rsidRDefault="00BA7CCC" w:rsidP="00A45FD6">
      <w:pPr>
        <w:pStyle w:val="Akapitzlist"/>
        <w:ind w:right="6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7CCC">
        <w:rPr>
          <w:rFonts w:ascii="Times New Roman" w:hAnsi="Times New Roman" w:cs="Times New Roman"/>
          <w:sz w:val="24"/>
          <w:szCs w:val="24"/>
        </w:rPr>
        <w:t>inne najważniejsze działania, imprezy, inicjatywy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Projekt współfinansowany ze środków Fundacji Rozwoju Systemu Edukacji, Program Erasmus+. Realizacja mobilności międzynarodowej dla uczniów szkoły, kraj docelowy Grecja. Wartość całkowita 297</w:t>
      </w:r>
      <w:r w:rsidR="00C457B2">
        <w:t>.</w:t>
      </w:r>
      <w:r w:rsidRPr="00A45FD6">
        <w:t>838,23 zł.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Projekt współfinansowany ze środków Fundacji Rozwoju Systemu Edukacji, Program PO WER. Realizacja mobilności międzynarodowej dla uczniów szkoły, kraj docelowy Włochy. Wartość całkowita 172</w:t>
      </w:r>
      <w:r w:rsidR="00C457B2">
        <w:t>.</w:t>
      </w:r>
      <w:r w:rsidRPr="00A45FD6">
        <w:t>890,00 zł.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Program „Zawodowcy w Łódzkim”- stypendia dla najzdolniejszych – 12 uczniów technikum otrzymało wsparcie finansowe.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 xml:space="preserve">Program </w:t>
      </w:r>
      <w:proofErr w:type="spellStart"/>
      <w:r w:rsidRPr="00A45FD6">
        <w:t>BohaterON</w:t>
      </w:r>
      <w:proofErr w:type="spellEnd"/>
      <w:r w:rsidRPr="00A45FD6">
        <w:t xml:space="preserve"> - ogólnopolska kampania o tematyce historycznej mająca na celu upamiętnienie i uhonorowanie uczestników Powstania Warszawskiego oraz promocję historii Polski XX wieku realizowana na lekcjach historii, języka polskiego.</w:t>
      </w:r>
    </w:p>
    <w:p w:rsidR="00A45FD6" w:rsidRPr="00A45FD6" w:rsidRDefault="006D7B92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>
        <w:t>Współpraca z Politechniką Łódzką</w:t>
      </w:r>
      <w:r w:rsidR="00A45FD6" w:rsidRPr="00A45FD6">
        <w:t xml:space="preserve"> -realizacja projektu „Centrum Mistrzostwa Informatycznego”, którego celem jest podniesienie kompetencji uczniów w zakresie </w:t>
      </w:r>
      <w:r w:rsidR="00A45FD6" w:rsidRPr="00A45FD6">
        <w:lastRenderedPageBreak/>
        <w:t>programowania ogólnego, mobilnego oraz Internet rzeczy – organizacja wykładów dla uczniów.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 xml:space="preserve">Współpraca z firmami partnerskimi: </w:t>
      </w:r>
      <w:proofErr w:type="spellStart"/>
      <w:r w:rsidRPr="00A45FD6">
        <w:t>Wielton</w:t>
      </w:r>
      <w:proofErr w:type="spellEnd"/>
      <w:r w:rsidRPr="00A45FD6">
        <w:t xml:space="preserve"> S.A., Ania Holding, </w:t>
      </w:r>
      <w:proofErr w:type="spellStart"/>
      <w:r w:rsidRPr="00A45FD6">
        <w:t>Zugil</w:t>
      </w:r>
      <w:proofErr w:type="spellEnd"/>
      <w:r w:rsidRPr="00A45FD6">
        <w:t xml:space="preserve"> S.A., Stowarzyszeniem Lakiernictwa Przemysłowego- prowadzenie klas patronackich.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Technologie 3D - wykład, pokaz skanowania 3D, wystawa prac z modelowania 3D i wydruków 3D.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Dzień Bezpiecznego Internetu - Łódzkie 2022.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Mikołajkowy Turniej Tenisa Stołowego o puchar Dyrektora ZS2.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Długa przerwa  na sportowo.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Turniej Dwójek Siatkarskich o puchar Dyrektora ZS2.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Spotkania z podróżnikami – wykłady.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Szkolny turniej gier komputerowych.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Udział w lekcjach muzealnych poświęconych aspektom historii Polski i historii regionalnej.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Udział w spotkaniu z Jadwigą Kowalczyk - uczestniczką wydarzeń ze stycznia 1981 roku.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Inscenizacja dla dzieci szkoły specjalnej.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Akcja “Zbieramy nakrętki dla Franka”.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Akcja “</w:t>
      </w:r>
      <w:proofErr w:type="spellStart"/>
      <w:r w:rsidRPr="00A45FD6">
        <w:t>Kresy”Święty</w:t>
      </w:r>
      <w:proofErr w:type="spellEnd"/>
      <w:r w:rsidRPr="00A45FD6">
        <w:t xml:space="preserve"> Mikołaj”.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Akcja ,,Szkoła pamięta’’- uporządkowanie terenu wokół pomnika Powstańców Styczniowych Ziemi Wieluńskiej, złożenie kwiatów, zapalenie zniczy.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,,Szkoła do hymnu’’ udział w ogólnopolskiej akcji organizowanej w ramach obchodów Dnia Niepodległości.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Akcja “Szlachetna Paczka”.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Punkt recepcyjny - przygotowanie magazynu, sali, materiałów dla Uchodźców.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Zbiórka pieniędzy dla Uchodźców.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Punkt humanitarny - przygotowanie punktu, w którym Uchodźcy otrzymywali pomoc, żywność, ubrania, środki czystości. Segregowanie ubrań, żywności, pomoc w wyborze, zajmowania się Uchodźcami.</w:t>
      </w:r>
    </w:p>
    <w:p w:rsidR="00A45FD6" w:rsidRPr="00A45FD6" w:rsidRDefault="00C457B2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>
        <w:t>Szukamy lata - wizyta w Domu O</w:t>
      </w:r>
      <w:r w:rsidR="00A45FD6" w:rsidRPr="00A45FD6">
        <w:t>pieki Społecznej</w:t>
      </w:r>
      <w:r>
        <w:t>, u</w:t>
      </w:r>
      <w:r w:rsidR="00A45FD6" w:rsidRPr="00A45FD6">
        <w:t>dział w pikniku zorganizowanym dla se</w:t>
      </w:r>
      <w:r>
        <w:t>niorów w Domu Opieki Społecznej, r</w:t>
      </w:r>
      <w:r w:rsidR="00A45FD6" w:rsidRPr="00A45FD6">
        <w:t>ozmowy z seniorami, pieczenie chleba, udział w konkursach.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II Forum Transportowe połączone z potyczkami sportowymi uczniów klas kierowca mechanik.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Zorganizowanie i koordynacja akcji zebrania środków dla WOŚP.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Razem z autyzmem udział w akcji wspierającej osoby z autyzmem.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Marsz wspierający Uchodźców z Ukrainy. Udział w marszu, który miał za zadanie wyrażenie sprzeciwu młodych ludzi wobec agresji Rosji wobec Ukrainy.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Twoje Dane – Twoja Sprawa – udział w  programie.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Zbiórka na rzecz schroniska.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Budowanie wizerunku szkoły w środowisku lokalnym -udzielenie wywiadów w Radiu Ziemi Wieluńskiej.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Udział w akcji „Żonkile”.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lastRenderedPageBreak/>
        <w:t>Współpraca z Biurem Podróży KOLUMB.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Współpraca z Państwową Strażą Pożarną w Wieluniu.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Współpraca z Muzeum Ziemi Wieluńskiej.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Współpraca ze Związkiem Kombatantów RP i Byłych Więźniów Politycznych.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Współpraca ze Stowarzyszeniem Mediatorów Cywilnych w Wieluniu.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Współpraca z Powiatową Biblioteką w Wieluniu.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Współpraca z niemieckim  klubem sportowym Lau-</w:t>
      </w:r>
      <w:proofErr w:type="spellStart"/>
      <w:r w:rsidRPr="00A45FD6">
        <w:t>Brechte</w:t>
      </w:r>
      <w:proofErr w:type="spellEnd"/>
      <w:r w:rsidRPr="00A45FD6">
        <w:t xml:space="preserve"> z </w:t>
      </w:r>
      <w:proofErr w:type="spellStart"/>
      <w:r w:rsidRPr="00A45FD6">
        <w:t>Ochtrup</w:t>
      </w:r>
      <w:proofErr w:type="spellEnd"/>
      <w:r w:rsidRPr="00A45FD6">
        <w:t xml:space="preserve">  - organizacja wymiany młodzieży.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 xml:space="preserve">Promocja szkoły w środowisku: opracowanie katalogu dla ósmoklasisty, organizacja Dni Otwartych Szkoły, udział w grze </w:t>
      </w:r>
      <w:proofErr w:type="spellStart"/>
      <w:r w:rsidRPr="00A45FD6">
        <w:t>EduEwi</w:t>
      </w:r>
      <w:proofErr w:type="spellEnd"/>
      <w:r w:rsidRPr="00A45FD6">
        <w:t>, akcja informacyjna w szkołach podstawowych, promocja szkolnictwa zawodowego i osiągnięć szkoły w mediach.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Współpraca z Powiatowym Centrum Pomocy</w:t>
      </w:r>
      <w:r w:rsidR="006D7B92">
        <w:t xml:space="preserve"> Rodzinie</w:t>
      </w:r>
      <w:r w:rsidRPr="00A45FD6">
        <w:t xml:space="preserve"> –przede wszystkim w obszarze funkcjonowania uczniów objętych pieczą zastępczą.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Współpraca z Poradnią Psychologiczno-Pedagogiczną - badania, konsultacje, prowadzenie terapii, udział pedagoga w grupie samodoskonalenia.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</w:pPr>
      <w:r w:rsidRPr="00A45FD6">
        <w:t>Współpraca  z PCK- udział w akcjach wolontariatu.</w:t>
      </w:r>
    </w:p>
    <w:p w:rsidR="00A45FD6" w:rsidRPr="00A45FD6" w:rsidRDefault="006D7B92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ind w:left="851"/>
        <w:jc w:val="both"/>
      </w:pPr>
      <w:r>
        <w:t>Współpraca</w:t>
      </w:r>
      <w:r w:rsidR="00A45FD6" w:rsidRPr="00A45FD6">
        <w:t xml:space="preserve"> z Wieluńskim Domem Kultury.</w:t>
      </w:r>
      <w:r w:rsidR="00A45FD6">
        <w:t xml:space="preserve"> 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ind w:left="851"/>
        <w:jc w:val="both"/>
      </w:pPr>
      <w:r w:rsidRPr="00A45FD6">
        <w:t>Narodowe Czytanie „Balladyny” J. Słowackiego.</w:t>
      </w:r>
      <w:r>
        <w:t xml:space="preserve"> </w:t>
      </w:r>
    </w:p>
    <w:p w:rsidR="00A45FD6" w:rsidRPr="00A45FD6" w:rsidRDefault="00A45FD6" w:rsidP="00AE6642">
      <w:pPr>
        <w:pStyle w:val="Bezodstpw"/>
        <w:widowControl w:val="0"/>
        <w:numPr>
          <w:ilvl w:val="0"/>
          <w:numId w:val="23"/>
        </w:numPr>
        <w:adjustRightInd w:val="0"/>
        <w:spacing w:line="276" w:lineRule="auto"/>
        <w:jc w:val="both"/>
        <w:rPr>
          <w:b/>
        </w:rPr>
      </w:pPr>
      <w:r w:rsidRPr="00A45FD6">
        <w:t>Udział w projekcie „Lekcje z ZUS”.</w:t>
      </w:r>
    </w:p>
    <w:p w:rsidR="000F3432" w:rsidRPr="00A45FD6" w:rsidRDefault="000F3432" w:rsidP="00A45FD6">
      <w:pPr>
        <w:pStyle w:val="Akapitzlist"/>
        <w:ind w:left="1440" w:right="6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F39AF" w:rsidRDefault="00DF39AF" w:rsidP="00DF39AF">
      <w:pPr>
        <w:pStyle w:val="Akapitzlist"/>
        <w:ind w:left="1440" w:right="6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39AF">
        <w:rPr>
          <w:rFonts w:ascii="Times New Roman" w:hAnsi="Times New Roman" w:cs="Times New Roman"/>
          <w:b/>
          <w:bCs/>
          <w:iCs/>
          <w:sz w:val="24"/>
          <w:szCs w:val="24"/>
        </w:rPr>
        <w:t>Zespół Szkół nr 3 im. M. Kopernika w Wieluniu</w:t>
      </w:r>
    </w:p>
    <w:p w:rsidR="000F3432" w:rsidRPr="00083007" w:rsidRDefault="000F3432" w:rsidP="00AE6642">
      <w:pPr>
        <w:pStyle w:val="Akapitzlist"/>
        <w:numPr>
          <w:ilvl w:val="0"/>
          <w:numId w:val="23"/>
        </w:numPr>
        <w:ind w:right="6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F3432">
        <w:rPr>
          <w:rFonts w:ascii="Times New Roman" w:hAnsi="Times New Roman" w:cs="Times New Roman"/>
          <w:sz w:val="24"/>
          <w:szCs w:val="24"/>
        </w:rPr>
        <w:t>inne najważniejsze działania, imprezy, inicjatywy</w:t>
      </w:r>
    </w:p>
    <w:p w:rsidR="00097878" w:rsidRPr="00097878" w:rsidRDefault="00097878" w:rsidP="00097878">
      <w:p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Szkoła realizowała zadania zaplanowane w ramach projektu  pt. „Kwalifikacje drogą do sukcesu” finansowanego ze środków Regionalnego Programu Operacyjnego dla Województwa Łódzkiego, współfinansowane ze środków Europejskiego Funduszu Społecznego w ramach Osi Priorytetowej XI Edukacja, Kwalifikacje, Umiejętności, Działania XI.3 Kształcenie zawodowe, Poddziałania XI.3.1 Kształcenie zawodowe, Regionalnego Programu Operacyjnego Województwa Łódzkiego na lata 2014-2020. Całkowita wartość projektu: 1 842 891,41 zł, kwota dofinansowania: 1</w:t>
      </w:r>
      <w:r w:rsidR="00C457B2">
        <w:rPr>
          <w:rFonts w:ascii="Times New Roman" w:hAnsi="Times New Roman" w:cs="Times New Roman"/>
          <w:sz w:val="24"/>
          <w:szCs w:val="24"/>
        </w:rPr>
        <w:t> </w:t>
      </w:r>
      <w:r w:rsidRPr="00097878">
        <w:rPr>
          <w:rFonts w:ascii="Times New Roman" w:hAnsi="Times New Roman" w:cs="Times New Roman"/>
          <w:sz w:val="24"/>
          <w:szCs w:val="24"/>
        </w:rPr>
        <w:t>647</w:t>
      </w:r>
      <w:r w:rsidR="00C457B2">
        <w:rPr>
          <w:rFonts w:ascii="Times New Roman" w:hAnsi="Times New Roman" w:cs="Times New Roman"/>
          <w:sz w:val="24"/>
          <w:szCs w:val="24"/>
        </w:rPr>
        <w:t>.</w:t>
      </w:r>
      <w:r w:rsidRPr="00097878">
        <w:rPr>
          <w:rFonts w:ascii="Times New Roman" w:hAnsi="Times New Roman" w:cs="Times New Roman"/>
          <w:sz w:val="24"/>
          <w:szCs w:val="24"/>
        </w:rPr>
        <w:t xml:space="preserve">868,41 zł. Czas trwania projektu od 01.09.2020 do 31.08.2022 r. </w:t>
      </w:r>
    </w:p>
    <w:p w:rsidR="00097878" w:rsidRPr="00097878" w:rsidRDefault="00097878" w:rsidP="00097878">
      <w:p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Szkoła kontynuowała realizację projektu Erasmus+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878">
        <w:rPr>
          <w:rFonts w:ascii="Times New Roman" w:hAnsi="Times New Roman" w:cs="Times New Roman"/>
          <w:sz w:val="24"/>
          <w:szCs w:val="24"/>
        </w:rPr>
        <w:t>Program:</w:t>
      </w:r>
      <w:r w:rsidRPr="00097878">
        <w:rPr>
          <w:rFonts w:ascii="Times New Roman" w:hAnsi="Times New Roman" w:cs="Times New Roman"/>
          <w:b/>
          <w:bCs/>
          <w:sz w:val="24"/>
          <w:szCs w:val="24"/>
        </w:rPr>
        <w:t xml:space="preserve"> Erasmus+ </w:t>
      </w:r>
      <w:r w:rsidRPr="00097878">
        <w:rPr>
          <w:rFonts w:ascii="Times New Roman" w:hAnsi="Times New Roman" w:cs="Times New Roman"/>
          <w:sz w:val="24"/>
          <w:szCs w:val="24"/>
        </w:rPr>
        <w:t>Mobilność osób uczących się i kadry w ramach kształcenia zawodowego Tytuł projektu: „Europa Kształci Zawodowo VI” Czas trwania projektu: 01-09-2020 do 31-10-2022. W ramach projektu na praktyki zawodowe wyjechało 44 uczniów kształcących się w następujących zawodach: technik teleinformatyk, technik spedytor, technik handlowiec. Projekt "Europa kształci zawodowo VI" przewiduje odbycie przez uczniów naszej placówki praktyk zawodowych, objętych programem nauczania, w instytucjach i przedsiębiorstwach poza granicami Polski. W okresie 13.09.2021-08.10.2021 na praktyki wyjechało 29 uczniów, miejsce praktyk Fuerteventura (Hiszpania). W dniach 09.05.2022 r.-03.06.2022 r. praktykę odbywało 15 uczniów w Saragossie (Hiszpania). Projekt jest w finansowany ze środków programu Erasmus</w:t>
      </w:r>
      <w:r w:rsidR="00C457B2">
        <w:rPr>
          <w:rFonts w:ascii="Times New Roman" w:hAnsi="Times New Roman" w:cs="Times New Roman"/>
          <w:sz w:val="24"/>
          <w:szCs w:val="24"/>
        </w:rPr>
        <w:t>+. Finansowanie w wysokości 122.</w:t>
      </w:r>
      <w:r w:rsidRPr="00097878">
        <w:rPr>
          <w:rFonts w:ascii="Times New Roman" w:hAnsi="Times New Roman" w:cs="Times New Roman"/>
          <w:sz w:val="24"/>
          <w:szCs w:val="24"/>
        </w:rPr>
        <w:t xml:space="preserve">664,00 Euro. </w:t>
      </w:r>
    </w:p>
    <w:p w:rsidR="00097878" w:rsidRPr="00097878" w:rsidRDefault="00097878" w:rsidP="00097878">
      <w:p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lastRenderedPageBreak/>
        <w:t>Współpraca z Centrum Edukacji Obywatelskiej – realizacja projektu „Młodzi przedsiębiorcy</w:t>
      </w:r>
      <w:r w:rsidR="00C457B2">
        <w:rPr>
          <w:rFonts w:ascii="Times New Roman" w:hAnsi="Times New Roman" w:cs="Times New Roman"/>
          <w:sz w:val="24"/>
          <w:szCs w:val="24"/>
        </w:rPr>
        <w:t>”,</w:t>
      </w:r>
      <w:r w:rsidRPr="00097878">
        <w:rPr>
          <w:rFonts w:ascii="Times New Roman" w:hAnsi="Times New Roman" w:cs="Times New Roman"/>
          <w:sz w:val="24"/>
          <w:szCs w:val="24"/>
        </w:rPr>
        <w:t xml:space="preserve"> program rozwoju kompetencji społecznych i obywatelskich  w szkołach branżowych – projekt realizowany przez p. A. Gliniarz wraz z klasą 2B. </w:t>
      </w:r>
    </w:p>
    <w:p w:rsidR="00097878" w:rsidRPr="00097878" w:rsidRDefault="00097878" w:rsidP="00097878">
      <w:p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b/>
          <w:bCs/>
          <w:sz w:val="24"/>
          <w:szCs w:val="24"/>
        </w:rPr>
        <w:t xml:space="preserve">Organizacja akcji krwiodawstwa. </w:t>
      </w:r>
      <w:r w:rsidRPr="00097878">
        <w:rPr>
          <w:rFonts w:ascii="Times New Roman" w:hAnsi="Times New Roman" w:cs="Times New Roman"/>
          <w:sz w:val="24"/>
          <w:szCs w:val="24"/>
        </w:rPr>
        <w:t xml:space="preserve">Akcje prowadzone są od 2003 r. we współpracy z Polskim Czerwonym Krzyżem, Regionalnym Centrum Krwiodawstwa i Krwiolecznictwa w Łodzi i Punktem Pobrań w Wieluniu.  W ramach krwiodawstwa w trakcie roku szkolnego organizowane są akcje honorowego oddawania krwi. </w:t>
      </w:r>
    </w:p>
    <w:p w:rsidR="00097878" w:rsidRPr="00097878" w:rsidRDefault="00097878" w:rsidP="000978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878">
        <w:rPr>
          <w:rFonts w:ascii="Times New Roman" w:hAnsi="Times New Roman" w:cs="Times New Roman"/>
          <w:b/>
          <w:bCs/>
          <w:sz w:val="24"/>
          <w:szCs w:val="24"/>
        </w:rPr>
        <w:t>Udział w akcjach charytatywnych:</w:t>
      </w:r>
      <w:r w:rsidRPr="00097878">
        <w:rPr>
          <w:rFonts w:ascii="Times New Roman" w:hAnsi="Times New Roman" w:cs="Times New Roman"/>
          <w:sz w:val="24"/>
          <w:szCs w:val="24"/>
          <w:shd w:val="clear" w:color="auto" w:fill="E4E6EB"/>
        </w:rPr>
        <w:t xml:space="preserve"> </w:t>
      </w:r>
    </w:p>
    <w:p w:rsidR="00097878" w:rsidRPr="00097878" w:rsidRDefault="00097878" w:rsidP="00AE66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WOŚP</w:t>
      </w:r>
      <w:r w:rsidR="00C457B2">
        <w:rPr>
          <w:rFonts w:ascii="Times New Roman" w:hAnsi="Times New Roman" w:cs="Times New Roman"/>
          <w:sz w:val="24"/>
          <w:szCs w:val="24"/>
        </w:rPr>
        <w:t>,</w:t>
      </w:r>
    </w:p>
    <w:p w:rsidR="00097878" w:rsidRPr="00097878" w:rsidRDefault="00C457B2" w:rsidP="00AE6642">
      <w:pPr>
        <w:pStyle w:val="Akapitzlist"/>
        <w:numPr>
          <w:ilvl w:val="0"/>
          <w:numId w:val="16"/>
        </w:numPr>
        <w:suppressAutoHyphens/>
        <w:snapToGrid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w</w:t>
      </w:r>
      <w:r w:rsidR="00097878" w:rsidRPr="00097878">
        <w:rPr>
          <w:rFonts w:ascii="Times New Roman" w:hAnsi="Times New Roman" w:cs="Times New Roman"/>
          <w:sz w:val="24"/>
          <w:szCs w:val="24"/>
          <w:lang w:eastAsia="ar-SA"/>
        </w:rPr>
        <w:t>łączenie szkoły w akcję „Żonkile”</w:t>
      </w:r>
      <w:r w:rsidR="00097878" w:rsidRPr="00097878">
        <w:rPr>
          <w:rFonts w:ascii="Times New Roman" w:hAnsi="Times New Roman" w:cs="Times New Roman"/>
          <w:sz w:val="24"/>
          <w:szCs w:val="24"/>
        </w:rPr>
        <w:t xml:space="preserve">  - Upamiętnienie ofiar powstania w getcie warszawskim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97878" w:rsidRPr="00097878" w:rsidRDefault="00C457B2" w:rsidP="00AE6642">
      <w:pPr>
        <w:pStyle w:val="Akapitzlist"/>
        <w:numPr>
          <w:ilvl w:val="0"/>
          <w:numId w:val="16"/>
        </w:numPr>
        <w:suppressAutoHyphens/>
        <w:snapToGrid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97878" w:rsidRPr="00097878">
        <w:rPr>
          <w:rFonts w:ascii="Times New Roman" w:hAnsi="Times New Roman" w:cs="Times New Roman"/>
          <w:sz w:val="24"/>
          <w:szCs w:val="24"/>
        </w:rPr>
        <w:t>dział w projekcie Krokus w ramach, którego uczniowie sadzili cebulki żółtych krokusów, upamiętniające dzieci – ofiary Holokaustu. Sadzenie krokusów zostało poprzedzone przeprowadzeniem lekcji i zajęć pozalekcyjnych podczas których uczestnicy zdobyli wiedzę na temat tragicznych wydarzeń II</w:t>
      </w:r>
      <w:r w:rsidR="006D7B92">
        <w:rPr>
          <w:rFonts w:ascii="Times New Roman" w:hAnsi="Times New Roman" w:cs="Times New Roman"/>
          <w:sz w:val="24"/>
          <w:szCs w:val="24"/>
        </w:rPr>
        <w:t xml:space="preserve"> wojny światowej i o Holokauście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97878" w:rsidRPr="00097878" w:rsidRDefault="00C457B2" w:rsidP="00AE6642">
      <w:pPr>
        <w:pStyle w:val="Akapitzlist"/>
        <w:numPr>
          <w:ilvl w:val="0"/>
          <w:numId w:val="16"/>
        </w:numPr>
        <w:suppressAutoHyphens/>
        <w:snapToGrid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97878" w:rsidRPr="00097878">
        <w:rPr>
          <w:rFonts w:ascii="Times New Roman" w:hAnsi="Times New Roman" w:cs="Times New Roman"/>
          <w:sz w:val="24"/>
          <w:szCs w:val="24"/>
        </w:rPr>
        <w:t xml:space="preserve">dział w akcji „We </w:t>
      </w:r>
      <w:proofErr w:type="spellStart"/>
      <w:r w:rsidR="00097878" w:rsidRPr="00097878">
        <w:rPr>
          <w:rFonts w:ascii="Times New Roman" w:hAnsi="Times New Roman" w:cs="Times New Roman"/>
          <w:sz w:val="24"/>
          <w:szCs w:val="24"/>
        </w:rPr>
        <w:t>remember</w:t>
      </w:r>
      <w:proofErr w:type="spellEnd"/>
      <w:r w:rsidR="00097878" w:rsidRPr="00097878">
        <w:rPr>
          <w:rFonts w:ascii="Times New Roman" w:hAnsi="Times New Roman" w:cs="Times New Roman"/>
          <w:sz w:val="24"/>
          <w:szCs w:val="24"/>
        </w:rPr>
        <w:t>”-</w:t>
      </w:r>
      <w:r w:rsidR="00097878" w:rsidRPr="000978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celem było uczczenie pamięci ofiar żydowskiego pochodzenia, które zginęły w czasie II wojny światowej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="00097878" w:rsidRPr="0009787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="00097878" w:rsidRPr="00097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878" w:rsidRPr="00097878" w:rsidRDefault="00097878" w:rsidP="00AE6642">
      <w:pPr>
        <w:pStyle w:val="Akapitzlist"/>
        <w:numPr>
          <w:ilvl w:val="0"/>
          <w:numId w:val="16"/>
        </w:numPr>
        <w:suppressAutoHyphens/>
        <w:snapToGrid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978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udziału w akcji organizowanej przez Ministerstwo Edukacji i Nauki „Szkoła pamięta” polegającej na upamiętnianiu ważnych rocznic, wydarzeń i postaci historycznych oraz dzieleniu się w mediach społecznościowych informacjami o zrealizowanych przedsięwzięciach.</w:t>
      </w:r>
    </w:p>
    <w:p w:rsidR="00097878" w:rsidRPr="00097878" w:rsidRDefault="00097878" w:rsidP="00097878">
      <w:p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b/>
          <w:bCs/>
          <w:sz w:val="24"/>
          <w:szCs w:val="24"/>
        </w:rPr>
        <w:t>Współpraca z lokalnymi przedsiębiorcami</w:t>
      </w:r>
      <w:r w:rsidRPr="00097878">
        <w:rPr>
          <w:rFonts w:ascii="Times New Roman" w:hAnsi="Times New Roman" w:cs="Times New Roman"/>
          <w:sz w:val="24"/>
          <w:szCs w:val="24"/>
        </w:rPr>
        <w:t xml:space="preserve"> w zakresie promocji kształcenia zawodowego, w szczególności zawodów poszukiwanych na lokalnym rynku pracy. Kontynuowana jest nadal bliska współpraca z Cechem Rzemiosł Różnych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878">
        <w:rPr>
          <w:rFonts w:ascii="Times New Roman" w:hAnsi="Times New Roman" w:cs="Times New Roman"/>
          <w:sz w:val="24"/>
          <w:szCs w:val="24"/>
        </w:rPr>
        <w:t>i  Przedsiębiorców w Wieluniu.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97878">
        <w:rPr>
          <w:rFonts w:ascii="Times New Roman" w:hAnsi="Times New Roman" w:cs="Times New Roman"/>
          <w:sz w:val="24"/>
          <w:szCs w:val="24"/>
        </w:rPr>
        <w:t>W ramach współpracy z lokalnymi przedsiębiorcami odbyły się następujące działania:</w:t>
      </w:r>
    </w:p>
    <w:p w:rsidR="00097878" w:rsidRPr="00097878" w:rsidRDefault="00097878" w:rsidP="00AE6642">
      <w:pPr>
        <w:pStyle w:val="Akapitzlist"/>
        <w:numPr>
          <w:ilvl w:val="0"/>
          <w:numId w:val="1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nawiązanie współpracy z </w:t>
      </w:r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>Grupą Usługową Fraszek;</w:t>
      </w:r>
    </w:p>
    <w:p w:rsidR="00097878" w:rsidRPr="00097878" w:rsidRDefault="00097878" w:rsidP="00AE6642">
      <w:pPr>
        <w:pStyle w:val="Akapitzlist"/>
        <w:numPr>
          <w:ilvl w:val="0"/>
          <w:numId w:val="1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kontynuacja współpracy z firmą ZF Friedrichshafen AG Częstochowa-  z myślą o kierunkach technik teleinformatyk i technik programista;</w:t>
      </w:r>
    </w:p>
    <w:p w:rsidR="00097878" w:rsidRPr="00097878" w:rsidRDefault="00097878" w:rsidP="00AE6642">
      <w:pPr>
        <w:pStyle w:val="Akapitzlist"/>
        <w:numPr>
          <w:ilvl w:val="0"/>
          <w:numId w:val="1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kontynuacja współpracy z firmą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Margonet</w:t>
      </w:r>
      <w:proofErr w:type="spellEnd"/>
      <w:r w:rsidRPr="00097878">
        <w:rPr>
          <w:rFonts w:ascii="Times New Roman" w:hAnsi="Times New Roman" w:cs="Times New Roman"/>
          <w:sz w:val="24"/>
          <w:szCs w:val="24"/>
        </w:rPr>
        <w:t>;</w:t>
      </w:r>
    </w:p>
    <w:p w:rsidR="00097878" w:rsidRPr="00097878" w:rsidRDefault="00097878" w:rsidP="00AE6642">
      <w:pPr>
        <w:pStyle w:val="Akapitzlist"/>
        <w:numPr>
          <w:ilvl w:val="0"/>
          <w:numId w:val="1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kontynuacja współpracy z firmą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Europart</w:t>
      </w:r>
      <w:proofErr w:type="spellEnd"/>
      <w:r w:rsidRPr="00097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878" w:rsidRPr="00097878" w:rsidRDefault="00097878" w:rsidP="00AE6642">
      <w:pPr>
        <w:pStyle w:val="Akapitzlist"/>
        <w:numPr>
          <w:ilvl w:val="0"/>
          <w:numId w:val="1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kontynuacja współpracy z </w:t>
      </w:r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Gala Poland </w:t>
      </w:r>
      <w:proofErr w:type="spellStart"/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>Sp</w:t>
      </w:r>
      <w:proofErr w:type="spellEnd"/>
      <w:r w:rsidRPr="000978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o.o. </w:t>
      </w:r>
    </w:p>
    <w:p w:rsidR="00097878" w:rsidRPr="00097878" w:rsidRDefault="00097878" w:rsidP="00AE6642">
      <w:pPr>
        <w:pStyle w:val="Akapitzlist"/>
        <w:numPr>
          <w:ilvl w:val="0"/>
          <w:numId w:val="1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bCs/>
          <w:sz w:val="24"/>
          <w:szCs w:val="24"/>
        </w:rPr>
        <w:t>współpraca z Eurocash Cash &amp; Carry</w:t>
      </w:r>
    </w:p>
    <w:p w:rsidR="00097878" w:rsidRPr="00097878" w:rsidRDefault="00097878" w:rsidP="00AE6642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Współpraca z lokalnymi pracodawcami w ramach projektu „Kwalifikacje drogą do sukcesu”. Organizacja staży dla 136 uczniów kształcących się na kierunkach technik handlowiec, technik spedytor, technik teleinformatyk, technik programista</w:t>
      </w:r>
      <w:r w:rsidR="00C457B2">
        <w:rPr>
          <w:rFonts w:ascii="Times New Roman" w:hAnsi="Times New Roman" w:cs="Times New Roman"/>
          <w:sz w:val="24"/>
          <w:szCs w:val="24"/>
        </w:rPr>
        <w:t>.</w:t>
      </w:r>
    </w:p>
    <w:p w:rsidR="00097878" w:rsidRPr="00097878" w:rsidRDefault="00097878" w:rsidP="00097878">
      <w:p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b/>
          <w:bCs/>
          <w:sz w:val="24"/>
          <w:szCs w:val="24"/>
        </w:rPr>
        <w:t>Współpraca z Poradnią Psychol</w:t>
      </w:r>
      <w:r>
        <w:rPr>
          <w:rFonts w:ascii="Times New Roman" w:hAnsi="Times New Roman" w:cs="Times New Roman"/>
          <w:b/>
          <w:bCs/>
          <w:sz w:val="24"/>
          <w:szCs w:val="24"/>
        </w:rPr>
        <w:t>ogiczno-Pedagogiczną w Wieluniu c</w:t>
      </w:r>
      <w:r w:rsidRPr="00097878">
        <w:rPr>
          <w:rFonts w:ascii="Times New Roman" w:hAnsi="Times New Roman" w:cs="Times New Roman"/>
          <w:sz w:val="24"/>
          <w:szCs w:val="24"/>
        </w:rPr>
        <w:t>elem współpracy jest udzielanie młodzieży pomocy psychologiczno- pedagogicznej, pomoc w wyborze kierunku kształcenia i zawodu, a także udzielanie rodzicom i nauczycielom pomocy psychologiczno-</w:t>
      </w:r>
      <w:r w:rsidRPr="00097878">
        <w:rPr>
          <w:rFonts w:ascii="Times New Roman" w:hAnsi="Times New Roman" w:cs="Times New Roman"/>
          <w:sz w:val="24"/>
          <w:szCs w:val="24"/>
        </w:rPr>
        <w:lastRenderedPageBreak/>
        <w:t>pedagogicznej związanej z wychowaniem i kształceniem dzieci i młodzieży. W roku szkolnym 2021/2022 w naszej szkole funkcjonował punkt konsultacyjny psychologa - pracownika PPP.</w:t>
      </w:r>
    </w:p>
    <w:p w:rsidR="00097878" w:rsidRPr="00097878" w:rsidRDefault="00097878" w:rsidP="00097878">
      <w:pPr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b/>
          <w:bCs/>
          <w:sz w:val="24"/>
          <w:szCs w:val="24"/>
        </w:rPr>
        <w:t>Współpraca z Komen</w:t>
      </w:r>
      <w:r>
        <w:rPr>
          <w:rFonts w:ascii="Times New Roman" w:hAnsi="Times New Roman" w:cs="Times New Roman"/>
          <w:b/>
          <w:bCs/>
          <w:sz w:val="24"/>
          <w:szCs w:val="24"/>
        </w:rPr>
        <w:t>dą Powiatową Policji w Wieluniu u</w:t>
      </w:r>
      <w:r w:rsidRPr="00097878">
        <w:rPr>
          <w:rFonts w:ascii="Times New Roman" w:hAnsi="Times New Roman" w:cs="Times New Roman"/>
          <w:sz w:val="24"/>
          <w:szCs w:val="24"/>
        </w:rPr>
        <w:t xml:space="preserve">czniowie klas pierwszych wzięli udział w spotkaniu z przedstawicielem Zespołu ds. Nieletnich i Patologii KPP w Wieluniu dotyczącym zagrożeń zjawiskami patologicznymi oraz odpowiedzialności karnej nieletnich </w:t>
      </w:r>
      <w:r>
        <w:rPr>
          <w:rFonts w:ascii="Times New Roman" w:hAnsi="Times New Roman" w:cs="Times New Roman"/>
          <w:sz w:val="24"/>
          <w:szCs w:val="24"/>
        </w:rPr>
        <w:br/>
      </w:r>
      <w:r w:rsidRPr="00097878">
        <w:rPr>
          <w:rFonts w:ascii="Times New Roman" w:hAnsi="Times New Roman" w:cs="Times New Roman"/>
          <w:sz w:val="24"/>
          <w:szCs w:val="24"/>
        </w:rPr>
        <w:t>w świetle obowiązującego prawa.</w:t>
      </w:r>
    </w:p>
    <w:p w:rsidR="00097878" w:rsidRPr="00097878" w:rsidRDefault="00097878" w:rsidP="000978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878">
        <w:rPr>
          <w:rFonts w:ascii="Times New Roman" w:hAnsi="Times New Roman" w:cs="Times New Roman"/>
          <w:b/>
          <w:sz w:val="24"/>
          <w:szCs w:val="24"/>
        </w:rPr>
        <w:t>Współpraca z Wieluńskim Domem Kultury</w:t>
      </w:r>
      <w:r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Pr="00097878">
        <w:rPr>
          <w:rFonts w:ascii="Times New Roman" w:hAnsi="Times New Roman" w:cs="Times New Roman"/>
          <w:sz w:val="24"/>
          <w:szCs w:val="24"/>
        </w:rPr>
        <w:t xml:space="preserve"> ramach współpracy z WDK uczniowie uczestniczyli w  warsztatach fotograficznych oraz programie  “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KinoSzkoła</w:t>
      </w:r>
      <w:proofErr w:type="spellEnd"/>
      <w:r w:rsidRPr="00097878">
        <w:rPr>
          <w:rFonts w:ascii="Times New Roman" w:hAnsi="Times New Roman" w:cs="Times New Roman"/>
          <w:sz w:val="24"/>
          <w:szCs w:val="24"/>
        </w:rPr>
        <w:t>”.</w:t>
      </w:r>
    </w:p>
    <w:p w:rsidR="00097878" w:rsidRPr="00097878" w:rsidRDefault="00097878" w:rsidP="00097878">
      <w:pPr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b/>
          <w:bCs/>
          <w:sz w:val="24"/>
          <w:szCs w:val="24"/>
        </w:rPr>
        <w:t>Współpraca z OHP w Wieluniu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7878">
        <w:rPr>
          <w:rFonts w:ascii="Times New Roman" w:hAnsi="Times New Roman" w:cs="Times New Roman"/>
          <w:bCs/>
          <w:sz w:val="24"/>
          <w:szCs w:val="24"/>
        </w:rPr>
        <w:t>w</w:t>
      </w:r>
      <w:r w:rsidRPr="00097878">
        <w:rPr>
          <w:rFonts w:ascii="Times New Roman" w:eastAsia="Calibri" w:hAnsi="Times New Roman" w:cs="Times New Roman"/>
          <w:sz w:val="24"/>
          <w:szCs w:val="24"/>
        </w:rPr>
        <w:t xml:space="preserve"> ramach współpracy zorganizowano wycieczkę dla uczniów Zespołu Szkół nr 3 w Wieluniu do Wrocławia (centrum edukacji ekologicznej </w:t>
      </w:r>
      <w:proofErr w:type="spellStart"/>
      <w:r w:rsidRPr="00097878">
        <w:rPr>
          <w:rFonts w:ascii="Times New Roman" w:eastAsia="Calibri" w:hAnsi="Times New Roman" w:cs="Times New Roman"/>
          <w:sz w:val="24"/>
          <w:szCs w:val="24"/>
        </w:rPr>
        <w:t>Hydropolis</w:t>
      </w:r>
      <w:proofErr w:type="spellEnd"/>
      <w:r w:rsidRPr="00097878">
        <w:rPr>
          <w:rFonts w:ascii="Times New Roman" w:eastAsia="Calibri" w:hAnsi="Times New Roman" w:cs="Times New Roman"/>
          <w:sz w:val="24"/>
          <w:szCs w:val="24"/>
        </w:rPr>
        <w:t>, Ogród japoński, piknik dobroczynny).</w:t>
      </w:r>
    </w:p>
    <w:p w:rsidR="00097878" w:rsidRPr="00097878" w:rsidRDefault="00097878" w:rsidP="00097878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097878">
        <w:rPr>
          <w:rFonts w:ascii="Times New Roman" w:hAnsi="Times New Roman" w:cs="Times New Roman"/>
          <w:b/>
          <w:sz w:val="24"/>
          <w:szCs w:val="24"/>
        </w:rPr>
        <w:t>W ramach zajęć pedagogizujących:</w:t>
      </w:r>
    </w:p>
    <w:p w:rsidR="00097878" w:rsidRPr="00097878" w:rsidRDefault="00097878" w:rsidP="00AE6642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spotkanie dla uczniów klas pierwszych ze specjalistą ds. nieletnich i patologii p. M. Klonowską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n.t.</w:t>
      </w:r>
      <w:proofErr w:type="spellEnd"/>
      <w:r w:rsidRPr="00097878">
        <w:rPr>
          <w:rFonts w:ascii="Times New Roman" w:hAnsi="Times New Roman" w:cs="Times New Roman"/>
          <w:sz w:val="24"/>
          <w:szCs w:val="24"/>
        </w:rPr>
        <w:t xml:space="preserve"> „Odpowiedzialność karna nieletnich w świetle obowiązującego prawa, a także zagrożeń młodych ludzi we współczesnym świecie(używki, cyberprzemoc)</w:t>
      </w:r>
    </w:p>
    <w:p w:rsidR="00097878" w:rsidRPr="00097878" w:rsidRDefault="00097878" w:rsidP="00AE6642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szkolenie dla młodzieży klas I a, I b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n.t.„Świadome</w:t>
      </w:r>
      <w:proofErr w:type="spellEnd"/>
      <w:r w:rsidRPr="00097878">
        <w:rPr>
          <w:rFonts w:ascii="Times New Roman" w:hAnsi="Times New Roman" w:cs="Times New Roman"/>
          <w:sz w:val="24"/>
          <w:szCs w:val="24"/>
        </w:rPr>
        <w:t xml:space="preserve"> rodzicielstwo” prowadzone przez pracownika PPP p. A. Płaczek</w:t>
      </w:r>
    </w:p>
    <w:p w:rsidR="00097878" w:rsidRPr="00097878" w:rsidRDefault="00097878" w:rsidP="00AE6642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zajęcia antystresowe dla uczniów klas maturalnych prowadzone przez pracownika PPP p. U.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Nąckiewicz</w:t>
      </w:r>
      <w:proofErr w:type="spellEnd"/>
    </w:p>
    <w:p w:rsidR="00097878" w:rsidRPr="00097878" w:rsidRDefault="00097878" w:rsidP="00AE6642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spotkanie dla młodzieży kl. I b dotyczące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97878">
        <w:rPr>
          <w:rFonts w:ascii="Times New Roman" w:hAnsi="Times New Roman" w:cs="Times New Roman"/>
          <w:sz w:val="24"/>
          <w:szCs w:val="24"/>
        </w:rPr>
        <w:t xml:space="preserve"> agresywnych i przemocy rówieśniczej z przedstawicielem KPP p. P.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Wielgosińskim</w:t>
      </w:r>
      <w:proofErr w:type="spellEnd"/>
    </w:p>
    <w:p w:rsidR="00097878" w:rsidRPr="00097878" w:rsidRDefault="00097878" w:rsidP="00AE6642">
      <w:pPr>
        <w:pStyle w:val="Akapitzlist"/>
        <w:numPr>
          <w:ilvl w:val="0"/>
          <w:numId w:val="3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spotkanie dla rodziców klas I a, I b, I TP, II a, II b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n.t.</w:t>
      </w:r>
      <w:proofErr w:type="spellEnd"/>
      <w:r w:rsidRPr="00097878">
        <w:rPr>
          <w:rFonts w:ascii="Times New Roman" w:hAnsi="Times New Roman" w:cs="Times New Roman"/>
          <w:sz w:val="24"/>
          <w:szCs w:val="24"/>
        </w:rPr>
        <w:t xml:space="preserve"> „Jak postępować  z dzieckiem, które zaczęło eksperymentować z dopalaczami, narkotykami, lekami, prowadzone przez pracownika PPP p. U.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Nąckiewicz</w:t>
      </w:r>
      <w:proofErr w:type="spellEnd"/>
    </w:p>
    <w:p w:rsidR="00097878" w:rsidRPr="00097878" w:rsidRDefault="00097878" w:rsidP="00AE6642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spotkanie dla rodziców klas III SG, III SP, III HTP, III HTG na temat „Czerwone sygnały uzależnień” prowadzone przez psychologa PPP p. B. Puchałę</w:t>
      </w:r>
    </w:p>
    <w:p w:rsidR="00097878" w:rsidRPr="00097878" w:rsidRDefault="00097878" w:rsidP="00AE6642">
      <w:pPr>
        <w:pStyle w:val="Akapitzlist"/>
        <w:numPr>
          <w:ilvl w:val="0"/>
          <w:numId w:val="3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zorganizował szkolną akcję wychowawczo-profilaktyczną „Bądź życzliwy i uprzejmy na co dzień</w:t>
      </w:r>
    </w:p>
    <w:p w:rsidR="00097878" w:rsidRPr="00097878" w:rsidRDefault="00097878" w:rsidP="00AE6642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zorganizował we współpracy z SU szkolny konkurs fotograficzny w związku  z obchodami Światowego Dnia Zdrowia pod hasłem: Nasza planeta, nasze zdrowie</w:t>
      </w:r>
    </w:p>
    <w:p w:rsidR="00097878" w:rsidRPr="00097878" w:rsidRDefault="00097878" w:rsidP="00AE6642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>zorganizował zajęcia młodzieży kl. IV TH, IV TT, III SP z przedstawicielem Policji w ramach preorientacji zawodowej „Jak zostać policjantem?”</w:t>
      </w:r>
    </w:p>
    <w:p w:rsidR="00097878" w:rsidRPr="00097878" w:rsidRDefault="00097878" w:rsidP="00AE6642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878">
        <w:rPr>
          <w:rFonts w:ascii="Times New Roman" w:hAnsi="Times New Roman" w:cs="Times New Roman"/>
          <w:sz w:val="24"/>
          <w:szCs w:val="24"/>
        </w:rPr>
        <w:t xml:space="preserve">zorganizował spotkanie młodzieży kl. II TSH z przedstawicielem Policji </w:t>
      </w:r>
      <w:proofErr w:type="spellStart"/>
      <w:r w:rsidRPr="00097878">
        <w:rPr>
          <w:rFonts w:ascii="Times New Roman" w:hAnsi="Times New Roman" w:cs="Times New Roman"/>
          <w:sz w:val="24"/>
          <w:szCs w:val="24"/>
        </w:rPr>
        <w:t>n.t.</w:t>
      </w:r>
      <w:proofErr w:type="spellEnd"/>
      <w:r w:rsidRPr="00097878">
        <w:rPr>
          <w:rFonts w:ascii="Times New Roman" w:hAnsi="Times New Roman" w:cs="Times New Roman"/>
          <w:sz w:val="24"/>
          <w:szCs w:val="24"/>
        </w:rPr>
        <w:t xml:space="preserve"> cyberprzemocy i skutków prawnych tego zjawiska</w:t>
      </w:r>
    </w:p>
    <w:p w:rsidR="00097878" w:rsidRPr="00097878" w:rsidRDefault="00097878" w:rsidP="00097878">
      <w:pPr>
        <w:pStyle w:val="Standard"/>
        <w:spacing w:line="276" w:lineRule="auto"/>
        <w:jc w:val="both"/>
        <w:textAlignment w:val="auto"/>
        <w:rPr>
          <w:rFonts w:cs="Times New Roman"/>
          <w:bCs/>
          <w:shd w:val="clear" w:color="auto" w:fill="FFFFFF"/>
        </w:rPr>
      </w:pPr>
      <w:r w:rsidRPr="00097878">
        <w:rPr>
          <w:rFonts w:eastAsia="Times New Roman" w:cs="Times New Roman"/>
          <w:b/>
          <w:kern w:val="0"/>
        </w:rPr>
        <w:t xml:space="preserve">Otwarcie </w:t>
      </w:r>
      <w:r w:rsidRPr="00097878">
        <w:rPr>
          <w:rFonts w:cs="Times New Roman"/>
          <w:b/>
          <w:bCs/>
          <w:shd w:val="clear" w:color="auto" w:fill="FFFFFF"/>
        </w:rPr>
        <w:t>nowoczesnej biblioteki oraz siłowni</w:t>
      </w:r>
      <w:r w:rsidRPr="00097878">
        <w:rPr>
          <w:rFonts w:cs="Times New Roman"/>
          <w:bCs/>
          <w:shd w:val="clear" w:color="auto" w:fill="FFFFFF"/>
        </w:rPr>
        <w:t xml:space="preserve"> w Zespole Szkół nr 3 im. Mikołaja Kopernika w Wieluniu. Nowa biblioteka wyposażona została między innymi  </w:t>
      </w:r>
      <w:r w:rsidRPr="00097878">
        <w:rPr>
          <w:rFonts w:cs="Times New Roman"/>
        </w:rPr>
        <w:t>w przesuwne</w:t>
      </w:r>
      <w:r w:rsidRPr="00097878">
        <w:rPr>
          <w:rFonts w:cs="Times New Roman"/>
          <w:bCs/>
          <w:shd w:val="clear" w:color="auto" w:fill="FFFFFF"/>
        </w:rPr>
        <w:t xml:space="preserve"> regały oraz nowoczesny sprzęt i system umożliwiający uczniom  </w:t>
      </w:r>
      <w:r w:rsidRPr="00097878">
        <w:rPr>
          <w:rFonts w:cs="Times New Roman"/>
        </w:rPr>
        <w:t>i nauczycielom</w:t>
      </w:r>
      <w:r w:rsidRPr="00097878">
        <w:rPr>
          <w:rFonts w:cs="Times New Roman"/>
          <w:bCs/>
          <w:shd w:val="clear" w:color="auto" w:fill="FFFFFF"/>
        </w:rPr>
        <w:t xml:space="preserve"> łatwe oraz wygodne wypożyczanie książek on-line. </w:t>
      </w:r>
      <w:r w:rsidRPr="00097878">
        <w:rPr>
          <w:rFonts w:cs="Times New Roman"/>
          <w:shd w:val="clear" w:color="auto" w:fill="FFFFFF"/>
        </w:rPr>
        <w:t xml:space="preserve">System e-biblio kompatybilny jest z dziennikiem </w:t>
      </w:r>
      <w:proofErr w:type="spellStart"/>
      <w:r w:rsidRPr="00097878">
        <w:rPr>
          <w:rFonts w:cs="Times New Roman"/>
          <w:shd w:val="clear" w:color="auto" w:fill="FFFFFF"/>
        </w:rPr>
        <w:t>Librus</w:t>
      </w:r>
      <w:proofErr w:type="spellEnd"/>
      <w:r w:rsidRPr="00097878">
        <w:rPr>
          <w:rFonts w:cs="Times New Roman"/>
          <w:shd w:val="clear" w:color="auto" w:fill="FFFFFF"/>
        </w:rPr>
        <w:t xml:space="preserve">, dzięki zastosowaniu takich rozwiązań uczniowie mogą w każdy dzień i o każdej porze </w:t>
      </w:r>
      <w:r w:rsidRPr="00097878">
        <w:rPr>
          <w:rFonts w:cs="Times New Roman"/>
          <w:shd w:val="clear" w:color="auto" w:fill="FFFFFF"/>
        </w:rPr>
        <w:lastRenderedPageBreak/>
        <w:t>on-line wypożyczyć książkę  w bibliotece.</w:t>
      </w:r>
    </w:p>
    <w:p w:rsidR="00097878" w:rsidRPr="00097878" w:rsidRDefault="00097878" w:rsidP="00097878">
      <w:pPr>
        <w:pStyle w:val="Standard"/>
        <w:spacing w:line="276" w:lineRule="auto"/>
        <w:jc w:val="both"/>
        <w:textAlignment w:val="auto"/>
        <w:rPr>
          <w:rFonts w:cs="Times New Roman"/>
        </w:rPr>
      </w:pPr>
      <w:r w:rsidRPr="00097878">
        <w:rPr>
          <w:rFonts w:cs="Times New Roman"/>
          <w:shd w:val="clear" w:color="auto" w:fill="FFFFFF"/>
        </w:rPr>
        <w:t xml:space="preserve">Z inicjatywą stworzenia siłowni w szkole wyszedł samorząd uczniowski. </w:t>
      </w:r>
      <w:r w:rsidRPr="00097878">
        <w:rPr>
          <w:rFonts w:cs="Times New Roman"/>
          <w:bCs/>
          <w:shd w:val="clear" w:color="auto" w:fill="FFFFFF"/>
        </w:rPr>
        <w:t>Zakupione wyposażenie ma nie tylko uatrakcyjnić zajęcia wychowania fizycznego, ale również umożliwić prowadzenie zajęć rewalidacyjnych z uczniami  z niepełnosprawnością ruchową. Łączna wartość obu wykonanych w placówce inwestycji to ponad 200 tys. zł.</w:t>
      </w:r>
    </w:p>
    <w:p w:rsidR="00097878" w:rsidRPr="00097878" w:rsidRDefault="00097878" w:rsidP="00097878">
      <w:pPr>
        <w:pStyle w:val="Standard"/>
        <w:spacing w:line="276" w:lineRule="auto"/>
        <w:jc w:val="both"/>
        <w:textAlignment w:val="auto"/>
        <w:rPr>
          <w:rFonts w:cs="Times New Roman"/>
          <w:bCs/>
          <w:shd w:val="clear" w:color="auto" w:fill="FFFFFF"/>
        </w:rPr>
      </w:pPr>
      <w:r w:rsidRPr="00097878">
        <w:rPr>
          <w:rFonts w:cs="Times New Roman"/>
          <w:b/>
          <w:bCs/>
        </w:rPr>
        <w:t>Manifestacja młodzieży „Solidarni z Ukrainą”</w:t>
      </w:r>
      <w:r w:rsidRPr="00097878">
        <w:rPr>
          <w:rFonts w:cs="Times New Roman"/>
          <w:bCs/>
        </w:rPr>
        <w:t xml:space="preserve"> – </w:t>
      </w:r>
      <w:r w:rsidRPr="00097878">
        <w:rPr>
          <w:rFonts w:cs="Times New Roman"/>
          <w:bCs/>
          <w:shd w:val="clear" w:color="auto" w:fill="FFFFFF"/>
        </w:rPr>
        <w:t xml:space="preserve">uczestnictwo w marszu milczenia, </w:t>
      </w:r>
      <w:r w:rsidR="003807CA">
        <w:rPr>
          <w:rFonts w:cs="Times New Roman"/>
          <w:bCs/>
          <w:shd w:val="clear" w:color="auto" w:fill="FFFFFF"/>
        </w:rPr>
        <w:br/>
      </w:r>
      <w:r w:rsidRPr="00097878">
        <w:rPr>
          <w:rFonts w:cs="Times New Roman"/>
          <w:bCs/>
          <w:shd w:val="clear" w:color="auto" w:fill="FFFFFF"/>
        </w:rPr>
        <w:t>i spotkaniu na placu Legionów, gdz</w:t>
      </w:r>
      <w:r w:rsidR="006D7B92">
        <w:rPr>
          <w:rFonts w:cs="Times New Roman"/>
          <w:bCs/>
          <w:shd w:val="clear" w:color="auto" w:fill="FFFFFF"/>
        </w:rPr>
        <w:t>ie młodzież ze wszystkich szkół</w:t>
      </w:r>
      <w:r w:rsidRPr="00097878">
        <w:rPr>
          <w:rFonts w:cs="Times New Roman"/>
          <w:bCs/>
          <w:color w:val="FF0000"/>
          <w:shd w:val="clear" w:color="auto" w:fill="FFFFFF"/>
        </w:rPr>
        <w:t xml:space="preserve"> </w:t>
      </w:r>
      <w:r w:rsidRPr="00097878">
        <w:rPr>
          <w:rFonts w:cs="Times New Roman"/>
          <w:bCs/>
          <w:shd w:val="clear" w:color="auto" w:fill="FFFFFF"/>
        </w:rPr>
        <w:t>ponadpodstawowych zamanifestowała swój sprzeciw wojnie na Ukrainie.</w:t>
      </w:r>
    </w:p>
    <w:p w:rsidR="000B0E58" w:rsidRDefault="000B0E58" w:rsidP="009E75A1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Zespół Szkół Specjalnych w Wieluniu</w:t>
      </w:r>
    </w:p>
    <w:p w:rsidR="000B0E58" w:rsidRPr="00CB159C" w:rsidRDefault="00CB159C" w:rsidP="00AE6642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B159C">
        <w:rPr>
          <w:rFonts w:ascii="Times New Roman" w:hAnsi="Times New Roman" w:cs="Times New Roman"/>
          <w:sz w:val="24"/>
          <w:szCs w:val="24"/>
        </w:rPr>
        <w:t>inne najważniejsze działania, imprezy, inicjatywy</w:t>
      </w:r>
      <w:r w:rsidR="000B0E58" w:rsidRPr="00CB15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0B0E58" w:rsidRPr="00CB159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</w:t>
      </w:r>
    </w:p>
    <w:p w:rsidR="00537EEC" w:rsidRPr="00414FED" w:rsidRDefault="00537EEC" w:rsidP="00537EE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4FED">
        <w:rPr>
          <w:rFonts w:ascii="Times New Roman" w:hAnsi="Times New Roman" w:cs="Times New Roman"/>
          <w:b/>
          <w:color w:val="000000"/>
          <w:sz w:val="24"/>
          <w:szCs w:val="24"/>
        </w:rPr>
        <w:t>Społeczne</w:t>
      </w:r>
    </w:p>
    <w:p w:rsidR="00537EEC" w:rsidRPr="00537EEC" w:rsidRDefault="00537EEC" w:rsidP="003807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37EEC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ystematyczne prowadzenie praktyk wspomaganych dla uczniów Szkoły Specjalnej Przysposabiającej do Pracy na terenie – hotelu, biura projektowego,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Starostwa Powiatowego, Biblioteki P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owiatowej, tartaku, biura pracy, szwalni, kwiaciarni.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Ś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cisła współpraca z podmiotami gospodarczymi z terenu powiatu wieluńskiego,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łączanie się w światowe i ogólnopolskie kampanie społeczne  oraz działania na rzecz poprawy funkcjonowania </w:t>
      </w:r>
      <w:proofErr w:type="spellStart"/>
      <w:r w:rsidRPr="00537EEC">
        <w:rPr>
          <w:rFonts w:ascii="Times New Roman" w:hAnsi="Times New Roman" w:cs="Times New Roman"/>
          <w:color w:val="000000"/>
          <w:sz w:val="24"/>
          <w:szCs w:val="24"/>
        </w:rPr>
        <w:t>społeczno</w:t>
      </w:r>
      <w:proofErr w:type="spellEnd"/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- osobistego osób niepełnosprawnych oraz przeciwdziałanie wykluczeniu osób niepełnosprawnych w społeczeństwie:                                      - obóz sportowo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- rehabilitacyjny w Zakopanem. Organizator Olimpiady Specjalne Polska Łódzkie przy wsparciu Ministerstwa Sportu i Turystyki,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-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ktywna rehabilitacja i uspołecznianie poprzez sport. Daj mi szansę - cykl zajęć treningowych dla naszych sportowców. W ramach kontynuacji projektu "Daj mi szansę"  - ZZB/000518/BF/D na Kręgielni Black  w Wieluniu odbywają się zajęcia treningowe gry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w bowling objęte programem zwiększania samodzielności osób niepełnosprawnych,            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łączenie się w realizację Światowego Dnia Sprzątania Świata,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5. </w:t>
      </w:r>
      <w:r w:rsidR="000F5E0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organizowanie Szkolnego Dnia Zespołu </w:t>
      </w:r>
      <w:proofErr w:type="spellStart"/>
      <w:r w:rsidRPr="00537EEC">
        <w:rPr>
          <w:rFonts w:ascii="Times New Roman" w:hAnsi="Times New Roman" w:cs="Times New Roman"/>
          <w:color w:val="000000"/>
          <w:sz w:val="24"/>
          <w:szCs w:val="24"/>
        </w:rPr>
        <w:t>Retta</w:t>
      </w:r>
      <w:proofErr w:type="spellEnd"/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pn</w:t>
      </w:r>
      <w:r w:rsidR="000F5E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,,Milczące anioły” w ramach światowej kampanii szerzenia wiedzy na temat Zespołu </w:t>
      </w:r>
      <w:proofErr w:type="spellStart"/>
      <w:r w:rsidRPr="00537EEC">
        <w:rPr>
          <w:rFonts w:ascii="Times New Roman" w:hAnsi="Times New Roman" w:cs="Times New Roman"/>
          <w:color w:val="000000"/>
          <w:sz w:val="24"/>
          <w:szCs w:val="24"/>
        </w:rPr>
        <w:t>Retta</w:t>
      </w:r>
      <w:proofErr w:type="spellEnd"/>
      <w:r w:rsidRPr="00537E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6.</w:t>
      </w:r>
      <w:r w:rsidRPr="00537EEC">
        <w:rPr>
          <w:rFonts w:ascii="Times New Roman" w:hAnsi="Times New Roman" w:cs="Times New Roman"/>
          <w:sz w:val="24"/>
          <w:szCs w:val="24"/>
        </w:rPr>
        <w:t xml:space="preserve"> </w:t>
      </w:r>
      <w:r w:rsidR="000F5E0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organizowanie Szkolnego Dnia Porażenia Mózgowego w ramach światowej kampanii szerzenia wiedzy na temat porażenia mózgowego,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7. V Dzień Figlarnego Chromosomu to szkolna realizacja obchodów Światowego Dnia Zespołu Downa,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8. Światowe  Dni Wiedzy Na Temat Autyzmu: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- wystawa powiatowa poświęcona autyzmowi</w:t>
      </w:r>
      <w:r w:rsidR="000F5E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- otwarta konfe</w:t>
      </w:r>
      <w:r w:rsidR="000F5E0C">
        <w:rPr>
          <w:rFonts w:ascii="Times New Roman" w:hAnsi="Times New Roman" w:cs="Times New Roman"/>
          <w:color w:val="000000"/>
          <w:sz w:val="24"/>
          <w:szCs w:val="24"/>
        </w:rPr>
        <w:t>rencja i 2 panele szkoleniowe: s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pektrum autyzmu z perspektywy neuropsychologii</w:t>
      </w:r>
      <w:r w:rsidR="000F5E0C">
        <w:rPr>
          <w:rFonts w:ascii="Times New Roman" w:hAnsi="Times New Roman" w:cs="Times New Roman"/>
          <w:color w:val="000000"/>
          <w:sz w:val="24"/>
          <w:szCs w:val="24"/>
        </w:rPr>
        <w:t xml:space="preserve"> oraz e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lementy muzykoterapii w terapii dziecka</w:t>
      </w:r>
      <w:r w:rsidR="000F5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- relaksacja,                                                             - warsztaty dla uczniów i rodziców dzieci ze spektrum autyzmu,                                                                    -</w:t>
      </w:r>
      <w:r w:rsidR="000F5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marsz i happening w mieście podkreślający prawa osób autystycznych,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>- autystyczny Dzień Dumy – dołączenie do akcji Fundacji JIM.                                                 9. Europejski Dzień Walki z Dyskryminacją Osób Niepełnosprawnych. Tym wydarzeniem akcentowaliśmy sprzeciw przeciwko dyskryminowaniu osób niepełnosprawnych, podkreślając ich godność i poszanowanie  wszystkich praw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EEC">
        <w:rPr>
          <w:rFonts w:ascii="Times New Roman" w:hAnsi="Times New Roman" w:cs="Times New Roman"/>
          <w:sz w:val="24"/>
          <w:szCs w:val="24"/>
        </w:rPr>
        <w:t>10. Dzień Języków Migowych- akcentowaliśmy znaczenie komunikacji alternatywnej dla osób pozostających poza komunikacją werbalną,</w:t>
      </w:r>
      <w:r w:rsidRPr="00537EE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lastRenderedPageBreak/>
        <w:t>11. włączenie się uczniów w 30 Finał WOŚP: dzierganie rekordowego szalika oraz przygotowanie prac plastycznych na aukcje zasilające konto fundacji,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11. Co s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t>ię dzieje u naszych sąsiadów?  w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ramach solidarności z walczącą Ukrainą uczniowie spotkali się z psychologiem w ramach prelekcji ,, Jak mówić o wojnie” oraz uczestniczyli 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w marszu wsparcia,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>12. Włączenie się do akcji zbierania elektrośmieci – uzyskane fundusze zostały przekazane na pomoc dzieciom z Ukrainy.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>13. Dołączenie do Klubu Szkół UNICEF.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E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Edukacyjne                                          </w:t>
      </w:r>
    </w:p>
    <w:p w:rsidR="00537EEC" w:rsidRPr="00537EEC" w:rsidRDefault="00537EEC" w:rsidP="00903BB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37EEC">
        <w:rPr>
          <w:rFonts w:ascii="Times New Roman" w:hAnsi="Times New Roman" w:cs="Times New Roman"/>
          <w:color w:val="000000"/>
          <w:sz w:val="24"/>
          <w:szCs w:val="24"/>
        </w:rPr>
        <w:t>1.Bezp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t>ieczni na drodze,  s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potkanie profilaktyczne dotyczące bezpiecznej drogi do szkoły oraz przepisów ruchu drogowego. Spotkanie poprowadziła specjalistka ds. profilaktyki społecznej st. sierż. Monika Klonowska z Komendy Powiatowej Policji w Wieluniu,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</w:t>
      </w:r>
      <w:r w:rsidR="00903B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2. ,,Znamię, znam je?” kampania edukacyjna Polskiego Towarzystwa Chirurgów Onkologów,                                                                                                                        </w:t>
      </w:r>
      <w:r w:rsidR="00903B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t>Międzynarodowy Dzień Krajobrazu, n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a terenie Ranczo ,, </w:t>
      </w:r>
      <w:proofErr w:type="spellStart"/>
      <w:r w:rsidRPr="00537EEC">
        <w:rPr>
          <w:rFonts w:ascii="Times New Roman" w:hAnsi="Times New Roman" w:cs="Times New Roman"/>
          <w:color w:val="000000"/>
          <w:sz w:val="24"/>
          <w:szCs w:val="24"/>
        </w:rPr>
        <w:t>Mileniówka</w:t>
      </w:r>
      <w:proofErr w:type="spellEnd"/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” szkoła realizowała zajęcia poświęcone krajobrazowi w przyrodzie, </w:t>
      </w:r>
      <w:r w:rsidR="00903B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4. Światowy Dzień Ochrony Środowiska – zajęcia edukacyjne i warsztatowe w gospodarstwie agroturystycznym na Brzezinach.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5.Realizacja projektów edukacyjnych-  np. 4 żywioły.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6. Światowy  Dzień Pluszowego Misia.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7.Realizacja turnusu edukacyjno- rehabilitacyjnego w Domu Wczasów Dziecięcych w Głazie.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br/>
        <w:t>8. Andrzejkowa moc wróżb, u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czniowie szkoły spotkali się na andrzejkowej zabaw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t xml:space="preserve">ie.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Uczniowie poznali ludowe praktyki związane ze świętowaniem tego dnia.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9. Najpiękniejsza klasa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amorząd uczniowski wraz z opiekunem - p. Patrycją Miśków zaprosił wszystkie klasy do konkursu na najpiękniejszy wystrój sali lekcyjnej. Oceniane były ogólne wrażenia estetyczne oraz wkład pracy uczniów.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</w:t>
      </w:r>
      <w:r w:rsidRPr="00537E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10. Konkurs na 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t>najładniejszą kartkę świąteczną,  o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kres Świąt Bożego Narodzenia  to czas radości, miłości, wspólnego kolędowania, wysłania kartek świątecznych. Szkolny konkurs plastyczny na najładniejszą kartkę miał na celu pobudzenie wyobraźni, ale także pielęgnowanie tradycji związanej z okresem Świąt Bożego Narodzenia,                        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>1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.Dzień Społeczeństwa Informacyjnego- edukacja informatyczna oraz zapobieganiu cyberprzemocy i wykorzystywaniu w sieci.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.SKO uczy os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t>zczędności i przedsiębiorczości, t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ym razem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t xml:space="preserve"> opiekunowie postawili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na akcję zbierania surowców wtórnych- elektrośmieci. Celem akcji było promowanie dbałości o środowisko naturalne oraz promowanie oszczędzania i przedsiębiorczości wśród uczniów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t>. Zebrane środki przeznaczono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na cel charytatywny.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.Czysty las - sprzątanie z leśniczym, włączenie się w og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 xml:space="preserve">ólnopolską akcję edukacyjną. 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br/>
        <w:t>14</w:t>
      </w:r>
      <w:r w:rsidR="006D7B92">
        <w:rPr>
          <w:rFonts w:ascii="Times New Roman" w:hAnsi="Times New Roman" w:cs="Times New Roman"/>
          <w:color w:val="000000"/>
          <w:sz w:val="24"/>
          <w:szCs w:val="24"/>
        </w:rPr>
        <w:t>.Włączenie się w ogólnopolską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akcję edukacyjną Strażnicy Lasów – Przytul się do Drzewa.    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. ,,Razem na ś</w:t>
      </w:r>
      <w:r w:rsidR="003807CA">
        <w:rPr>
          <w:rFonts w:ascii="Times New Roman" w:hAnsi="Times New Roman" w:cs="Times New Roman"/>
          <w:color w:val="000000"/>
          <w:sz w:val="24"/>
          <w:szCs w:val="24"/>
        </w:rPr>
        <w:t xml:space="preserve">więta”- ogólnopolska akcja </w:t>
      </w:r>
      <w:proofErr w:type="spellStart"/>
      <w:r w:rsidR="003807CA">
        <w:rPr>
          <w:rFonts w:ascii="Times New Roman" w:hAnsi="Times New Roman" w:cs="Times New Roman"/>
          <w:color w:val="000000"/>
          <w:sz w:val="24"/>
          <w:szCs w:val="24"/>
        </w:rPr>
        <w:t>MEiN</w:t>
      </w:r>
      <w:proofErr w:type="spellEnd"/>
      <w:r w:rsidR="003807CA">
        <w:rPr>
          <w:rFonts w:ascii="Times New Roman" w:hAnsi="Times New Roman" w:cs="Times New Roman"/>
          <w:color w:val="000000"/>
          <w:sz w:val="24"/>
          <w:szCs w:val="24"/>
        </w:rPr>
        <w:t>, celem akcji było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zachęcanie uczniów do niesienia pomocy innym oraz budowanie wspólnot i więzi międzypokoleniowych.                        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. Promowanie zdrowych nawyków żywieniowych: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- realizacja ogólnopolskiego projektu # Śniadanie daje moc,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- edukacyjne śniadanie – zorganizowane wspólnie z Powiatem Wieluńskim,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- Jedz zdrowo i kolorowo,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lastRenderedPageBreak/>
        <w:t>-Światowy Dzień Pizzy,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-Tłusty Czwartek,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- Dzień jabłka i śliwki,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- realizacja w szkole przysposabiającej innowacji edukacyjnej ,,Poznajemy kuchnie Polski”,                                                                                                                                                                            - zapewnienie uczniom w szkole warunków do wspólnego przygotowania i spożycia śniadań,                                                                                                                                                  - zapewnienie chętnym uczniom ciepłego posiłku w formie cateringu,                                       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. Warsztaty ekologiczne.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. Cykliczne imprezy promujące czytelnictwo: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- Projekt Narodowe Czytanie,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- Międzynarodowy Dzień Bibliotek Szkolnych,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- promowanie nowości czytelniczych na tablicach bibliotecznych,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- poranki czytelnicze dla uczniów prowadzone przez nauczyciela bibliotekarza,                               - kącik czytelniczy w szkolnej  strefie relaksu,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- ścisła współpraca z bibliotekami funkcjonującymi w mieście.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. Warsztaty dla pracowników szkoły i rodziców ,, Pozytywna dyscyplina”</w:t>
      </w:r>
    </w:p>
    <w:p w:rsidR="00537EEC" w:rsidRPr="00537EEC" w:rsidRDefault="00DC192F" w:rsidP="00903BB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Wychowanie w duchu</w:t>
      </w:r>
      <w:r w:rsidR="00537EEC" w:rsidRPr="00414F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wartości</w:t>
      </w:r>
      <w:r w:rsidR="00537EEC" w:rsidRPr="00537EE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537EEC" w:rsidRPr="00537E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="00537EEC" w:rsidRPr="00537EEC">
        <w:rPr>
          <w:rFonts w:ascii="Times New Roman" w:hAnsi="Times New Roman" w:cs="Times New Roman"/>
          <w:sz w:val="24"/>
          <w:szCs w:val="24"/>
        </w:rPr>
        <w:t xml:space="preserve">1.w ramach utrwalania wiedzy o współczesnej historii miasta zrealizowano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lekcje historii dla wszystkich uczniów </w:t>
      </w:r>
      <w:proofErr w:type="spellStart"/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>nt</w:t>
      </w:r>
      <w:proofErr w:type="spellEnd"/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>: Dawno temu oraz Spacer śladami pamięci,                                           2. szkoła otacza opieką grób Orła Białego na miejscowym cmentarzu,                                              3. samorząd uczniowski pod kierunkiem nauczycielki historii prowadzi tablicę historyczną              w szkole,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4. Narodowy Dzień Pamięci Żołnierzy Wyklętych- coroczne włączenie się uczniów                          w obchody,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5. aktywny udział w realizacji projektów ogólnopolskich </w:t>
      </w:r>
      <w:proofErr w:type="spellStart"/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>MEiN</w:t>
      </w:r>
      <w:proofErr w:type="spellEnd"/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i fundacji patriotycznych:                                                         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- #Szkoła Pamięta,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- Do hymnu,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- </w:t>
      </w:r>
      <w:proofErr w:type="spellStart"/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>BohaterOn</w:t>
      </w:r>
      <w:proofErr w:type="spellEnd"/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- Serce za odwagę,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6. świętowanie Narodowego Święta Niepodległości, rocznicy uchwalenia Konstytucji 3- go Maja oraz Narodowego  Dnia Flagi Rzeczypospolitej Polskiej,                                                                                                                   7. w ramach budowania tradycji szkolnej oraz integrowania wszystkich uczniów odbyły się     w naszej szkole: 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-pasowanie na ucznia i czytelnika i członka SKO,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-Dzień Edukacji Narodowej, 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- urodziny uczniów,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- Dzień Babci i Dziadka,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-Dzień Rodziny, 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- Dzień Przyjaciela Szkoły,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- Dzień Dziecka,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- Jasełka i spotkanie wigilijne,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-Misterium wielkanocne i śniadanie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8. tradycyjnie uczniowie i pracownicy włączyli się do akcji pomocowych dla potrzebujących:                                                                                                                                - Mikołaj na Kresach,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zbiórka pomocowa dla Ukrainy,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- piknik integracyjny polsko- ukraiński, 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- Dzień Piżamy- ogólnopolska akcja solidarnościowa z dziecięcymi pacjentami oddziałów onkologicznych</w:t>
      </w:r>
      <w:r w:rsidR="00537EEC"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- Dbajmy o zwierzęta: zbiórka darów dla przytuliska dla psów i kotów w Szczytach oraz szkolny konkurs ,, Zwierzęta naszej okolicy”,</w:t>
      </w:r>
    </w:p>
    <w:p w:rsidR="00537EEC" w:rsidRPr="00537EEC" w:rsidRDefault="00537EEC" w:rsidP="00537E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EEC">
        <w:rPr>
          <w:rFonts w:ascii="Times New Roman" w:hAnsi="Times New Roman" w:cs="Times New Roman"/>
          <w:color w:val="000000"/>
          <w:sz w:val="24"/>
          <w:szCs w:val="24"/>
        </w:rPr>
        <w:t>9. Udział w akcji Wieluńskiego Szczepu Harcerskiego „Piątka” – Betlejemskie Światełko Pokoju.</w:t>
      </w:r>
    </w:p>
    <w:p w:rsidR="00537EEC" w:rsidRPr="00537EEC" w:rsidRDefault="00537EEC" w:rsidP="00537E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FED">
        <w:rPr>
          <w:rFonts w:ascii="Times New Roman" w:hAnsi="Times New Roman" w:cs="Times New Roman"/>
          <w:b/>
          <w:color w:val="000000"/>
          <w:sz w:val="24"/>
          <w:szCs w:val="24"/>
        </w:rPr>
        <w:t>Działania wpływające na podniesienie poziomu pracy szkoły</w:t>
      </w:r>
      <w:r w:rsidRPr="00414FE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537E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</w:t>
      </w:r>
      <w:r w:rsidRPr="00537EEC">
        <w:rPr>
          <w:rFonts w:ascii="Times New Roman" w:hAnsi="Times New Roman" w:cs="Times New Roman"/>
          <w:sz w:val="24"/>
          <w:szCs w:val="24"/>
        </w:rPr>
        <w:t>1.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VII Gala Sportowca Olimpiad Specjalnych. Środki finansowe uzyskiwane z gali wspierają wyposażenie </w:t>
      </w:r>
      <w:r w:rsidRPr="00537EEC">
        <w:rPr>
          <w:rFonts w:ascii="Times New Roman" w:hAnsi="Times New Roman" w:cs="Times New Roman"/>
          <w:sz w:val="24"/>
          <w:szCs w:val="24"/>
        </w:rPr>
        <w:t>szkoły,</w:t>
      </w:r>
      <w:r w:rsidRPr="00537EE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2.innowacje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 xml:space="preserve"> pedagogiczne, z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łożono i realizowano innowacje pedagogiczne we wszystkich typach szkół,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</w:t>
      </w:r>
      <w:r w:rsidRPr="00537EEC">
        <w:rPr>
          <w:rFonts w:ascii="Times New Roman" w:hAnsi="Times New Roman" w:cs="Times New Roman"/>
          <w:sz w:val="24"/>
          <w:szCs w:val="24"/>
        </w:rPr>
        <w:t>3.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>Reklama Dzieciom,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Szkoła aplikowała do projektu telewizyjnego Reklama dzieciom                    i uzyskała środki na zimowy wyjazd rehabilitacyjny dla uczniów,                                                               4.podejmowanie działań podnoszących wiedzę i świadomość uczniów:                                                                 - realizacja programów i projektów profilaktycznych własnych oraz zewnętrznych,                                - opracowywanie i realizacja programów edukacyjnych i wychowawczych,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- współpraca z instytucjami działającymi na rzecz oświaty,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- udział w akcjach profilaktycznych prowadzonych przez policję: Profilaktyka i Sport grają fair </w:t>
      </w:r>
      <w:proofErr w:type="spellStart"/>
      <w:r w:rsidRPr="00537EEC">
        <w:rPr>
          <w:rFonts w:ascii="Times New Roman" w:hAnsi="Times New Roman" w:cs="Times New Roman"/>
          <w:color w:val="000000"/>
          <w:sz w:val="24"/>
          <w:szCs w:val="24"/>
        </w:rPr>
        <w:t>play</w:t>
      </w:r>
      <w:proofErr w:type="spellEnd"/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5.opracowywanie scenariuszy i realizacja szkolnych i klasowych konkursów,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6.opracowywanie i realizacja uroczystości szkolnych i klasowych,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7.podejmowanie dodatkowych form doskonalenia zawodowego dającego dodatkowe kwalifikacje zawodowe,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8.aktywna praca szkolnych zespołów samokształceniowych m. in. opracowywanie materiałów dydaktycznych, prowadzenie lekcji koleżeńskich, realizacja zajęć otwartych,                                                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9.podejmowanie działań doskonalących w ramach awansu zawodowego nauczycieli,          10. zdobywanie nowych doświadczeń zawodowych w ramach realizacji projektu Erasmus,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11.opracowanie i realizacja projektu ,,Sercem tworzone”: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- podnoszenie kompetencji nauczycieli i uczniów w ramach realizacji szkoleń,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- utworzenie nowych pracowni w szkole,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12. realizacja współpracy z uczelniami wyższymi w celu odbywania praktyk studenckich       w ZSS w Wieluniu,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13. realizacja współpracy z Olimpiadami Specjalnymi w zakresie szkolenia: Lider Olimpiad Specjalnych,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14. rewizja i uaktualnianie dokumentów szkolnych w ramach realizacji projektu ,, Dostępna szkoła”,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15. wprowadzanie nowoczesnych metod dydaktycznych i </w:t>
      </w:r>
      <w:proofErr w:type="spellStart"/>
      <w:r w:rsidRPr="00537EEC">
        <w:rPr>
          <w:rFonts w:ascii="Times New Roman" w:hAnsi="Times New Roman" w:cs="Times New Roman"/>
          <w:color w:val="000000"/>
          <w:sz w:val="24"/>
          <w:szCs w:val="24"/>
        </w:rPr>
        <w:t>neurorehabilitacyjnych</w:t>
      </w:r>
      <w:proofErr w:type="spellEnd"/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: EEG </w:t>
      </w:r>
      <w:proofErr w:type="spellStart"/>
      <w:r w:rsidRPr="00537EEC">
        <w:rPr>
          <w:rFonts w:ascii="Times New Roman" w:hAnsi="Times New Roman" w:cs="Times New Roman"/>
          <w:color w:val="000000"/>
          <w:sz w:val="24"/>
          <w:szCs w:val="24"/>
        </w:rPr>
        <w:t>Biofedbeeck</w:t>
      </w:r>
      <w:proofErr w:type="spellEnd"/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7EEC">
        <w:rPr>
          <w:rFonts w:ascii="Times New Roman" w:hAnsi="Times New Roman" w:cs="Times New Roman"/>
          <w:color w:val="000000"/>
          <w:sz w:val="24"/>
          <w:szCs w:val="24"/>
        </w:rPr>
        <w:t>Rehacom</w:t>
      </w:r>
      <w:proofErr w:type="spellEnd"/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7EEC">
        <w:rPr>
          <w:rFonts w:ascii="Times New Roman" w:hAnsi="Times New Roman" w:cs="Times New Roman"/>
          <w:color w:val="000000"/>
          <w:sz w:val="24"/>
          <w:szCs w:val="24"/>
        </w:rPr>
        <w:t>Warnke</w:t>
      </w:r>
      <w:proofErr w:type="spellEnd"/>
      <w:r w:rsidRPr="00537EEC">
        <w:rPr>
          <w:rFonts w:ascii="Times New Roman" w:hAnsi="Times New Roman" w:cs="Times New Roman"/>
          <w:color w:val="000000"/>
          <w:sz w:val="24"/>
          <w:szCs w:val="24"/>
        </w:rPr>
        <w:t>, Pozyskanie nowych urządzeń w ramach programu Aktywna Tablica,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</w:t>
      </w:r>
      <w:r w:rsidR="00414F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16. realizacja zajęć </w:t>
      </w:r>
      <w:proofErr w:type="spellStart"/>
      <w:r w:rsidRPr="00537EEC">
        <w:rPr>
          <w:rFonts w:ascii="Times New Roman" w:hAnsi="Times New Roman" w:cs="Times New Roman"/>
          <w:color w:val="000000"/>
          <w:sz w:val="24"/>
          <w:szCs w:val="24"/>
        </w:rPr>
        <w:t>outdoor</w:t>
      </w:r>
      <w:proofErr w:type="spellEnd"/>
      <w:r w:rsidRPr="00537EE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wycieczki: Kraków, Wieliczka, Zator, Krasiejów, Głuchów, Żory, Marki, Łódź, Brzeziny                                                            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- wyjścia: bank, sklep, kawiarnia, komunikacja miejska, poczta, kino, cmentarz miejski, miejsca pamięci narodowej, biblioteki , muzeum,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-warsztaty: ,, Piaskiem malowane”, Zagroda Młynarska Uniejów, gospodarstwo agroturystyczne, szkoła muzyczna, spotkania warsztatowe z uczestnikami DPS Skrzynno, warsztaty pszczelarskie, warsztaty z pracownikiem nadleśnictwa, warsztaty cukiernicze, warsztaty gastronomiczne,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17.</w:t>
      </w:r>
      <w:r w:rsidRPr="00537EEC">
        <w:rPr>
          <w:rFonts w:ascii="Times New Roman" w:hAnsi="Times New Roman" w:cs="Times New Roman"/>
          <w:sz w:val="24"/>
          <w:szCs w:val="24"/>
        </w:rPr>
        <w:t xml:space="preserve">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zajęcia pozalekcyjne w ramach godzin do dyspozycji dyrektora.  Ich celem było                        w głównej mierze rozwijanie zainteresowań własnych uczniów. W ich ramach realizowane były : zajęcia ekologiczne, turystyczno-krajoznawcze, </w:t>
      </w:r>
      <w:proofErr w:type="spellStart"/>
      <w:r w:rsidRPr="00537EEC">
        <w:rPr>
          <w:rFonts w:ascii="Times New Roman" w:hAnsi="Times New Roman" w:cs="Times New Roman"/>
          <w:color w:val="000000"/>
          <w:sz w:val="24"/>
          <w:szCs w:val="24"/>
        </w:rPr>
        <w:t>wolontariackie</w:t>
      </w:r>
      <w:proofErr w:type="spellEnd"/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, sportowe i artystyczne.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18. Pozyskanie sprzętu szkolnego w ramach ogólnopolskiego programu Laboratoria Przyszłości </w:t>
      </w:r>
    </w:p>
    <w:p w:rsidR="00537EEC" w:rsidRPr="00414FED" w:rsidRDefault="00537EEC" w:rsidP="00537EE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4FED">
        <w:rPr>
          <w:rFonts w:ascii="Times New Roman" w:hAnsi="Times New Roman" w:cs="Times New Roman"/>
          <w:b/>
          <w:color w:val="000000"/>
          <w:sz w:val="24"/>
          <w:szCs w:val="24"/>
        </w:rPr>
        <w:t>Działania o charakterze dobrych praktyk integrujące lokalną społeczność wokół problematyki niepełnosprawności</w:t>
      </w:r>
    </w:p>
    <w:p w:rsidR="00537EEC" w:rsidRPr="00537EEC" w:rsidRDefault="00537EEC" w:rsidP="00DC192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1.udział uczniów wraz z opiekunami w integracyjnych wyjazdach wakacyjnych: kolonie letnie Łukęcin, Grecja.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>2. u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dział w projekcie ,,</w:t>
      </w:r>
      <w:proofErr w:type="spellStart"/>
      <w:r w:rsidRPr="00537EEC">
        <w:rPr>
          <w:rFonts w:ascii="Times New Roman" w:hAnsi="Times New Roman" w:cs="Times New Roman"/>
          <w:color w:val="000000"/>
          <w:sz w:val="24"/>
          <w:szCs w:val="24"/>
        </w:rPr>
        <w:t>uDOSTĘPniacze</w:t>
      </w:r>
      <w:proofErr w:type="spellEnd"/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2.0”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>, p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>rojekt Ministerstwa Funduszy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i Polityki Regionalnej miał na celu uświadamianie uczniom, jak wiele barier znajduje się w otoczeniu.             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3.spotkania z uczniami szkół ponadpodstawowych: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- spotkania mikołajkowe,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- udział uczniów w otwarciu hali sportowej w ZS nr 1 w Wieluniu,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- Światowy Dzień Wolontariatu,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4. udział w spotkaniach organizowanych przez Fundację Jana Pawła w łódzkiej Atlas Arenie. Dzieci uczestniczyły we wspólnych zabawach oraz spotkaniach z kolegami z innych ośrodków oraz koncercie muzyki tanecznej,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>5.Jarmark Bożonarodzeniowy i Kiermasz W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ielkanocny. 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>Uczniowie mieli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możliwość </w:t>
      </w:r>
      <w:r w:rsidR="00DC192F">
        <w:rPr>
          <w:rFonts w:ascii="Times New Roman" w:hAnsi="Times New Roman" w:cs="Times New Roman"/>
          <w:color w:val="000000"/>
          <w:sz w:val="24"/>
          <w:szCs w:val="24"/>
        </w:rPr>
        <w:t>prezentacji swoich</w:t>
      </w:r>
      <w:r w:rsidR="00872FFE">
        <w:rPr>
          <w:rFonts w:ascii="Times New Roman" w:hAnsi="Times New Roman" w:cs="Times New Roman"/>
          <w:color w:val="000000"/>
          <w:sz w:val="24"/>
          <w:szCs w:val="24"/>
        </w:rPr>
        <w:t xml:space="preserve"> wytworów tym samym promując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 xml:space="preserve"> szkołę w lokalnym środowisk. Bardzo ważne było również uczenie uczniów przedsiębiorczości, oszczędności  i radzenia sobie w życiu,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6. Pocztówkowa akcja: nawiązanie korespondencji ze szkołami specjalnymi z całej Polski,           </w:t>
      </w:r>
      <w:r w:rsidRPr="00537EEC">
        <w:rPr>
          <w:rFonts w:ascii="Times New Roman" w:hAnsi="Times New Roman" w:cs="Times New Roman"/>
          <w:color w:val="000000"/>
          <w:sz w:val="24"/>
          <w:szCs w:val="24"/>
        </w:rPr>
        <w:br/>
        <w:t>7. Bieg Belfra i Żaka</w:t>
      </w:r>
    </w:p>
    <w:p w:rsidR="00537EEC" w:rsidRPr="00414FED" w:rsidRDefault="00537EEC" w:rsidP="00537E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Szkoła w celu realizacji wielu przedsięwzięć współpracowała z:</w:t>
      </w:r>
    </w:p>
    <w:p w:rsidR="00537EEC" w:rsidRPr="00537EEC" w:rsidRDefault="00537EEC" w:rsidP="00AE6642">
      <w:pPr>
        <w:pStyle w:val="Bezodstpw"/>
        <w:numPr>
          <w:ilvl w:val="0"/>
          <w:numId w:val="5"/>
        </w:numPr>
        <w:suppressAutoHyphens/>
        <w:spacing w:line="276" w:lineRule="auto"/>
        <w:jc w:val="both"/>
      </w:pPr>
      <w:r w:rsidRPr="00537EEC">
        <w:t>Starostwem Powiatowym w Wieluniu – współorganizowanie  imprez kulturalnych  i oświatowych oraz sportowych i turystycznych -  wspieranie działalności szkoły,</w:t>
      </w:r>
    </w:p>
    <w:p w:rsidR="00537EEC" w:rsidRPr="00537EEC" w:rsidRDefault="00537EEC" w:rsidP="00AE6642">
      <w:pPr>
        <w:pStyle w:val="Bezodstpw"/>
        <w:numPr>
          <w:ilvl w:val="0"/>
          <w:numId w:val="5"/>
        </w:numPr>
        <w:suppressAutoHyphens/>
        <w:spacing w:line="276" w:lineRule="auto"/>
        <w:jc w:val="both"/>
      </w:pPr>
      <w:r w:rsidRPr="00537EEC">
        <w:t xml:space="preserve">Burmistrzem Wielunia oraz Klubem Radnych Miejskich: pomoc w organizacji Marszu dla Autyzmu, dojazdy uczniów do szkoły, wyprawka szkolna, 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Zespołem Szkół Nr 1  - wolontariat podczas organizowanych zawodów sportowych, organizacja wspólnych imprez artystycznych,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Zespołem Szkół Nr 2 – wolontariat podczas zawodów sportowych, wspólne warsztaty plastyczne,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Zespołem Szkół Nr 3 – organizacja kursów dla uczniów ZSS, 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lastRenderedPageBreak/>
        <w:t>SOSW w Gromadzicach – transport na zawody sportowe,  wspólna organizacja imprez sportowych,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Poradnią </w:t>
      </w:r>
      <w:proofErr w:type="spellStart"/>
      <w:r w:rsidRPr="00537EEC">
        <w:t>Psychologiczno</w:t>
      </w:r>
      <w:proofErr w:type="spellEnd"/>
      <w:r w:rsidRPr="00537EEC">
        <w:t xml:space="preserve"> - Pedagogiczną w Wieluniu – korzystanie z pomocy psychologa, badania dzieci, prowadzenie warsztatów dla rodziców,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Stowarzyszeniem „Tacy Sami” – transport uczniów do szkoły,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Stowarzyszeniem Olimpiady Specjalne Polska – współorganizacja zawodów sportowych, Gali Sportowca OS, prowadzenie dokumentacji Klubu działającego na terenie szkoły, organizacja obozów, szkoleń i zebrań, 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Szkołami specjalnymi i ośrodkami z terenu województwa łódzkiego – wymiana doświadczeń, wspólne imprezy integracyjne,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Miejskimi i Gminnymi Ośrodkami Pomocy Społecznej – dofinansowanie </w:t>
      </w:r>
      <w:r w:rsidRPr="00537EEC">
        <w:br/>
        <w:t>do dożywiania, pomoc rodzinom w sytuacjach trudnych,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Powiatowym Centrum Pomocy Rodzinie – pomoc w sprawach dotyczących orzeczeń dzieci o niepełnosprawności, wyjazdach na turnusy rehabilitacyjne,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Bankiem PEKAO – prowadzenie książeczek oszczędzania, konkursy plastyczne, prowadzenie kroniki do konkursu, lekcje z przedstawicielem banku, wizyty w banku,  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Powiatową Komendą Policji w Wieluniu, Komendą Powiatową Państwowej Straży Pożarnej w Wieluniu – wycieczki przedmiotowe, kontakty w sprawie małoletnich  w celu pomocy uczniom, pomoc w organizacji imprezy masowej, 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Cechem Rzemiosł Różnych w Wieluniu –współpraca podczas odbywania praktyk,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Pracodawcy uczniów,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Kuratorami społecznymi i zawodowymi – pomoc rodzinie w sytuacjach trudnych, </w:t>
      </w:r>
      <w:r w:rsidRPr="00537EEC">
        <w:rPr>
          <w:color w:val="000000"/>
        </w:rPr>
        <w:t> 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Miejską i Gminną Biblioteką Publiczną, Powiatową – udział w spotkaniach czytelniczych i proponowanych warsztatach. 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PKS Wieluń – transport uczniów do szkoły, 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Kręgielnia „Black” – współorganizowanie imprez sportowych i Gali Sportowca OS, pomoc w finansowaniu cotygodniowych zajęć z bowlingu,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WDK Wieluń – wspólne imprezy </w:t>
      </w:r>
      <w:proofErr w:type="spellStart"/>
      <w:r w:rsidRPr="00537EEC">
        <w:t>artystyczno</w:t>
      </w:r>
      <w:proofErr w:type="spellEnd"/>
      <w:r w:rsidRPr="00537EEC">
        <w:t xml:space="preserve"> - kulturalne i warsztaty,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Fundacja Integracja Jana Pawła II w Łodzi – paczki i koncerty z okazji Dnia Dziecka     i Mikołaja,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Przedstawicielami lokalnych mediów- promowanie problematyki osób niepełnosprawnych intelektualnie w środowisku,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Powiatowym Urzędem Pracy- odbywanie praktyk wspomaganych oraz staże pracownicze, korzystanie z programów urzędu,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Uczelniami wyższymi kształcącymi kadry dla edukacji specjalnej- odbywanie praktyk studenckich.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Stowarzyszeniem RAZEM ze Skrzynna – udział w warsztatach dla uczniów </w:t>
      </w:r>
      <w:r w:rsidRPr="00537EEC">
        <w:br/>
        <w:t>i nauczycieli,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Domem Pomocy w Skrzynnie – wspólne projekty i warsztaty </w:t>
      </w:r>
      <w:proofErr w:type="spellStart"/>
      <w:r w:rsidRPr="00537EEC">
        <w:t>artystyczno</w:t>
      </w:r>
      <w:proofErr w:type="spellEnd"/>
      <w:r w:rsidRPr="00537EEC">
        <w:t xml:space="preserve"> – muzyczne,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Stowarzyszeniem Innowatorów Wsi – udział w warsztatach i wyjazdach </w:t>
      </w:r>
      <w:proofErr w:type="spellStart"/>
      <w:r w:rsidRPr="00537EEC">
        <w:t>edukacyjno</w:t>
      </w:r>
      <w:proofErr w:type="spellEnd"/>
      <w:r w:rsidRPr="00537EEC">
        <w:t xml:space="preserve"> – społecznych,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Nadleśnictwem Wieluń – odbywanie praktyk wspomaganych , udział </w:t>
      </w:r>
      <w:r w:rsidRPr="00537EEC">
        <w:br/>
        <w:t>w konkursach i akcjach społecznych oraz spotkaniach integracyjnych.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lastRenderedPageBreak/>
        <w:t xml:space="preserve">Firma </w:t>
      </w:r>
      <w:proofErr w:type="spellStart"/>
      <w:r w:rsidRPr="00537EEC">
        <w:t>Gandpol</w:t>
      </w:r>
      <w:proofErr w:type="spellEnd"/>
      <w:r w:rsidRPr="00537EEC">
        <w:t xml:space="preserve"> – prowadzenie praktyk wspomaganych , wspieranie uczniów w wyjazdach pozaszkolnych,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Tartakiem Witkowskich – organizacja praktyk wspomaganych oraz praktycznej nauki zawodu w szkole branżowej, 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Akademicki Związek Sportowy PASJA – udział w cyklicznej akcji sportowej Igrzyska bez Barier,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>KRUS w Wieluniu – wspólne pogadanki i zajęcia warsztatowe,</w:t>
      </w:r>
    </w:p>
    <w:p w:rsidR="00537EEC" w:rsidRPr="00537EEC" w:rsidRDefault="00537EEC" w:rsidP="00AE6642">
      <w:pPr>
        <w:pStyle w:val="Bezodstpw"/>
        <w:numPr>
          <w:ilvl w:val="0"/>
          <w:numId w:val="4"/>
        </w:numPr>
        <w:suppressAutoHyphens/>
        <w:spacing w:line="276" w:lineRule="auto"/>
        <w:jc w:val="both"/>
      </w:pPr>
      <w:r w:rsidRPr="00537EEC">
        <w:t xml:space="preserve">UNICEF – nawiązanie współpracy i założenie Klubu w szkole. </w:t>
      </w:r>
    </w:p>
    <w:p w:rsidR="000B0E58" w:rsidRDefault="000B0E58" w:rsidP="00872F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7EEC">
        <w:rPr>
          <w:rFonts w:ascii="Times New Roman" w:hAnsi="Times New Roman" w:cs="Times New Roman"/>
        </w:rPr>
        <w:t xml:space="preserve"> </w:t>
      </w:r>
      <w:r w:rsidRPr="000502BA">
        <w:rPr>
          <w:rFonts w:ascii="Arial" w:hAnsi="Arial" w:cs="Arial"/>
        </w:rPr>
        <w:t xml:space="preserve">    </w:t>
      </w:r>
    </w:p>
    <w:p w:rsidR="000B5810" w:rsidRDefault="009E75A1" w:rsidP="000B5810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C6D">
        <w:rPr>
          <w:rFonts w:ascii="Times New Roman" w:hAnsi="Times New Roman" w:cs="Times New Roman"/>
          <w:b/>
          <w:sz w:val="24"/>
          <w:szCs w:val="24"/>
        </w:rPr>
        <w:t xml:space="preserve">Specjalny Ośrodek </w:t>
      </w:r>
      <w:proofErr w:type="spellStart"/>
      <w:r w:rsidRPr="00064C6D">
        <w:rPr>
          <w:rFonts w:ascii="Times New Roman" w:hAnsi="Times New Roman" w:cs="Times New Roman"/>
          <w:b/>
          <w:sz w:val="24"/>
          <w:szCs w:val="24"/>
        </w:rPr>
        <w:t>Szkolno</w:t>
      </w:r>
      <w:proofErr w:type="spellEnd"/>
      <w:r w:rsidRPr="00064C6D">
        <w:rPr>
          <w:rFonts w:ascii="Times New Roman" w:hAnsi="Times New Roman" w:cs="Times New Roman"/>
          <w:b/>
          <w:sz w:val="24"/>
          <w:szCs w:val="24"/>
        </w:rPr>
        <w:t xml:space="preserve"> – Wychowawczy w Gromadzicach</w:t>
      </w:r>
    </w:p>
    <w:p w:rsidR="00414FED" w:rsidRPr="00414FED" w:rsidRDefault="000B5810" w:rsidP="00AE6642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B159C">
        <w:rPr>
          <w:rFonts w:ascii="Times New Roman" w:hAnsi="Times New Roman" w:cs="Times New Roman"/>
          <w:sz w:val="24"/>
          <w:szCs w:val="24"/>
        </w:rPr>
        <w:t>inne najważniejsze działania, imprezy, inicjatywy</w:t>
      </w:r>
      <w:r w:rsidRPr="00CB15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414FED" w:rsidRPr="00414FED" w:rsidRDefault="00414FED" w:rsidP="00414FED">
      <w:pPr>
        <w:pStyle w:val="Akapitzlist"/>
        <w:spacing w:before="240" w:after="16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FED">
        <w:rPr>
          <w:rFonts w:ascii="Times New Roman" w:hAnsi="Times New Roman" w:cs="Times New Roman"/>
          <w:b/>
          <w:bCs/>
          <w:sz w:val="24"/>
          <w:szCs w:val="24"/>
        </w:rPr>
        <w:t>Organizacja imprez mających na celu promowanie osób                                                            z niepełnosprawnością:</w:t>
      </w:r>
    </w:p>
    <w:p w:rsidR="00414FED" w:rsidRPr="00414FED" w:rsidRDefault="00414FED" w:rsidP="00414FED">
      <w:pPr>
        <w:pStyle w:val="Akapitzlist"/>
        <w:numPr>
          <w:ilvl w:val="0"/>
          <w:numId w:val="4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Zorganizowanie kampanii z okazji obchodów Światowego Dnia Osób                               z Zespołem Downa – I Bieg Kolorowej Skarpetki.</w:t>
      </w:r>
    </w:p>
    <w:p w:rsidR="00414FED" w:rsidRPr="00414FED" w:rsidRDefault="00414FED" w:rsidP="00414FED">
      <w:pPr>
        <w:pStyle w:val="Akapitzlist"/>
        <w:numPr>
          <w:ilvl w:val="0"/>
          <w:numId w:val="4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Obchody Światowego Dnia Świadomości Autyzmu - zorganizowanie III edycji autorskiego projektu „Autyzm w artystycznym zwierciadle” pt. „Wielka niebieska improwizacja”.</w:t>
      </w:r>
    </w:p>
    <w:p w:rsidR="00414FED" w:rsidRPr="00414FED" w:rsidRDefault="00414FED" w:rsidP="00414FED">
      <w:pPr>
        <w:pStyle w:val="Akapitzlist"/>
        <w:numPr>
          <w:ilvl w:val="0"/>
          <w:numId w:val="4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Zorganizowanie obchodów z okazji Dnia Godności osób Niepełnosprawnych.</w:t>
      </w:r>
    </w:p>
    <w:p w:rsidR="00414FED" w:rsidRPr="00414FED" w:rsidRDefault="00414FED" w:rsidP="00414FED">
      <w:pPr>
        <w:pStyle w:val="Akapitzlist"/>
        <w:numPr>
          <w:ilvl w:val="0"/>
          <w:numId w:val="4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Jarmark Bożonarodzeniowy – projekt i wykonanie prac oraz aranżacja stoiska.</w:t>
      </w:r>
    </w:p>
    <w:p w:rsidR="00414FED" w:rsidRPr="00414FED" w:rsidRDefault="00414FED" w:rsidP="00414FED">
      <w:pPr>
        <w:pStyle w:val="Akapitzlist"/>
        <w:numPr>
          <w:ilvl w:val="0"/>
          <w:numId w:val="4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Kontynuacja współpracy z Regionalnym Centrum Polityki Społecznej </w:t>
      </w:r>
      <w:r w:rsidRPr="00414FED">
        <w:rPr>
          <w:rFonts w:ascii="Times New Roman" w:hAnsi="Times New Roman" w:cs="Times New Roman"/>
          <w:sz w:val="24"/>
          <w:szCs w:val="24"/>
        </w:rPr>
        <w:br/>
        <w:t xml:space="preserve">w Łodzi w ramach której wychowankowie wzięli udział w obchodach Światowego Dnia Walki z AIDS - uczestnictwo w koncercie w Filharmonii Łódzkiej. </w:t>
      </w:r>
    </w:p>
    <w:p w:rsidR="00414FED" w:rsidRPr="00414FED" w:rsidRDefault="00414FED" w:rsidP="00414FED">
      <w:pPr>
        <w:pStyle w:val="Akapitzlist"/>
        <w:spacing w:before="240" w:after="16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FED">
        <w:rPr>
          <w:rFonts w:ascii="Times New Roman" w:hAnsi="Times New Roman" w:cs="Times New Roman"/>
          <w:b/>
          <w:bCs/>
          <w:sz w:val="24"/>
          <w:szCs w:val="24"/>
        </w:rPr>
        <w:t xml:space="preserve">Zorganizowano następujące warsztaty integracyjne: </w:t>
      </w:r>
    </w:p>
    <w:p w:rsidR="00414FED" w:rsidRPr="00414FED" w:rsidRDefault="00414FED" w:rsidP="00414FED">
      <w:pPr>
        <w:pStyle w:val="Akapitzlist"/>
        <w:numPr>
          <w:ilvl w:val="0"/>
          <w:numId w:val="4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Kontynuacja projektu „Gromadzice uczą” – zorganizowanie  warsztatów artystycznych w Publicznym Przedszkolu w Wierzchlesie, w Szkole Podstawowej nr. 4 im. Królowej Jadwigi w Wieluniu oraz w Publicznej Szkole Podstawowej w Czarnożyłach. </w:t>
      </w:r>
    </w:p>
    <w:p w:rsidR="00414FED" w:rsidRPr="00414FED" w:rsidRDefault="00414FED" w:rsidP="00414FED">
      <w:pPr>
        <w:pStyle w:val="Akapitzlist"/>
        <w:numPr>
          <w:ilvl w:val="0"/>
          <w:numId w:val="4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Warsztaty integracyjne dla rodziców/opiekunów prawnych o tematyce świątecznej. </w:t>
      </w:r>
    </w:p>
    <w:p w:rsidR="00414FED" w:rsidRPr="00414FED" w:rsidRDefault="00414FED" w:rsidP="00414FED">
      <w:pPr>
        <w:pStyle w:val="Akapitzlist"/>
        <w:spacing w:after="16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FED">
        <w:rPr>
          <w:rFonts w:ascii="Times New Roman" w:hAnsi="Times New Roman" w:cs="Times New Roman"/>
          <w:b/>
          <w:bCs/>
          <w:sz w:val="24"/>
          <w:szCs w:val="24"/>
        </w:rPr>
        <w:t xml:space="preserve">Zorganizowano następujące uroczystości, konkursy: </w:t>
      </w:r>
    </w:p>
    <w:p w:rsidR="00414FED" w:rsidRPr="00414FED" w:rsidRDefault="00414FED" w:rsidP="00414FED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Powiatową uroczystość z okazji  Dnia Edukacji Narodowej - październik 2021. </w:t>
      </w:r>
    </w:p>
    <w:p w:rsidR="00414FED" w:rsidRPr="00414FED" w:rsidRDefault="00414FED" w:rsidP="00414FED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Pasowanie na ucznia uczniów klas pierwszych Szkoły Podstawowej Specjalnej i Szkoły Specjalnej Przysposabiającej do Pracy – październik 2021 </w:t>
      </w:r>
    </w:p>
    <w:p w:rsidR="00414FED" w:rsidRPr="00414FED" w:rsidRDefault="00414FED" w:rsidP="00414FED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Udział w obchodach Światowego Dnia Zwierząt - zorganizowanie wewnątrzszkolnego „Dnia Kundelka”, który zapoczątkował zbiórkę karmy,  dary zostały przekazane do schroniska dla zwierząt. </w:t>
      </w:r>
    </w:p>
    <w:p w:rsidR="00414FED" w:rsidRPr="00414FED" w:rsidRDefault="00414FED" w:rsidP="00414FED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Udział w obchodach Światowego dnia Walki z Głodem – organizacja akcji charytatywnej przez członków szkolnego Koła PCK.</w:t>
      </w:r>
    </w:p>
    <w:p w:rsidR="00414FED" w:rsidRPr="00414FED" w:rsidRDefault="00414FED" w:rsidP="00414FED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Zorganizowanie konkursu dotyczącego bezpieczeństwa w ruchu drogowym                           w którym wzięli udział wychowankowie ośrodka pod nadzorem policji                                 z Komendy Powiatowej w Wieluniu.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lastRenderedPageBreak/>
        <w:t xml:space="preserve">W ramach Międzynarodowego Miesiąca AAC – Komunikacji Alternatywnej                             i Wspomagającej, zorganizowano akcję „Alternatywny </w:t>
      </w:r>
      <w:proofErr w:type="spellStart"/>
      <w:r w:rsidRPr="00414FED">
        <w:rPr>
          <w:rFonts w:ascii="Times New Roman" w:hAnsi="Times New Roman" w:cs="Times New Roman"/>
          <w:sz w:val="24"/>
          <w:szCs w:val="24"/>
        </w:rPr>
        <w:t>Plotuch</w:t>
      </w:r>
      <w:proofErr w:type="spellEnd"/>
      <w:r w:rsidRPr="00414FED">
        <w:rPr>
          <w:rFonts w:ascii="Times New Roman" w:hAnsi="Times New Roman" w:cs="Times New Roman"/>
          <w:sz w:val="24"/>
          <w:szCs w:val="24"/>
        </w:rPr>
        <w:t xml:space="preserve">” mającą na celu zaakcentowanie października jako miesiąca komunikacji alternatywnej. 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Obchody z okazji Święta Niepodległości – zorganizowanie wieczernicy, przegląd twórczości artystycznej wychowanków.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Udział w akcji  organizowanej przez MEN „Razem na Święta” polegająca na niesieniu pomocy innym jak również na budowaniu wspólnot i więzi międzypokoleniowych. 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before="240"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Udział w akcji charytatywnej „Gorączka Złota” – pozyskanie funduszy na zorganizowanie letniego wypoczynku dla dzieci.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Kontynuacja akcji zbierania nakrętek z przeznaczeniem dla osób</w:t>
      </w:r>
      <w:r w:rsidRPr="00414F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4FED">
        <w:rPr>
          <w:rFonts w:ascii="Times New Roman" w:hAnsi="Times New Roman" w:cs="Times New Roman"/>
          <w:sz w:val="24"/>
          <w:szCs w:val="24"/>
        </w:rPr>
        <w:t>niepełnosprawnych.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Utworzenie Punktu Konsultacyjnego dla rodziców/opiekunów prawnych, nauczycieli w ramach współpracy z Poradnią </w:t>
      </w:r>
      <w:proofErr w:type="spellStart"/>
      <w:r w:rsidRPr="00414FED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414FED">
        <w:rPr>
          <w:rFonts w:ascii="Times New Roman" w:hAnsi="Times New Roman" w:cs="Times New Roman"/>
          <w:sz w:val="24"/>
          <w:szCs w:val="24"/>
        </w:rPr>
        <w:t xml:space="preserve"> - Pedagogiczną w Wieluniu.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Utworzenie w ośrodku grupy wsparcia dla rodziców/ opiekunów prawnych uczniów. Cykliczne spotkania z rodzicami/ opiekunami prawnymi w ramach działającej  grupy wsparcia w ośrodku.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Udział w akcji Wielkiej Orkiestry Świątecznej Pomocy - malowanie obrazu przez wychowanków i przekazanie go na licytację.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akcji „Szkoła Pamięta” - opieka nad mogiłami.   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Włączenie się w ogólnopolską akcję „Solidarni z Ukrainą”- zbiórka darów dla osób przybyłych z Ukrainy w związku z  Rosyjską inwazją.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warsztatów wyjazdowych na temat autyzmu „Z tej samej gliny ulepieni”.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Flagi – organizacja uroczystego apelu,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Organizacja </w:t>
      </w:r>
      <w:r w:rsidRPr="00414FED">
        <w:rPr>
          <w:rFonts w:ascii="Times New Roman" w:hAnsi="Times New Roman" w:cs="Times New Roman"/>
          <w:i/>
          <w:sz w:val="24"/>
          <w:szCs w:val="24"/>
        </w:rPr>
        <w:t>„Andrzejek</w:t>
      </w:r>
      <w:r w:rsidRPr="00414FED">
        <w:rPr>
          <w:rFonts w:ascii="Times New Roman" w:hAnsi="Times New Roman" w:cs="Times New Roman"/>
          <w:sz w:val="24"/>
          <w:szCs w:val="24"/>
        </w:rPr>
        <w:t xml:space="preserve"> „ dla wychowanków Ośrodka,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F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Ogólnopolskiej akcji „Przytul się do drzewa”.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F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Organizacja wspólnie z rodzicami festynu rodzinnego.</w:t>
      </w:r>
    </w:p>
    <w:p w:rsidR="00414FED" w:rsidRPr="00414FED" w:rsidRDefault="00414FED" w:rsidP="00414F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F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Organizacja wyjazdu na Zieloną Szkolę do Łeby – czerwiec 2022 r.</w:t>
      </w:r>
    </w:p>
    <w:p w:rsidR="00414FED" w:rsidRPr="00414FED" w:rsidRDefault="00414FED" w:rsidP="00414FED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Organizacja warsztatów artystycznych prowadzonych przez Pracownię Artystyczną Ośrodka „</w:t>
      </w:r>
      <w:r w:rsidRPr="00414FED">
        <w:rPr>
          <w:rFonts w:ascii="Times New Roman" w:hAnsi="Times New Roman" w:cs="Times New Roman"/>
          <w:i/>
          <w:sz w:val="24"/>
          <w:szCs w:val="24"/>
        </w:rPr>
        <w:t>Rękodzieło miłością inspirowane”</w:t>
      </w:r>
      <w:r w:rsidRPr="00414FE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14FED" w:rsidRPr="00414FED" w:rsidRDefault="00414FED" w:rsidP="00414FED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Kontynuacja współpracy z K.G.W. w Kałużach gmina Pątnów,</w:t>
      </w:r>
    </w:p>
    <w:p w:rsidR="00414FED" w:rsidRPr="00414FED" w:rsidRDefault="00414FED" w:rsidP="00414FED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Kontynuacja działań  drużyny harcerskiej </w:t>
      </w:r>
      <w:r w:rsidRPr="00414FED">
        <w:rPr>
          <w:rFonts w:ascii="Times New Roman" w:hAnsi="Times New Roman" w:cs="Times New Roman"/>
          <w:i/>
          <w:sz w:val="24"/>
          <w:szCs w:val="24"/>
        </w:rPr>
        <w:t>„ Nieprzetartego Szlaku”,</w:t>
      </w:r>
    </w:p>
    <w:p w:rsidR="00414FED" w:rsidRPr="00414FED" w:rsidRDefault="00414FED" w:rsidP="00414FED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Kontynuacja zbiórki płodów rolnych z inicjatywy ks. Proboszcza w Kurowie,</w:t>
      </w:r>
    </w:p>
    <w:p w:rsidR="00414FED" w:rsidRPr="00414FED" w:rsidRDefault="00414FED" w:rsidP="00414FED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Współpraca z podopiecznymi Domu Seniora w Wieluniu: </w:t>
      </w:r>
    </w:p>
    <w:p w:rsidR="00414FED" w:rsidRPr="00414FED" w:rsidRDefault="00414FED" w:rsidP="00414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           Organizowanie cyklicznych spotkań z okazji:</w:t>
      </w:r>
    </w:p>
    <w:p w:rsidR="00414FED" w:rsidRPr="00414FED" w:rsidRDefault="00414FED" w:rsidP="00414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           - Świąt Bożego Narodzenia: Jasełka i wspólne kolędowanie</w:t>
      </w:r>
    </w:p>
    <w:p w:rsidR="00414FED" w:rsidRPr="00414FED" w:rsidRDefault="00414FED" w:rsidP="00414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           - Dnia Babci i Dziadka</w:t>
      </w:r>
    </w:p>
    <w:p w:rsidR="00414FED" w:rsidRPr="00414FED" w:rsidRDefault="00414FED" w:rsidP="00414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           - Dożynek – Święto Pieczenia Chleba</w:t>
      </w:r>
    </w:p>
    <w:p w:rsidR="00414FED" w:rsidRPr="00414FED" w:rsidRDefault="00414FED" w:rsidP="00414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           - Powitanie lata</w:t>
      </w:r>
      <w:r w:rsidRPr="00414FE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               </w:t>
      </w:r>
    </w:p>
    <w:p w:rsidR="00414FED" w:rsidRPr="00414FED" w:rsidRDefault="00414FED" w:rsidP="00414FED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Udział uczniów w wycieczkach szkolnych min: do </w:t>
      </w:r>
      <w:proofErr w:type="spellStart"/>
      <w:r w:rsidRPr="00414FED">
        <w:rPr>
          <w:rFonts w:ascii="Times New Roman" w:hAnsi="Times New Roman" w:cs="Times New Roman"/>
          <w:sz w:val="24"/>
          <w:szCs w:val="24"/>
        </w:rPr>
        <w:t>Bardo</w:t>
      </w:r>
      <w:proofErr w:type="spellEnd"/>
      <w:r w:rsidRPr="00414FED">
        <w:rPr>
          <w:rFonts w:ascii="Times New Roman" w:hAnsi="Times New Roman" w:cs="Times New Roman"/>
          <w:sz w:val="24"/>
          <w:szCs w:val="24"/>
        </w:rPr>
        <w:t xml:space="preserve"> w Kotlinie Kłodzkiej, do ZOO w Łodzi, wycieczka do </w:t>
      </w:r>
      <w:r w:rsidRPr="00414FED">
        <w:rPr>
          <w:rFonts w:ascii="Times New Roman" w:hAnsi="Times New Roman" w:cs="Times New Roman"/>
          <w:color w:val="000000"/>
          <w:sz w:val="24"/>
          <w:szCs w:val="24"/>
        </w:rPr>
        <w:t>ogrodu botanicznego w Wieluniu.</w:t>
      </w:r>
    </w:p>
    <w:p w:rsidR="00414FED" w:rsidRPr="00414FED" w:rsidRDefault="00414FED" w:rsidP="00414FED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FED">
        <w:rPr>
          <w:rFonts w:ascii="Times New Roman" w:hAnsi="Times New Roman" w:cs="Times New Roman"/>
          <w:color w:val="000000"/>
          <w:sz w:val="24"/>
          <w:szCs w:val="24"/>
        </w:rPr>
        <w:t xml:space="preserve">Udział w ogólnopolskiej akcji „ </w:t>
      </w:r>
      <w:proofErr w:type="spellStart"/>
      <w:r w:rsidRPr="00414FED">
        <w:rPr>
          <w:rFonts w:ascii="Times New Roman" w:hAnsi="Times New Roman" w:cs="Times New Roman"/>
          <w:color w:val="000000"/>
          <w:sz w:val="24"/>
          <w:szCs w:val="24"/>
        </w:rPr>
        <w:t>sadziMY</w:t>
      </w:r>
      <w:proofErr w:type="spellEnd"/>
      <w:r w:rsidRPr="00414FED">
        <w:rPr>
          <w:rFonts w:ascii="Times New Roman" w:hAnsi="Times New Roman" w:cs="Times New Roman"/>
          <w:color w:val="000000"/>
          <w:sz w:val="24"/>
          <w:szCs w:val="24"/>
        </w:rPr>
        <w:t xml:space="preserve">” - włączenie się w ogólnopolską akcję ratowania lasów i sadzenia drzew. </w:t>
      </w:r>
    </w:p>
    <w:p w:rsidR="00414FED" w:rsidRPr="00414FED" w:rsidRDefault="00414FED" w:rsidP="00414FED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lastRenderedPageBreak/>
        <w:t xml:space="preserve">Udział w akcji zorganizowanej przez sieć sklepów „Biedronka” w ramach której zorganizowano szkolny konkurs: Z „Gangiem </w:t>
      </w:r>
      <w:proofErr w:type="spellStart"/>
      <w:r w:rsidRPr="00414FED">
        <w:rPr>
          <w:rFonts w:ascii="Times New Roman" w:hAnsi="Times New Roman" w:cs="Times New Roman"/>
          <w:sz w:val="24"/>
          <w:szCs w:val="24"/>
        </w:rPr>
        <w:t>Fajniaków</w:t>
      </w:r>
      <w:proofErr w:type="spellEnd"/>
      <w:r w:rsidRPr="00414FED">
        <w:rPr>
          <w:rFonts w:ascii="Times New Roman" w:hAnsi="Times New Roman" w:cs="Times New Roman"/>
          <w:sz w:val="24"/>
          <w:szCs w:val="24"/>
        </w:rPr>
        <w:t>” celem którego było poszerzanie wiedzy na temat ekologii</w:t>
      </w:r>
    </w:p>
    <w:p w:rsidR="00414FED" w:rsidRPr="00414FED" w:rsidRDefault="00414FED" w:rsidP="00414FED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Udział w Akcji Sprzątanie Świata, </w:t>
      </w:r>
    </w:p>
    <w:p w:rsidR="00414FED" w:rsidRPr="00414FED" w:rsidRDefault="00414FED" w:rsidP="00414FED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Organizacja wyjazdów na zajęcia hipoterapii do  Parafii pw. Św. Bartłomieja w Czarnożyłach, </w:t>
      </w:r>
    </w:p>
    <w:p w:rsidR="00414FED" w:rsidRPr="00414FED" w:rsidRDefault="00414FED" w:rsidP="00414FE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Ośrodek współpracuje z Polskim Czerwonym Krzyżem. Celem współpracy jest wsparcie materialne wychowanków i ich rodzin będących w trudnej sytuacji materialnej</w:t>
      </w:r>
    </w:p>
    <w:p w:rsidR="00414FED" w:rsidRPr="00414FED" w:rsidRDefault="00414FED" w:rsidP="00414FED">
      <w:pPr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b/>
          <w:bCs/>
          <w:sz w:val="24"/>
          <w:szCs w:val="24"/>
        </w:rPr>
        <w:t xml:space="preserve">       W ramach aktywizacji zawodowej podjęto następujące działania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FED">
        <w:rPr>
          <w:rFonts w:ascii="Times New Roman" w:hAnsi="Times New Roman" w:cs="Times New Roman"/>
          <w:bCs/>
          <w:sz w:val="24"/>
          <w:szCs w:val="24"/>
        </w:rPr>
        <w:t>k</w:t>
      </w:r>
      <w:r w:rsidRPr="00414FED">
        <w:rPr>
          <w:rFonts w:ascii="Times New Roman" w:hAnsi="Times New Roman" w:cs="Times New Roman"/>
          <w:sz w:val="24"/>
          <w:szCs w:val="24"/>
        </w:rPr>
        <w:t>ontynuowano współpracę i realizowano praktyki wspomagane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ED">
        <w:rPr>
          <w:rFonts w:ascii="Times New Roman" w:hAnsi="Times New Roman" w:cs="Times New Roman"/>
          <w:sz w:val="24"/>
          <w:szCs w:val="24"/>
        </w:rPr>
        <w:t>Domu Seniora w Wieluniu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4FED">
        <w:rPr>
          <w:rFonts w:ascii="Times New Roman" w:hAnsi="Times New Roman" w:cs="Times New Roman"/>
          <w:sz w:val="24"/>
          <w:szCs w:val="24"/>
        </w:rPr>
        <w:t>Domu Pomocy Społecznej w Skrzynnie,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ED">
        <w:rPr>
          <w:rFonts w:ascii="Times New Roman" w:hAnsi="Times New Roman" w:cs="Times New Roman"/>
          <w:sz w:val="24"/>
          <w:szCs w:val="24"/>
        </w:rPr>
        <w:t>Domu Myśliwskim Koła Łowieckiego „ Odyniec” w Ostrówku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4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14FED">
        <w:rPr>
          <w:rFonts w:ascii="Times New Roman" w:hAnsi="Times New Roman" w:cs="Times New Roman"/>
          <w:sz w:val="24"/>
          <w:szCs w:val="24"/>
        </w:rPr>
        <w:t>Tartaku „ Witkowscy” w Rychłowicach</w:t>
      </w:r>
      <w:r>
        <w:rPr>
          <w:rFonts w:ascii="Times New Roman" w:hAnsi="Times New Roman" w:cs="Times New Roman"/>
          <w:sz w:val="24"/>
          <w:szCs w:val="24"/>
        </w:rPr>
        <w:t xml:space="preserve">, w </w:t>
      </w:r>
      <w:r w:rsidRPr="00414FED">
        <w:rPr>
          <w:rFonts w:ascii="Times New Roman" w:hAnsi="Times New Roman" w:cs="Times New Roman"/>
          <w:sz w:val="24"/>
          <w:szCs w:val="24"/>
        </w:rPr>
        <w:t>Parafii p.w. św. Barbary w Wieluniu, Powiatowej Bibliotece Publicznej w Wieluniu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FED" w:rsidRPr="00414FED" w:rsidRDefault="00414FED" w:rsidP="00414FED">
      <w:pPr>
        <w:pStyle w:val="Akapitzlist"/>
        <w:spacing w:after="16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4F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Realizacja programów i projektów:</w:t>
      </w:r>
    </w:p>
    <w:p w:rsidR="00414FED" w:rsidRPr="00414FED" w:rsidRDefault="00414FED" w:rsidP="00414FED">
      <w:pPr>
        <w:pStyle w:val="Akapitzlist"/>
        <w:spacing w:after="16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72FFE" w:rsidRDefault="00414FED" w:rsidP="00414FED">
      <w:pPr>
        <w:pStyle w:val="Akapitzlist"/>
        <w:numPr>
          <w:ilvl w:val="0"/>
          <w:numId w:val="42"/>
        </w:numPr>
        <w:spacing w:after="16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72FFE">
        <w:rPr>
          <w:rFonts w:ascii="Times New Roman" w:hAnsi="Times New Roman" w:cs="Times New Roman"/>
          <w:sz w:val="24"/>
          <w:szCs w:val="24"/>
        </w:rPr>
        <w:t xml:space="preserve">Realizacja ogólnopolskiego projektu edukacyjnego „Z darami natury świat nie jest ponury” – kształtowanie postaw proekologicznych. </w:t>
      </w:r>
    </w:p>
    <w:p w:rsidR="00414FED" w:rsidRPr="00872FFE" w:rsidRDefault="00414FED" w:rsidP="00414FED">
      <w:pPr>
        <w:pStyle w:val="Akapitzlist"/>
        <w:numPr>
          <w:ilvl w:val="0"/>
          <w:numId w:val="42"/>
        </w:numPr>
        <w:spacing w:after="16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72FFE">
        <w:rPr>
          <w:rFonts w:ascii="Times New Roman" w:hAnsi="Times New Roman" w:cs="Times New Roman"/>
          <w:sz w:val="24"/>
          <w:szCs w:val="24"/>
        </w:rPr>
        <w:t xml:space="preserve">Realizacja ogólnopolskiego projektu edukacyjnego „Z kulturą mi do twarzy” – promowanie kultury oraz wprowadzenie uczniów w świat wartości. </w:t>
      </w:r>
    </w:p>
    <w:p w:rsidR="00414FED" w:rsidRPr="00414FED" w:rsidRDefault="00414FED" w:rsidP="00414FED">
      <w:pPr>
        <w:pStyle w:val="Akapitzlist"/>
        <w:numPr>
          <w:ilvl w:val="0"/>
          <w:numId w:val="42"/>
        </w:numPr>
        <w:spacing w:after="16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Realizacja projektu ”Nowe doświadczenia, nowe możliwości”- poznanie specyfiki pracy, określonych czynności na różnych stanowiskach pracy.</w:t>
      </w:r>
    </w:p>
    <w:p w:rsidR="00414FED" w:rsidRPr="00414FED" w:rsidRDefault="00414FED" w:rsidP="00414FED">
      <w:pPr>
        <w:pStyle w:val="Akapitzlist"/>
        <w:numPr>
          <w:ilvl w:val="0"/>
          <w:numId w:val="42"/>
        </w:numPr>
        <w:spacing w:after="16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 „Aktywni przez Zabawę„ – zajęcia prowadzone Metodą Ruchu Rozwijającego W. Sherborne.</w:t>
      </w:r>
    </w:p>
    <w:p w:rsidR="00414FED" w:rsidRPr="00414FED" w:rsidRDefault="00414FED" w:rsidP="00414FED">
      <w:pPr>
        <w:pStyle w:val="Akapitzlist"/>
        <w:numPr>
          <w:ilvl w:val="0"/>
          <w:numId w:val="42"/>
        </w:numPr>
        <w:spacing w:after="16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Udział w Projekcie „ Pszczoły i Miód </w:t>
      </w:r>
      <w:proofErr w:type="spellStart"/>
      <w:r w:rsidRPr="00414FED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414FED">
        <w:rPr>
          <w:rFonts w:ascii="Times New Roman" w:hAnsi="Times New Roman" w:cs="Times New Roman"/>
          <w:sz w:val="24"/>
          <w:szCs w:val="24"/>
        </w:rPr>
        <w:t xml:space="preserve"> in Wieluń” – zorganizowanie warsztatów pszczelarskich  dla uczniów finansowanych z Budżetu Obywatelskiego Województwa Łódzkiego.</w:t>
      </w:r>
    </w:p>
    <w:p w:rsidR="00414FED" w:rsidRPr="00414FED" w:rsidRDefault="00414FED" w:rsidP="00414FED">
      <w:pPr>
        <w:pStyle w:val="Akapitzlist"/>
        <w:numPr>
          <w:ilvl w:val="0"/>
          <w:numId w:val="42"/>
        </w:numPr>
        <w:spacing w:after="16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>Udział w Ogólnopolskim projekcie edukacyjnym „Z ekologią na Ty”                                  - realizowanie działań z zakresu edukacji ekologicznej.</w:t>
      </w:r>
    </w:p>
    <w:p w:rsidR="00414FED" w:rsidRPr="00414FED" w:rsidRDefault="00414FED" w:rsidP="00414FED">
      <w:pPr>
        <w:pStyle w:val="Akapitzlist"/>
        <w:numPr>
          <w:ilvl w:val="0"/>
          <w:numId w:val="42"/>
        </w:numPr>
        <w:spacing w:after="16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14FED">
        <w:rPr>
          <w:rFonts w:ascii="Times New Roman" w:hAnsi="Times New Roman" w:cs="Times New Roman"/>
          <w:sz w:val="24"/>
          <w:szCs w:val="24"/>
        </w:rPr>
        <w:t xml:space="preserve">Realizacja Programu edukacji ekologicznej „Drugie życie butelek PET”                           - realizowanie działań z zakresu edukacji ekologicznej. </w:t>
      </w:r>
    </w:p>
    <w:p w:rsidR="00F45496" w:rsidRPr="00F45496" w:rsidRDefault="00414FED" w:rsidP="00F45496">
      <w:pPr>
        <w:pStyle w:val="Akapitzlist"/>
        <w:numPr>
          <w:ilvl w:val="0"/>
          <w:numId w:val="42"/>
        </w:numPr>
        <w:spacing w:after="160" w:line="254" w:lineRule="auto"/>
        <w:ind w:left="709" w:hanging="283"/>
        <w:rPr>
          <w:rFonts w:ascii="Arial" w:hAnsi="Arial" w:cs="Arial"/>
          <w:sz w:val="24"/>
          <w:szCs w:val="24"/>
        </w:rPr>
      </w:pPr>
      <w:r w:rsidRPr="00F45496">
        <w:rPr>
          <w:rFonts w:ascii="Times New Roman" w:hAnsi="Times New Roman" w:cs="Times New Roman"/>
          <w:sz w:val="24"/>
          <w:szCs w:val="24"/>
        </w:rPr>
        <w:t xml:space="preserve"> Realizacja programu „Leśna szkoła z klimatem” – wycieczka do Leśnictwa Pyszków.</w:t>
      </w:r>
    </w:p>
    <w:p w:rsidR="00F45496" w:rsidRPr="00F45496" w:rsidRDefault="00F45496" w:rsidP="00F45496">
      <w:pPr>
        <w:pStyle w:val="Akapitzlist"/>
        <w:numPr>
          <w:ilvl w:val="0"/>
          <w:numId w:val="42"/>
        </w:numPr>
        <w:spacing w:after="16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45496">
        <w:rPr>
          <w:rFonts w:ascii="Times New Roman" w:hAnsi="Times New Roman" w:cs="Times New Roman"/>
          <w:sz w:val="24"/>
          <w:szCs w:val="24"/>
        </w:rPr>
        <w:t>Realizacja projektu „Kolory Życia”. Wyjazd uczniów na wycieczkę do Bukowiny Tatrzańskiej.</w:t>
      </w:r>
    </w:p>
    <w:p w:rsidR="00F45496" w:rsidRPr="00F45496" w:rsidRDefault="00F45496" w:rsidP="00F45496">
      <w:pPr>
        <w:pStyle w:val="Akapitzlist"/>
        <w:numPr>
          <w:ilvl w:val="0"/>
          <w:numId w:val="42"/>
        </w:numPr>
        <w:spacing w:after="16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45496">
        <w:rPr>
          <w:rFonts w:ascii="Times New Roman" w:hAnsi="Times New Roman" w:cs="Times New Roman"/>
          <w:sz w:val="24"/>
          <w:szCs w:val="24"/>
        </w:rPr>
        <w:t>Realizacja programu „Podziel się uśmiechem” – uczniowie otrzymali pakiety do mycia zębów.</w:t>
      </w:r>
    </w:p>
    <w:p w:rsidR="00F45496" w:rsidRPr="00F45496" w:rsidRDefault="00F45496" w:rsidP="00F45496">
      <w:pPr>
        <w:pStyle w:val="Akapitzlist"/>
        <w:numPr>
          <w:ilvl w:val="0"/>
          <w:numId w:val="42"/>
        </w:numPr>
        <w:spacing w:after="16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45496">
        <w:rPr>
          <w:rFonts w:ascii="Times New Roman" w:hAnsi="Times New Roman" w:cs="Times New Roman"/>
          <w:sz w:val="24"/>
          <w:szCs w:val="24"/>
        </w:rPr>
        <w:t>Realizacja programu Narodowego Banku Polskiego – „Bezpieczeństwo Finansowe”.</w:t>
      </w:r>
    </w:p>
    <w:p w:rsidR="00A43050" w:rsidRPr="00A43050" w:rsidRDefault="00A43050" w:rsidP="00A4305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A43050">
        <w:rPr>
          <w:rFonts w:ascii="Times New Roman" w:hAnsi="Times New Roman" w:cs="Times New Roman"/>
          <w:b/>
          <w:sz w:val="24"/>
          <w:szCs w:val="24"/>
        </w:rPr>
        <w:t>Partnerzy ośrodka:</w:t>
      </w:r>
    </w:p>
    <w:p w:rsidR="00A43050" w:rsidRPr="00A43050" w:rsidRDefault="00A43050" w:rsidP="00A43050">
      <w:pPr>
        <w:pStyle w:val="Akapitzlist"/>
        <w:ind w:left="1440"/>
        <w:rPr>
          <w:rFonts w:ascii="Times New Roman" w:hAnsi="Times New Roman" w:cs="Times New Roman"/>
          <w:b/>
          <w:sz w:val="2"/>
          <w:szCs w:val="2"/>
        </w:rPr>
      </w:pP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>Fundacja na Rzecz Rozwoju Powiatu Wieluńskiego: pozyskanie środków finansowych z 1 % podatku na rzecz SOSW w Gromadzicach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3050">
        <w:rPr>
          <w:rFonts w:ascii="Times New Roman" w:hAnsi="Times New Roman" w:cs="Times New Roman"/>
          <w:bCs/>
          <w:sz w:val="24"/>
          <w:szCs w:val="24"/>
        </w:rPr>
        <w:t>z przeznaczeniem na plac zabaw.</w:t>
      </w:r>
      <w:r w:rsidRPr="00A43050">
        <w:rPr>
          <w:rFonts w:ascii="Times New Roman" w:hAnsi="Times New Roman" w:cs="Times New Roman"/>
          <w:bCs/>
          <w:sz w:val="24"/>
          <w:szCs w:val="24"/>
        </w:rPr>
        <w:br/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lastRenderedPageBreak/>
        <w:t>Związek Kół Gospodyń Wiejskich Gminy Pątnów: zbiórka i przekazanie darów żywnościowych na rzecz wychowanków Ośrodka.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 xml:space="preserve">Parafia p.w. Św. Bartłomieja w Czarnożyłach: organizowanie zajęć </w:t>
      </w:r>
      <w:r w:rsidRPr="00A43050">
        <w:rPr>
          <w:rFonts w:ascii="Times New Roman" w:hAnsi="Times New Roman" w:cs="Times New Roman"/>
          <w:bCs/>
          <w:sz w:val="24"/>
          <w:szCs w:val="24"/>
        </w:rPr>
        <w:br/>
        <w:t>z hipoterapii dla wychowanków SOSW w Gromadzicach w miesiącach kwiecień – listopad.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 xml:space="preserve">Tartak Witkowscy – wyjazdy do tartaku w ramach aktywizacji zawodowej uczniów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43050">
        <w:rPr>
          <w:rFonts w:ascii="Times New Roman" w:hAnsi="Times New Roman" w:cs="Times New Roman"/>
          <w:bCs/>
          <w:sz w:val="24"/>
          <w:szCs w:val="24"/>
        </w:rPr>
        <w:t>z niepełnosprawnością intelektualna w stopniu umiarkowanym lub znacznym.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>Dom Seniora w Wieluniu - wyjazdy w ramach aktywizacji zawodowej uczniów oraz występy okolicznościowe dla pensjonariuszy.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 xml:space="preserve">Dom Myśliwski Koła Łowieckiego „ Odyniec” w Ostrówku – wyjazdy uczniów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43050">
        <w:rPr>
          <w:rFonts w:ascii="Times New Roman" w:hAnsi="Times New Roman" w:cs="Times New Roman"/>
          <w:bCs/>
          <w:sz w:val="24"/>
          <w:szCs w:val="24"/>
        </w:rPr>
        <w:t xml:space="preserve">w ramach aktywizacji zawodowej uczniów z niepełnosprawnością intelektualną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43050">
        <w:rPr>
          <w:rFonts w:ascii="Times New Roman" w:hAnsi="Times New Roman" w:cs="Times New Roman"/>
          <w:bCs/>
          <w:sz w:val="24"/>
          <w:szCs w:val="24"/>
        </w:rPr>
        <w:t>w stopniu umiarkowanym lub znacznym.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>Dom Pomocy Społecznej w Skrzynnie  - wyjazdy w ramach aktywizacji zawodowej uczniów oraz występy okolicznościowe dla pensjonariuszy.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>Parafia pw. Św. Barbary w Wieluniu - wyjazdy do parafii w ramach aktywizacji zawodowej uczniów z niepełnosprawnością intelektualną w stopniu umiarkowanym lub znacznym.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 xml:space="preserve">Gminne Ośrodki Pomocy Społecznej z terenu Powiatu Wieluńskiego- dofinansowanie dożywiania wychowanków oraz wsparcie rodzin wychowanków. 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>Stowarzyszenie Osób Potrzebujących Pomocy „ Razem” w Skrzynnie – uczestnictwo w przeglądach artystycznych i projektach.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 xml:space="preserve">Polski Czerwony Krzyż o/ Wieluń – systematyczna współpraca nad realizacją projektu: „ Żółty Talerz”. 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>Muzeum Wnętrz Dworskich w Ożarowie- wyjazdy w ramach aktywizacji zawodowej uczniów z niepełnosprawnością intelektualną w stopniu umiarkowanym i znacznym.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 xml:space="preserve">Gospodarstwo ogrodnicze Pacholik w Stawie- wyjazdy w ramach aktywizacji zawodowej uczniów z niepełnosprawnością intelektualną w stopniu umiarkowanym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43050">
        <w:rPr>
          <w:rFonts w:ascii="Times New Roman" w:hAnsi="Times New Roman" w:cs="Times New Roman"/>
          <w:bCs/>
          <w:sz w:val="24"/>
          <w:szCs w:val="24"/>
        </w:rPr>
        <w:t>i znacznym.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>Cukiernia „CMG Marek Gagatek” - wyjazdy w ramach aktywizacji zawodowej uczniów z niepełnosprawnością intelektualną w stopniu umiarkowanym i znacznym.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>Powiatowy Urząd Pracy w Wieluniu- realizacja projektów „Aktywizacja osób po 29 roku życia pozostających bez pracy w powiecie wieluńskim współfinansowany ze środków UE oraz dofinansowanie kształcenia ustawicznego z Krajowego Funduszu Szkoleniowego.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>Ochotnicza Straż Pożarna w Złoczewie – zbiórka i przekazanie darów żywnościowych na rzecz wychowanków Ośrodka.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 xml:space="preserve">Komenda Powiatowa Policji w Wieluniu – współpraca polegająca na organizacji pogadanek z funkcjonariuszami na temat odpowiedzialności prawnej i karnej osób pełnoletnich. 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>Fundacja Kulczyk – przekazanie środków finansowych na realizacje programu „ Żółty Talerz”.</w:t>
      </w:r>
    </w:p>
    <w:p w:rsidR="00A43050" w:rsidRPr="00A43050" w:rsidRDefault="00A43050" w:rsidP="00A43050">
      <w:pPr>
        <w:pStyle w:val="Akapitzlist"/>
        <w:numPr>
          <w:ilvl w:val="0"/>
          <w:numId w:val="44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t>Miejska i Gminna Biblioteka Publiczna w Wieluniu</w:t>
      </w:r>
      <w:r w:rsidRPr="00A43050">
        <w:rPr>
          <w:rFonts w:ascii="Times New Roman" w:hAnsi="Times New Roman" w:cs="Times New Roman"/>
          <w:bCs/>
          <w:sz w:val="24"/>
          <w:szCs w:val="24"/>
        </w:rPr>
        <w:br/>
      </w:r>
    </w:p>
    <w:p w:rsidR="000B5810" w:rsidRPr="00A43050" w:rsidRDefault="00A43050" w:rsidP="00A43050">
      <w:pPr>
        <w:pStyle w:val="Akapitzlist"/>
        <w:numPr>
          <w:ilvl w:val="0"/>
          <w:numId w:val="44"/>
        </w:numPr>
        <w:spacing w:after="0"/>
        <w:ind w:left="426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43050">
        <w:rPr>
          <w:rFonts w:ascii="Times New Roman" w:hAnsi="Times New Roman" w:cs="Times New Roman"/>
          <w:bCs/>
          <w:sz w:val="24"/>
          <w:szCs w:val="24"/>
        </w:rPr>
        <w:lastRenderedPageBreak/>
        <w:t>Zakład Produkcyjno-Handlowy Witczak – Opakowania- wyjazdy w ramach aktywizacji zawodowej uczniów z niepełnosprawnością intelektualną w stopniu umiarkowanym i znacznym.</w:t>
      </w:r>
      <w:r w:rsidR="000B5810" w:rsidRPr="00A4305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</w:t>
      </w:r>
    </w:p>
    <w:p w:rsidR="006E4424" w:rsidRDefault="00A722AB" w:rsidP="006E44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22AB">
        <w:rPr>
          <w:rFonts w:ascii="Times New Roman" w:hAnsi="Times New Roman" w:cs="Times New Roman"/>
          <w:b/>
          <w:sz w:val="24"/>
          <w:szCs w:val="24"/>
        </w:rPr>
        <w:t xml:space="preserve">Powiatowy Młodzieżowy Dom Kultury i Sportu w Wieluniu </w:t>
      </w:r>
      <w:r w:rsidR="006E4424">
        <w:rPr>
          <w:rFonts w:ascii="Times New Roman" w:hAnsi="Times New Roman"/>
          <w:sz w:val="24"/>
          <w:szCs w:val="24"/>
        </w:rPr>
        <w:t>w roku szkolnym 2021/2022</w:t>
      </w:r>
      <w:r w:rsidR="00941ABD" w:rsidRPr="00761B41">
        <w:rPr>
          <w:rFonts w:ascii="Times New Roman" w:hAnsi="Times New Roman"/>
          <w:sz w:val="24"/>
          <w:szCs w:val="24"/>
        </w:rPr>
        <w:t xml:space="preserve"> </w:t>
      </w:r>
    </w:p>
    <w:p w:rsidR="006E4424" w:rsidRPr="00630F6D" w:rsidRDefault="006E4424" w:rsidP="006E44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0F6D">
        <w:rPr>
          <w:rFonts w:ascii="Times New Roman" w:hAnsi="Times New Roman"/>
          <w:sz w:val="24"/>
          <w:szCs w:val="24"/>
        </w:rPr>
        <w:t>był organizatorem kilku imprez mających wieloletnie tradycje, a cieszące się dużym zainteresowaniem odbiorców:</w:t>
      </w:r>
    </w:p>
    <w:p w:rsidR="006E4424" w:rsidRPr="00630F6D" w:rsidRDefault="006E4424" w:rsidP="006E44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0F6D">
        <w:rPr>
          <w:rFonts w:ascii="Times New Roman" w:hAnsi="Times New Roman"/>
          <w:sz w:val="24"/>
          <w:szCs w:val="24"/>
        </w:rPr>
        <w:t>- Jesienny piknik „Święto pieczonego ziemniaka”</w:t>
      </w:r>
      <w:r w:rsidR="00872FFE">
        <w:rPr>
          <w:rFonts w:ascii="Times New Roman" w:hAnsi="Times New Roman"/>
          <w:sz w:val="24"/>
          <w:szCs w:val="24"/>
        </w:rPr>
        <w:t>,</w:t>
      </w:r>
    </w:p>
    <w:p w:rsidR="006E4424" w:rsidRPr="00630F6D" w:rsidRDefault="006E4424" w:rsidP="006E442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0F6D">
        <w:rPr>
          <w:rFonts w:ascii="Times New Roman" w:hAnsi="Times New Roman"/>
          <w:sz w:val="24"/>
          <w:szCs w:val="24"/>
        </w:rPr>
        <w:t xml:space="preserve">- XXIII </w:t>
      </w:r>
      <w:proofErr w:type="spellStart"/>
      <w:r w:rsidRPr="00630F6D">
        <w:rPr>
          <w:rFonts w:ascii="Times New Roman" w:hAnsi="Times New Roman"/>
          <w:sz w:val="24"/>
          <w:szCs w:val="24"/>
        </w:rPr>
        <w:t>Międzypowiatowy</w:t>
      </w:r>
      <w:proofErr w:type="spellEnd"/>
      <w:r w:rsidRPr="00630F6D">
        <w:rPr>
          <w:rFonts w:ascii="Times New Roman" w:hAnsi="Times New Roman"/>
          <w:sz w:val="24"/>
          <w:szCs w:val="24"/>
        </w:rPr>
        <w:t xml:space="preserve"> festiwal piosenki patriotycznej i pieśni polskiej</w:t>
      </w:r>
      <w:r w:rsidR="00872FFE">
        <w:rPr>
          <w:rFonts w:ascii="Times New Roman" w:hAnsi="Times New Roman"/>
          <w:sz w:val="24"/>
          <w:szCs w:val="24"/>
        </w:rPr>
        <w:t>,</w:t>
      </w:r>
      <w:r w:rsidRPr="00630F6D">
        <w:rPr>
          <w:rFonts w:ascii="Times New Roman" w:hAnsi="Times New Roman"/>
          <w:sz w:val="24"/>
          <w:szCs w:val="24"/>
        </w:rPr>
        <w:t xml:space="preserve"> </w:t>
      </w:r>
    </w:p>
    <w:p w:rsidR="006E4424" w:rsidRPr="00630F6D" w:rsidRDefault="006E4424" w:rsidP="006E442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0F6D">
        <w:rPr>
          <w:rFonts w:ascii="Times New Roman" w:hAnsi="Times New Roman"/>
          <w:sz w:val="24"/>
          <w:szCs w:val="24"/>
        </w:rPr>
        <w:t xml:space="preserve">- XVIII </w:t>
      </w:r>
      <w:proofErr w:type="spellStart"/>
      <w:r w:rsidRPr="00630F6D">
        <w:rPr>
          <w:rFonts w:ascii="Times New Roman" w:hAnsi="Times New Roman"/>
          <w:sz w:val="24"/>
          <w:szCs w:val="24"/>
        </w:rPr>
        <w:t>Międzypowiatowy</w:t>
      </w:r>
      <w:proofErr w:type="spellEnd"/>
      <w:r w:rsidRPr="00630F6D">
        <w:rPr>
          <w:rFonts w:ascii="Times New Roman" w:hAnsi="Times New Roman"/>
          <w:sz w:val="24"/>
          <w:szCs w:val="24"/>
        </w:rPr>
        <w:t xml:space="preserve"> Festiwal piosenki optymistycznej i turystycznej „Piosenka                           z uśmiechem”</w:t>
      </w:r>
      <w:r w:rsidR="00872FFE">
        <w:rPr>
          <w:rFonts w:ascii="Times New Roman" w:hAnsi="Times New Roman"/>
          <w:sz w:val="24"/>
          <w:szCs w:val="24"/>
        </w:rPr>
        <w:t>,</w:t>
      </w:r>
      <w:r w:rsidRPr="00630F6D">
        <w:rPr>
          <w:rFonts w:ascii="Times New Roman" w:hAnsi="Times New Roman"/>
          <w:sz w:val="24"/>
          <w:szCs w:val="24"/>
        </w:rPr>
        <w:t xml:space="preserve"> </w:t>
      </w:r>
    </w:p>
    <w:p w:rsidR="006E4424" w:rsidRPr="00630F6D" w:rsidRDefault="006E4424" w:rsidP="006E442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0F6D">
        <w:rPr>
          <w:rFonts w:ascii="Times New Roman" w:hAnsi="Times New Roman"/>
          <w:sz w:val="24"/>
          <w:szCs w:val="24"/>
        </w:rPr>
        <w:t>- XXIII Wojewódzki konkurs plastyczny „Świat w którym chcę żyć”</w:t>
      </w:r>
      <w:r w:rsidR="00872FFE">
        <w:rPr>
          <w:rFonts w:ascii="Times New Roman" w:hAnsi="Times New Roman"/>
          <w:sz w:val="24"/>
          <w:szCs w:val="24"/>
        </w:rPr>
        <w:t>,</w:t>
      </w:r>
    </w:p>
    <w:p w:rsidR="006E4424" w:rsidRPr="00630F6D" w:rsidRDefault="006E4424" w:rsidP="006E442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0F6D">
        <w:rPr>
          <w:rFonts w:ascii="Times New Roman" w:hAnsi="Times New Roman"/>
          <w:sz w:val="24"/>
          <w:szCs w:val="24"/>
        </w:rPr>
        <w:t>- XVIII feryjna Akcja „Poszukujemy wokalnych perełek”</w:t>
      </w:r>
      <w:r w:rsidR="00872FFE">
        <w:rPr>
          <w:rFonts w:ascii="Times New Roman" w:hAnsi="Times New Roman"/>
          <w:sz w:val="24"/>
          <w:szCs w:val="24"/>
        </w:rPr>
        <w:t>,</w:t>
      </w:r>
    </w:p>
    <w:p w:rsidR="006E4424" w:rsidRPr="00630F6D" w:rsidRDefault="006E4424" w:rsidP="006E442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0F6D">
        <w:rPr>
          <w:rFonts w:ascii="Times New Roman" w:hAnsi="Times New Roman"/>
          <w:sz w:val="24"/>
          <w:szCs w:val="24"/>
        </w:rPr>
        <w:t xml:space="preserve">- XX Ogólnopolski konkurs </w:t>
      </w:r>
      <w:proofErr w:type="spellStart"/>
      <w:r w:rsidRPr="00630F6D">
        <w:rPr>
          <w:rFonts w:ascii="Times New Roman" w:hAnsi="Times New Roman"/>
          <w:sz w:val="24"/>
          <w:szCs w:val="24"/>
        </w:rPr>
        <w:t>fizyczno</w:t>
      </w:r>
      <w:proofErr w:type="spellEnd"/>
      <w:r w:rsidRPr="00630F6D">
        <w:rPr>
          <w:rFonts w:ascii="Times New Roman" w:hAnsi="Times New Roman"/>
          <w:sz w:val="24"/>
          <w:szCs w:val="24"/>
        </w:rPr>
        <w:t xml:space="preserve"> – fotograficzny „Zjawiska fizyczne wokół nas”</w:t>
      </w:r>
      <w:r w:rsidR="00872FFE">
        <w:rPr>
          <w:rFonts w:ascii="Times New Roman" w:hAnsi="Times New Roman"/>
          <w:sz w:val="24"/>
          <w:szCs w:val="24"/>
        </w:rPr>
        <w:t>,</w:t>
      </w:r>
    </w:p>
    <w:p w:rsidR="006E4424" w:rsidRPr="00630F6D" w:rsidRDefault="006E4424" w:rsidP="006E4424">
      <w:pPr>
        <w:spacing w:after="120"/>
        <w:rPr>
          <w:rFonts w:ascii="Times New Roman" w:hAnsi="Times New Roman"/>
          <w:bCs/>
          <w:sz w:val="24"/>
          <w:szCs w:val="24"/>
        </w:rPr>
      </w:pPr>
      <w:r w:rsidRPr="00630F6D">
        <w:rPr>
          <w:rFonts w:ascii="Times New Roman" w:hAnsi="Times New Roman"/>
          <w:bCs/>
          <w:sz w:val="24"/>
          <w:szCs w:val="24"/>
        </w:rPr>
        <w:t>- XX Turniej Młodych Chemików</w:t>
      </w:r>
      <w:r w:rsidR="00872FFE">
        <w:rPr>
          <w:rFonts w:ascii="Times New Roman" w:hAnsi="Times New Roman"/>
          <w:bCs/>
          <w:sz w:val="24"/>
          <w:szCs w:val="24"/>
        </w:rPr>
        <w:t>,</w:t>
      </w:r>
    </w:p>
    <w:p w:rsidR="006E4424" w:rsidRPr="00630F6D" w:rsidRDefault="006E4424" w:rsidP="006E4424">
      <w:pPr>
        <w:spacing w:after="120"/>
        <w:rPr>
          <w:rFonts w:ascii="Times New Roman" w:hAnsi="Times New Roman"/>
          <w:bCs/>
          <w:sz w:val="24"/>
          <w:szCs w:val="24"/>
        </w:rPr>
      </w:pPr>
      <w:r w:rsidRPr="00630F6D">
        <w:rPr>
          <w:rFonts w:ascii="Times New Roman" w:hAnsi="Times New Roman"/>
          <w:bCs/>
          <w:sz w:val="24"/>
          <w:szCs w:val="24"/>
        </w:rPr>
        <w:t>- VI Festiwal Tańca Towarzyskiego</w:t>
      </w:r>
      <w:r w:rsidR="00872FFE">
        <w:rPr>
          <w:rFonts w:ascii="Times New Roman" w:hAnsi="Times New Roman"/>
          <w:bCs/>
          <w:sz w:val="24"/>
          <w:szCs w:val="24"/>
        </w:rPr>
        <w:t>,</w:t>
      </w:r>
    </w:p>
    <w:p w:rsidR="006E4424" w:rsidRPr="00630F6D" w:rsidRDefault="006E4424" w:rsidP="006E4424">
      <w:pPr>
        <w:spacing w:after="120"/>
        <w:rPr>
          <w:rFonts w:ascii="Times New Roman" w:hAnsi="Times New Roman"/>
          <w:bCs/>
          <w:sz w:val="24"/>
          <w:szCs w:val="24"/>
        </w:rPr>
      </w:pPr>
      <w:r w:rsidRPr="00630F6D">
        <w:rPr>
          <w:rStyle w:val="Pogrubienie"/>
          <w:rFonts w:ascii="Times New Roman" w:hAnsi="Times New Roman"/>
          <w:b w:val="0"/>
          <w:sz w:val="24"/>
          <w:szCs w:val="24"/>
        </w:rPr>
        <w:t>- XIV bieg uliczny „Pętla Wieluńska”</w:t>
      </w:r>
      <w:r w:rsidR="00872FFE">
        <w:rPr>
          <w:rStyle w:val="Pogrubienie"/>
          <w:rFonts w:ascii="Times New Roman" w:hAnsi="Times New Roman"/>
          <w:b w:val="0"/>
          <w:sz w:val="24"/>
          <w:szCs w:val="24"/>
        </w:rPr>
        <w:t>,</w:t>
      </w:r>
    </w:p>
    <w:p w:rsidR="006E4424" w:rsidRPr="00630F6D" w:rsidRDefault="006E4424" w:rsidP="006E4424">
      <w:pPr>
        <w:spacing w:after="120"/>
        <w:rPr>
          <w:rFonts w:ascii="Times New Roman" w:hAnsi="Times New Roman"/>
          <w:bCs/>
          <w:sz w:val="24"/>
          <w:szCs w:val="24"/>
        </w:rPr>
      </w:pPr>
      <w:r w:rsidRPr="00630F6D">
        <w:rPr>
          <w:rStyle w:val="Pogrubienie"/>
          <w:rFonts w:ascii="Times New Roman" w:hAnsi="Times New Roman"/>
          <w:b w:val="0"/>
          <w:sz w:val="24"/>
          <w:szCs w:val="24"/>
        </w:rPr>
        <w:t xml:space="preserve">- Mityng pływacki z okazji Dnia Dziecka pod hasłem „Pływaj z nami”, </w:t>
      </w:r>
    </w:p>
    <w:p w:rsidR="006E4424" w:rsidRPr="00630F6D" w:rsidRDefault="006E4424" w:rsidP="006E4424">
      <w:pPr>
        <w:spacing w:after="120"/>
        <w:rPr>
          <w:rFonts w:ascii="Times New Roman" w:hAnsi="Times New Roman"/>
          <w:bCs/>
          <w:sz w:val="24"/>
          <w:szCs w:val="24"/>
        </w:rPr>
      </w:pPr>
      <w:r w:rsidRPr="00630F6D">
        <w:rPr>
          <w:rFonts w:ascii="Times New Roman" w:hAnsi="Times New Roman"/>
          <w:bCs/>
          <w:sz w:val="24"/>
          <w:szCs w:val="24"/>
        </w:rPr>
        <w:t xml:space="preserve">- XV </w:t>
      </w:r>
      <w:proofErr w:type="spellStart"/>
      <w:r w:rsidRPr="00630F6D">
        <w:rPr>
          <w:rFonts w:ascii="Times New Roman" w:hAnsi="Times New Roman"/>
          <w:bCs/>
          <w:sz w:val="24"/>
          <w:szCs w:val="24"/>
        </w:rPr>
        <w:t>Międzypowiatowe</w:t>
      </w:r>
      <w:proofErr w:type="spellEnd"/>
      <w:r w:rsidRPr="00630F6D">
        <w:rPr>
          <w:rFonts w:ascii="Times New Roman" w:hAnsi="Times New Roman"/>
          <w:bCs/>
          <w:sz w:val="24"/>
          <w:szCs w:val="24"/>
        </w:rPr>
        <w:t xml:space="preserve"> spotkania młodych </w:t>
      </w:r>
      <w:proofErr w:type="spellStart"/>
      <w:r w:rsidRPr="00630F6D">
        <w:rPr>
          <w:rFonts w:ascii="Times New Roman" w:hAnsi="Times New Roman"/>
          <w:bCs/>
          <w:sz w:val="24"/>
          <w:szCs w:val="24"/>
        </w:rPr>
        <w:t>keyboardzistów</w:t>
      </w:r>
      <w:proofErr w:type="spellEnd"/>
      <w:r w:rsidR="00872FFE">
        <w:rPr>
          <w:rFonts w:ascii="Times New Roman" w:hAnsi="Times New Roman"/>
          <w:bCs/>
          <w:sz w:val="24"/>
          <w:szCs w:val="24"/>
        </w:rPr>
        <w:t>,</w:t>
      </w:r>
    </w:p>
    <w:p w:rsidR="006E4424" w:rsidRPr="00630F6D" w:rsidRDefault="006E4424" w:rsidP="006E4424">
      <w:pPr>
        <w:spacing w:after="120"/>
        <w:rPr>
          <w:rFonts w:ascii="Times New Roman" w:hAnsi="Times New Roman"/>
          <w:bCs/>
          <w:sz w:val="24"/>
          <w:szCs w:val="24"/>
        </w:rPr>
      </w:pPr>
      <w:r w:rsidRPr="00630F6D">
        <w:rPr>
          <w:rFonts w:ascii="Times New Roman" w:hAnsi="Times New Roman"/>
          <w:bCs/>
          <w:sz w:val="24"/>
          <w:szCs w:val="24"/>
        </w:rPr>
        <w:t>- XXI Konkurs turystyczno-geograficzny „Poznaj Chorwację”</w:t>
      </w:r>
      <w:r w:rsidR="00872FFE">
        <w:rPr>
          <w:rFonts w:ascii="Times New Roman" w:hAnsi="Times New Roman"/>
          <w:bCs/>
          <w:sz w:val="24"/>
          <w:szCs w:val="24"/>
        </w:rPr>
        <w:t>,</w:t>
      </w:r>
    </w:p>
    <w:p w:rsidR="006E4424" w:rsidRPr="00630F6D" w:rsidRDefault="006E4424" w:rsidP="006E442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0F6D">
        <w:rPr>
          <w:rFonts w:ascii="Times New Roman" w:hAnsi="Times New Roman"/>
          <w:sz w:val="24"/>
          <w:szCs w:val="24"/>
        </w:rPr>
        <w:t xml:space="preserve">- koncerty Chóru </w:t>
      </w:r>
      <w:r w:rsidR="00872FFE">
        <w:rPr>
          <w:rFonts w:ascii="Times New Roman" w:hAnsi="Times New Roman"/>
          <w:sz w:val="24"/>
          <w:szCs w:val="24"/>
        </w:rPr>
        <w:t>,</w:t>
      </w:r>
    </w:p>
    <w:p w:rsidR="006E4424" w:rsidRPr="00630F6D" w:rsidRDefault="006E4424" w:rsidP="006E442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0F6D">
        <w:rPr>
          <w:rFonts w:ascii="Times New Roman" w:hAnsi="Times New Roman"/>
          <w:sz w:val="24"/>
          <w:szCs w:val="24"/>
        </w:rPr>
        <w:t>- spektakle teatralne w ramach Młodzieżowej Sceny Inicjatyw Artystycznych</w:t>
      </w:r>
      <w:r w:rsidR="00872FFE">
        <w:rPr>
          <w:rFonts w:ascii="Times New Roman" w:hAnsi="Times New Roman"/>
          <w:sz w:val="24"/>
          <w:szCs w:val="24"/>
        </w:rPr>
        <w:t>,</w:t>
      </w:r>
    </w:p>
    <w:p w:rsidR="006E4424" w:rsidRPr="00630F6D" w:rsidRDefault="006E4424" w:rsidP="006E442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0F6D">
        <w:rPr>
          <w:rFonts w:ascii="Times New Roman" w:hAnsi="Times New Roman"/>
          <w:sz w:val="24"/>
          <w:szCs w:val="24"/>
        </w:rPr>
        <w:t>- koncert zespołów artystycznych „</w:t>
      </w:r>
      <w:proofErr w:type="spellStart"/>
      <w:r w:rsidRPr="00630F6D">
        <w:rPr>
          <w:rFonts w:ascii="Times New Roman" w:hAnsi="Times New Roman"/>
          <w:sz w:val="24"/>
          <w:szCs w:val="24"/>
        </w:rPr>
        <w:t>Emdekolada</w:t>
      </w:r>
      <w:proofErr w:type="spellEnd"/>
      <w:r w:rsidRPr="00630F6D">
        <w:rPr>
          <w:rFonts w:ascii="Times New Roman" w:hAnsi="Times New Roman"/>
          <w:sz w:val="24"/>
          <w:szCs w:val="24"/>
        </w:rPr>
        <w:t>”</w:t>
      </w:r>
      <w:r w:rsidR="00872FFE">
        <w:rPr>
          <w:rFonts w:ascii="Times New Roman" w:hAnsi="Times New Roman"/>
          <w:sz w:val="24"/>
          <w:szCs w:val="24"/>
        </w:rPr>
        <w:t>,</w:t>
      </w:r>
      <w:r w:rsidRPr="00630F6D">
        <w:rPr>
          <w:rFonts w:ascii="Times New Roman" w:hAnsi="Times New Roman"/>
          <w:sz w:val="24"/>
          <w:szCs w:val="24"/>
        </w:rPr>
        <w:tab/>
      </w:r>
    </w:p>
    <w:p w:rsidR="006E4424" w:rsidRPr="00630F6D" w:rsidRDefault="006E4424" w:rsidP="006E442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30F6D">
        <w:rPr>
          <w:rFonts w:ascii="Times New Roman" w:hAnsi="Times New Roman"/>
          <w:sz w:val="24"/>
          <w:szCs w:val="24"/>
        </w:rPr>
        <w:t xml:space="preserve">Powiatowy Młodzieżowy Dom Kultury i Sportu w Wieluniu był organizatorem                       w czasie wakacji dwóch turnusów półkolonii, w których wzięło udział 65 dzieci ze szkół podstawowych. Wszystkie zajęcia w czasie półkolonii prowadzili nauczyciele zatrudnieni                 w </w:t>
      </w:r>
      <w:proofErr w:type="spellStart"/>
      <w:r w:rsidRPr="00630F6D">
        <w:rPr>
          <w:rFonts w:ascii="Times New Roman" w:hAnsi="Times New Roman"/>
          <w:sz w:val="24"/>
          <w:szCs w:val="24"/>
        </w:rPr>
        <w:t>PMDKiS</w:t>
      </w:r>
      <w:proofErr w:type="spellEnd"/>
      <w:r w:rsidRPr="00630F6D">
        <w:rPr>
          <w:rFonts w:ascii="Times New Roman" w:hAnsi="Times New Roman"/>
          <w:sz w:val="24"/>
          <w:szCs w:val="24"/>
        </w:rPr>
        <w:t>. W okresie wakacji, w miesiącu sierpniu 45 dzieci i młodzieży wypoczywało na koloniach w Łebie.</w:t>
      </w:r>
    </w:p>
    <w:p w:rsidR="006E4424" w:rsidRDefault="006E4424" w:rsidP="006E4424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61B41">
        <w:rPr>
          <w:rFonts w:ascii="Times New Roman" w:hAnsi="Times New Roman"/>
          <w:color w:val="000000"/>
          <w:sz w:val="24"/>
          <w:szCs w:val="24"/>
        </w:rPr>
        <w:t>Ponadto Powiatowy Młodzieżowy Dom Kultury i Sportu w Wieluniu był org</w:t>
      </w:r>
      <w:r>
        <w:rPr>
          <w:rFonts w:ascii="Times New Roman" w:hAnsi="Times New Roman"/>
          <w:color w:val="000000"/>
          <w:sz w:val="24"/>
          <w:szCs w:val="24"/>
        </w:rPr>
        <w:t xml:space="preserve">anizatorem razem </w:t>
      </w:r>
      <w:r w:rsidRPr="00761B41">
        <w:rPr>
          <w:rFonts w:ascii="Times New Roman" w:hAnsi="Times New Roman"/>
          <w:color w:val="000000"/>
          <w:sz w:val="24"/>
          <w:szCs w:val="24"/>
        </w:rPr>
        <w:t xml:space="preserve">z Polskim Towarzystwem Turystyczno-Krajoznawczym Oddział </w:t>
      </w:r>
      <w:r>
        <w:rPr>
          <w:rFonts w:ascii="Times New Roman" w:hAnsi="Times New Roman"/>
          <w:color w:val="000000"/>
          <w:sz w:val="24"/>
          <w:szCs w:val="24"/>
        </w:rPr>
        <w:t>„</w:t>
      </w:r>
      <w:r w:rsidRPr="00761B41">
        <w:rPr>
          <w:rFonts w:ascii="Times New Roman" w:hAnsi="Times New Roman"/>
          <w:color w:val="000000"/>
          <w:sz w:val="24"/>
          <w:szCs w:val="24"/>
        </w:rPr>
        <w:t>Jura</w:t>
      </w:r>
      <w:r>
        <w:rPr>
          <w:rFonts w:ascii="Times New Roman" w:hAnsi="Times New Roman"/>
          <w:color w:val="000000"/>
          <w:sz w:val="24"/>
          <w:szCs w:val="24"/>
        </w:rPr>
        <w:t>jski” w Wieluniu czterech jednodniowych wycieczek :</w:t>
      </w:r>
    </w:p>
    <w:p w:rsidR="006E4424" w:rsidRDefault="006E4424" w:rsidP="006E4424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Sandomierz i Kazimierz Dolny – 18.09.2021 r.</w:t>
      </w:r>
    </w:p>
    <w:p w:rsidR="006E4424" w:rsidRDefault="006E4424" w:rsidP="006E4424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Trzebnica i Wrocław – 11.12.2021r.</w:t>
      </w:r>
    </w:p>
    <w:p w:rsidR="006E4424" w:rsidRDefault="006E4424" w:rsidP="006E4424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Warszawa – 7.05.2022r.</w:t>
      </w:r>
    </w:p>
    <w:p w:rsidR="006E4424" w:rsidRPr="00090655" w:rsidRDefault="006E4424" w:rsidP="006E4424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Szlakiem flisaków i wikliniarzy wzdłuż Sanu – 16.07.2022r.</w:t>
      </w:r>
    </w:p>
    <w:p w:rsidR="006E4424" w:rsidRDefault="006E4424" w:rsidP="004F10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1B55" w:rsidRDefault="00481B55" w:rsidP="00880F9E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4C6D">
        <w:rPr>
          <w:rFonts w:ascii="Times New Roman" w:hAnsi="Times New Roman" w:cs="Times New Roman"/>
          <w:b/>
          <w:color w:val="000000"/>
          <w:sz w:val="24"/>
          <w:szCs w:val="24"/>
        </w:rPr>
        <w:t>Międzyszkolna Bursa w Wieluniu</w:t>
      </w:r>
    </w:p>
    <w:p w:rsidR="00083007" w:rsidRPr="00A050B7" w:rsidRDefault="00214691" w:rsidP="00AE6642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inne najważniejsze działania, imprezy, inicjatywy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E81740" w:rsidRDefault="00A050B7" w:rsidP="00E81740">
      <w:pPr>
        <w:rPr>
          <w:rFonts w:ascii="Times New Roman" w:hAnsi="Times New Roman" w:cs="Times New Roman"/>
          <w:sz w:val="24"/>
          <w:szCs w:val="24"/>
        </w:rPr>
      </w:pPr>
      <w:r w:rsidRPr="00A050B7">
        <w:rPr>
          <w:rFonts w:ascii="Times New Roman" w:hAnsi="Times New Roman" w:cs="Times New Roman"/>
          <w:sz w:val="24"/>
          <w:szCs w:val="24"/>
        </w:rPr>
        <w:t>Systematyczna współpraca z Zarządem Rejonowym PCK w Wieluniu i Powiatową Stacją Sanitarno-Epidemiologiczną w Wieluniu.</w:t>
      </w:r>
      <w:r>
        <w:rPr>
          <w:rFonts w:ascii="Times New Roman" w:hAnsi="Times New Roman" w:cs="Times New Roman"/>
          <w:sz w:val="24"/>
          <w:szCs w:val="24"/>
        </w:rPr>
        <w:t xml:space="preserve"> Wychowankowie wzięli aktywny udział </w:t>
      </w:r>
      <w:r>
        <w:rPr>
          <w:rFonts w:ascii="Times New Roman" w:hAnsi="Times New Roman" w:cs="Times New Roman"/>
          <w:sz w:val="24"/>
          <w:szCs w:val="24"/>
        </w:rPr>
        <w:br/>
        <w:t xml:space="preserve">w akcjach charytatywnych: </w:t>
      </w:r>
      <w:r>
        <w:rPr>
          <w:rFonts w:ascii="Times New Roman" w:hAnsi="Times New Roman" w:cs="Times New Roman"/>
          <w:sz w:val="24"/>
          <w:szCs w:val="24"/>
        </w:rPr>
        <w:br/>
      </w:r>
      <w:r w:rsidRPr="00C66AA2">
        <w:rPr>
          <w:rFonts w:ascii="Times New Roman" w:hAnsi="Times New Roman" w:cs="Times New Roman"/>
          <w:sz w:val="24"/>
          <w:szCs w:val="24"/>
        </w:rPr>
        <w:t>- „Gorączka Złota</w:t>
      </w:r>
      <w:r>
        <w:rPr>
          <w:rFonts w:ascii="Times New Roman" w:hAnsi="Times New Roman" w:cs="Times New Roman"/>
          <w:sz w:val="24"/>
          <w:szCs w:val="24"/>
        </w:rPr>
        <w:t xml:space="preserve"> P.H. Ozłoceni</w:t>
      </w:r>
      <w:r w:rsidRPr="00C66AA2">
        <w:rPr>
          <w:rFonts w:ascii="Times New Roman" w:hAnsi="Times New Roman" w:cs="Times New Roman"/>
          <w:sz w:val="24"/>
          <w:szCs w:val="24"/>
        </w:rPr>
        <w:t xml:space="preserve">” – pozyskanie funduszy na  zorganizowanie letniego </w:t>
      </w:r>
      <w:r w:rsidRPr="00C66AA2">
        <w:rPr>
          <w:rFonts w:ascii="Times New Roman" w:hAnsi="Times New Roman" w:cs="Times New Roman"/>
          <w:sz w:val="24"/>
          <w:szCs w:val="24"/>
        </w:rPr>
        <w:lastRenderedPageBreak/>
        <w:t>wypoczynku dla dzieci,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- „Wielkanoc z PCK” – pozyskanie środków finansowych potrzebnych   do przygotowania paczek świątecznych dla dzieci znajdujących się w trudnej sytuacji materialnej. </w:t>
      </w:r>
    </w:p>
    <w:p w:rsidR="00E81740" w:rsidRDefault="00A050B7" w:rsidP="00E81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 XXII edycji akcji „Góra Grosza” pod patronatem Towarzystwa Nasz Dom – pozyskanie funduszy na pomoc dzieciom wychowującym się poza własną rodziną, w tym tworzenie takich programów, które pozwalają dzieciom wrócić do domu bądź tworzenie takich miejsc, które będą w miarę swoich możliwości zbliżone  do rodzinnego domu. </w:t>
      </w:r>
      <w:r w:rsidR="00E81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74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dział w kolejnej edycji akcji „Razem na Święta” – zorganizowano zbiórkę darów dla osób potrzebujących i udzielano pomocy seniorom w przedświątecznych porządkach.  Wychowankowie włączyli się w akcję charytatywną „Wizyta Świętego Mikołaja na Kresach”.</w:t>
      </w:r>
      <w:r w:rsidR="00E81740">
        <w:rPr>
          <w:rFonts w:ascii="Times New Roman" w:hAnsi="Times New Roman" w:cs="Times New Roman"/>
          <w:sz w:val="24"/>
          <w:szCs w:val="24"/>
        </w:rPr>
        <w:t xml:space="preserve"> </w:t>
      </w:r>
      <w:r w:rsidR="00E8174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Młodzież włączyła się w akcję „Szkoła pamięta” pod patronatem Ministerstwa Edukacji Narodowej – porządkowali groby poległych i uczcili pamięć bohaterów.</w:t>
      </w:r>
      <w:r w:rsidR="00E81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740">
        <w:rPr>
          <w:rFonts w:ascii="Times New Roman" w:hAnsi="Times New Roman" w:cs="Times New Roman"/>
          <w:sz w:val="24"/>
          <w:szCs w:val="24"/>
        </w:rPr>
        <w:br/>
        <w:t>U</w:t>
      </w:r>
      <w:r>
        <w:rPr>
          <w:rFonts w:ascii="Times New Roman" w:hAnsi="Times New Roman" w:cs="Times New Roman"/>
          <w:sz w:val="24"/>
          <w:szCs w:val="24"/>
        </w:rPr>
        <w:t>dział w akcjach  „Dzień dokarmiania zwierzyny leśnej”, „Pokochaj cztery łapy”.</w:t>
      </w:r>
      <w:r w:rsidR="00E81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Utworzono Punkt Konsultacyjny dla wychowanków prowadzony przez pracownika      Poradni Psychologiczno-Pedagogicznej w Wieluniu.</w:t>
      </w:r>
      <w:r w:rsidR="00E81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0B7" w:rsidRDefault="00A050B7" w:rsidP="00E81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Od 07 kwietnia do 31 sierpnia 2022 r. w Międzyszkolnej Bursie przy ul. Wojska Polskiego 32 w Wieluniu utworzona została całodobowa baza noclegowa dla osób z terytorium Ukrainy objętego konfliktem zbrojnym. Do dyspozycji uchodźców przeznaczono 12 miejsc w czterech 3-osobowych pokojach na parterze budynku. Dyrektor bursy została wyznaczona na koordynatora całodobowej bazy noclegowej.                                                                                                                 </w:t>
      </w:r>
    </w:p>
    <w:p w:rsidR="0049546E" w:rsidRDefault="00481B55" w:rsidP="00646276">
      <w:pPr>
        <w:pStyle w:val="Bezodstpw"/>
        <w:spacing w:line="276" w:lineRule="auto"/>
        <w:ind w:firstLine="708"/>
        <w:jc w:val="center"/>
        <w:rPr>
          <w:b/>
          <w:lang w:eastAsia="zh-TW"/>
        </w:rPr>
      </w:pPr>
      <w:r w:rsidRPr="00481B55">
        <w:rPr>
          <w:b/>
          <w:lang w:eastAsia="zh-TW"/>
        </w:rPr>
        <w:t xml:space="preserve">Poradnia </w:t>
      </w:r>
      <w:proofErr w:type="spellStart"/>
      <w:r w:rsidRPr="00481B55">
        <w:rPr>
          <w:b/>
          <w:lang w:eastAsia="zh-TW"/>
        </w:rPr>
        <w:t>Psychologiczno</w:t>
      </w:r>
      <w:proofErr w:type="spellEnd"/>
      <w:r w:rsidRPr="00481B55">
        <w:rPr>
          <w:b/>
          <w:lang w:eastAsia="zh-TW"/>
        </w:rPr>
        <w:t xml:space="preserve"> – Pedagogiczna w Wieluniu</w:t>
      </w:r>
    </w:p>
    <w:p w:rsidR="00F22A48" w:rsidRPr="00F22A48" w:rsidRDefault="00F22A48" w:rsidP="00C2145A">
      <w:pPr>
        <w:pStyle w:val="Tekstpodstawowyzwciciem"/>
        <w:ind w:firstLine="0"/>
        <w:jc w:val="both"/>
      </w:pPr>
      <w:r w:rsidRPr="00F22A48">
        <w:t xml:space="preserve">Placówka dysponuje 16 etatami pedagogicznymi, w tym: 6,75 psychologicznych (w tym dyrektor), 6,25 </w:t>
      </w:r>
      <w:r w:rsidRPr="00F22A48">
        <w:rPr>
          <w:color w:val="000000"/>
        </w:rPr>
        <w:t>pedagogicznych (w tym 0,25 etatu doradca zawodowy), 3 logopedów.</w:t>
      </w:r>
    </w:p>
    <w:p w:rsidR="00F22A48" w:rsidRPr="00F22A48" w:rsidRDefault="00F22A48" w:rsidP="00BC0CB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22A48">
        <w:rPr>
          <w:rFonts w:ascii="Times New Roman" w:hAnsi="Times New Roman" w:cs="Times New Roman"/>
          <w:sz w:val="24"/>
          <w:szCs w:val="24"/>
        </w:rPr>
        <w:t xml:space="preserve">    W roku szkolnym 2021/2022 nie zmienił się teren działania poradni. Nadal obejmuje </w:t>
      </w:r>
      <w:r w:rsidRPr="00F22A48">
        <w:rPr>
          <w:rFonts w:ascii="Times New Roman" w:hAnsi="Times New Roman" w:cs="Times New Roman"/>
          <w:sz w:val="24"/>
          <w:szCs w:val="24"/>
        </w:rPr>
        <w:br/>
        <w:t>10 gmin i miasto Wieluń. W rejonie działania znajduje się 75 placówek i 3 zespoły szkolno-przedszkolne:</w:t>
      </w:r>
      <w:r w:rsidRPr="00F22A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48">
        <w:rPr>
          <w:rFonts w:ascii="Times New Roman" w:hAnsi="Times New Roman" w:cs="Times New Roman"/>
          <w:sz w:val="24"/>
          <w:szCs w:val="24"/>
        </w:rPr>
        <w:t xml:space="preserve">26 przedszkoli, 43 szkoły podstawowe, 7 szkół ponadpodstawowych, 40 innych (punkty przedszkolne, oddziały przedszkolne, zespół szkół specjalnych, SOSW </w:t>
      </w:r>
      <w:r w:rsidRPr="00F22A48">
        <w:rPr>
          <w:rFonts w:ascii="Times New Roman" w:hAnsi="Times New Roman" w:cs="Times New Roman"/>
          <w:sz w:val="24"/>
          <w:szCs w:val="24"/>
        </w:rPr>
        <w:br/>
        <w:t>w Gromadzicach, Międzyszkolna Bursa w Wieluniu).</w:t>
      </w:r>
    </w:p>
    <w:p w:rsidR="00F22A48" w:rsidRPr="00F22A48" w:rsidRDefault="00F22A48" w:rsidP="00F22A48">
      <w:pPr>
        <w:pStyle w:val="NormalnyWeb"/>
        <w:spacing w:before="0" w:beforeAutospacing="0" w:after="120" w:afterAutospacing="0"/>
        <w:jc w:val="both"/>
      </w:pPr>
      <w:r w:rsidRPr="00F22A48">
        <w:t xml:space="preserve">     Poradnia obejmuje opieką </w:t>
      </w:r>
      <w:proofErr w:type="spellStart"/>
      <w:r w:rsidRPr="00F22A48">
        <w:t>psychologiczno</w:t>
      </w:r>
      <w:proofErr w:type="spellEnd"/>
      <w:r w:rsidRPr="00F22A48">
        <w:t xml:space="preserve"> – </w:t>
      </w:r>
      <w:proofErr w:type="spellStart"/>
      <w:r w:rsidRPr="00F22A48">
        <w:t>pedagogiczno</w:t>
      </w:r>
      <w:proofErr w:type="spellEnd"/>
      <w:r w:rsidRPr="00F22A48">
        <w:t xml:space="preserve"> - logopedyczną dzieci </w:t>
      </w:r>
      <w:r w:rsidRPr="00F22A48">
        <w:br/>
        <w:t xml:space="preserve">i młodzież </w:t>
      </w:r>
      <w:r w:rsidRPr="00F22A48">
        <w:rPr>
          <w:color w:val="000000"/>
        </w:rPr>
        <w:t>(15752 osób),</w:t>
      </w:r>
      <w:r w:rsidRPr="00F22A48">
        <w:rPr>
          <w:b/>
          <w:i/>
          <w:color w:val="000000"/>
        </w:rPr>
        <w:t xml:space="preserve"> </w:t>
      </w:r>
      <w:r w:rsidRPr="00F22A48">
        <w:t>udziela wsparcia rodzicom, nauczycielom i wychowawcom.</w:t>
      </w:r>
    </w:p>
    <w:p w:rsidR="00F22A48" w:rsidRPr="00F22A48" w:rsidRDefault="00F22A48" w:rsidP="00F22A48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A48">
        <w:rPr>
          <w:rFonts w:ascii="Times New Roman" w:eastAsia="MS Mincho" w:hAnsi="Times New Roman" w:cs="Times New Roman"/>
          <w:sz w:val="24"/>
          <w:szCs w:val="24"/>
        </w:rPr>
        <w:t xml:space="preserve">Do zadań poradni należy w szczególności: </w:t>
      </w:r>
      <w:r w:rsidRPr="00F22A48">
        <w:rPr>
          <w:rFonts w:ascii="Times New Roman" w:hAnsi="Times New Roman" w:cs="Times New Roman"/>
          <w:color w:val="000000"/>
          <w:sz w:val="24"/>
          <w:szCs w:val="24"/>
        </w:rPr>
        <w:t xml:space="preserve">diagnozowanie dzieci i młodzieży, udzielanie </w:t>
      </w:r>
      <w:r w:rsidRPr="00F22A48">
        <w:rPr>
          <w:rFonts w:ascii="Times New Roman" w:hAnsi="Times New Roman" w:cs="Times New Roman"/>
          <w:sz w:val="24"/>
          <w:szCs w:val="24"/>
        </w:rPr>
        <w:t xml:space="preserve">dzieciom i młodzieży oraz rodzicom bezpośredniej </w:t>
      </w:r>
      <w:r w:rsidRPr="00F22A48">
        <w:rPr>
          <w:rFonts w:ascii="Times New Roman" w:hAnsi="Times New Roman" w:cs="Times New Roman"/>
          <w:color w:val="000000"/>
          <w:sz w:val="24"/>
          <w:szCs w:val="24"/>
        </w:rPr>
        <w:t xml:space="preserve">pomocy psychologiczno-pedagogicznej, </w:t>
      </w:r>
      <w:r w:rsidRPr="00F22A48">
        <w:rPr>
          <w:rFonts w:ascii="Times New Roman" w:hAnsi="Times New Roman" w:cs="Times New Roman"/>
          <w:sz w:val="24"/>
          <w:szCs w:val="24"/>
        </w:rPr>
        <w:t xml:space="preserve">realizowanie zadań profilaktycznych oraz wspierających wychowawczą </w:t>
      </w:r>
      <w:r w:rsidRPr="00F22A48">
        <w:rPr>
          <w:rFonts w:ascii="Times New Roman" w:hAnsi="Times New Roman" w:cs="Times New Roman"/>
          <w:sz w:val="24"/>
          <w:szCs w:val="24"/>
        </w:rPr>
        <w:br/>
        <w:t xml:space="preserve">i edukacyjną funkcję przedszkola, szkoły i placówki, w tym wspieranie nauczycieli </w:t>
      </w:r>
      <w:r w:rsidRPr="00F22A48">
        <w:rPr>
          <w:rFonts w:ascii="Times New Roman" w:hAnsi="Times New Roman" w:cs="Times New Roman"/>
          <w:sz w:val="24"/>
          <w:szCs w:val="24"/>
        </w:rPr>
        <w:br/>
        <w:t xml:space="preserve">w rozwiązywaniu problemów dydaktycznych i wychowawczych oraz organizowanie </w:t>
      </w:r>
      <w:r w:rsidRPr="00F22A48">
        <w:rPr>
          <w:rFonts w:ascii="Times New Roman" w:hAnsi="Times New Roman" w:cs="Times New Roman"/>
          <w:sz w:val="24"/>
          <w:szCs w:val="24"/>
        </w:rPr>
        <w:br/>
        <w:t>i prowadzenie wspomagania przedszkoli, szkół i placówek w zakresie realizacji zadań dydaktycznych, wychowawczych i opiekuńczych.</w:t>
      </w:r>
    </w:p>
    <w:p w:rsidR="00F22A48" w:rsidRPr="00F22A48" w:rsidRDefault="00F22A48" w:rsidP="00F22A4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22A48">
        <w:rPr>
          <w:bCs/>
          <w:color w:val="000000"/>
        </w:rPr>
        <w:t xml:space="preserve">     Główny nacisk kładzie na działalność diagnostyczną i terapeutyczną. </w:t>
      </w:r>
      <w:r w:rsidRPr="00F22A48">
        <w:rPr>
          <w:color w:val="000000"/>
        </w:rPr>
        <w:t xml:space="preserve">W ramach podnoszenia jakości pracy poradni podniesiona została jakość diagnozy, opiniowania </w:t>
      </w:r>
      <w:r w:rsidRPr="00F22A48">
        <w:rPr>
          <w:color w:val="000000"/>
        </w:rPr>
        <w:br/>
        <w:t xml:space="preserve">i orzekania. </w:t>
      </w:r>
      <w:r w:rsidRPr="00F22A48">
        <w:rPr>
          <w:rFonts w:eastAsia="Calibri"/>
          <w:lang w:eastAsia="en-US"/>
        </w:rPr>
        <w:t xml:space="preserve">Liczba przyjętych dzieci i młodzieży w roku szkolnym 2021/2022  (liczba osób </w:t>
      </w:r>
      <w:r w:rsidRPr="00F22A48">
        <w:rPr>
          <w:rFonts w:eastAsia="Calibri"/>
          <w:lang w:eastAsia="en-US"/>
        </w:rPr>
        <w:lastRenderedPageBreak/>
        <w:t xml:space="preserve">zarejestrowanych na badania) - 2106. </w:t>
      </w:r>
      <w:r w:rsidRPr="00F22A48">
        <w:rPr>
          <w:color w:val="000000"/>
        </w:rPr>
        <w:t>Na uwagę zasługuje duża liczba wielospecjalistycznych diagnoz psychologicznych (</w:t>
      </w:r>
      <w:r w:rsidRPr="00F22A48">
        <w:t>759</w:t>
      </w:r>
      <w:r w:rsidRPr="00F22A48">
        <w:rPr>
          <w:color w:val="000000"/>
        </w:rPr>
        <w:t xml:space="preserve"> diagnoz), pedagogicznych (</w:t>
      </w:r>
      <w:r w:rsidRPr="00F22A48">
        <w:t>767</w:t>
      </w:r>
      <w:r w:rsidRPr="00F22A48">
        <w:rPr>
          <w:color w:val="000000"/>
        </w:rPr>
        <w:t xml:space="preserve"> diagnoz), logopedycznych (</w:t>
      </w:r>
      <w:r w:rsidRPr="00F22A48">
        <w:t>533</w:t>
      </w:r>
      <w:r w:rsidRPr="00F22A48">
        <w:rPr>
          <w:color w:val="000000"/>
        </w:rPr>
        <w:t xml:space="preserve"> diagnoz), wychodząc naprzeciw potrzebom prowadzono również badania w domu rodzinnym,  badania pod kątem predyspozycji zawodowych (</w:t>
      </w:r>
      <w:r w:rsidRPr="00F22A48">
        <w:t>47</w:t>
      </w:r>
      <w:r w:rsidRPr="00F22A48">
        <w:rPr>
          <w:color w:val="000000"/>
        </w:rPr>
        <w:t xml:space="preserve"> diagnoz),</w:t>
      </w:r>
      <w:r w:rsidRPr="00F22A48">
        <w:rPr>
          <w:color w:val="FF0000"/>
        </w:rPr>
        <w:t xml:space="preserve"> </w:t>
      </w:r>
      <w:r w:rsidRPr="00F22A48">
        <w:rPr>
          <w:color w:val="000000"/>
        </w:rPr>
        <w:t xml:space="preserve">badania przesiewowe słuchu (378 diagnoz), wzroku (57 diagnoz).  Diagnozę zaburzeń przetwarzania słuchowego (CAPD) metodą </w:t>
      </w:r>
      <w:proofErr w:type="spellStart"/>
      <w:r w:rsidRPr="00F22A48">
        <w:rPr>
          <w:color w:val="000000"/>
        </w:rPr>
        <w:t>Neuroflow</w:t>
      </w:r>
      <w:proofErr w:type="spellEnd"/>
      <w:r w:rsidRPr="00F22A48">
        <w:rPr>
          <w:color w:val="000000"/>
        </w:rPr>
        <w:t xml:space="preserve"> – 75 diagnoz</w:t>
      </w:r>
      <w:r w:rsidRPr="00F22A48">
        <w:rPr>
          <w:color w:val="FF0000"/>
        </w:rPr>
        <w:t xml:space="preserve">. </w:t>
      </w:r>
      <w:r w:rsidRPr="00F22A48">
        <w:rPr>
          <w:color w:val="000000"/>
        </w:rPr>
        <w:t xml:space="preserve">Badanie wychowawcze rodziców- 30 diagnoz. </w:t>
      </w:r>
    </w:p>
    <w:p w:rsidR="00F22A48" w:rsidRPr="00F22A48" w:rsidRDefault="00F22A48" w:rsidP="00F22A4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F22A48">
        <w:t xml:space="preserve">W roku szkolnym 2021/2022 poradnia współpracowała z Oddziałem Noworodków </w:t>
      </w:r>
      <w:r w:rsidRPr="00F22A48">
        <w:br/>
        <w:t xml:space="preserve">z Pododdziałem Patologii Noworodka (intensywnym Nadzorem Medycznym) Samodzielnego Publicznego Zakładu Opieki Zdrowotnej w Wieluniu celem realizacji badań przesiewowych noworodków (73 dzieci) - diagnozy neurologopedycznej – (tj. oceny odruchów ze sfery </w:t>
      </w:r>
      <w:proofErr w:type="spellStart"/>
      <w:r w:rsidRPr="00F22A48">
        <w:t>orofacjalnej</w:t>
      </w:r>
      <w:proofErr w:type="spellEnd"/>
      <w:r w:rsidR="00BC0CB9">
        <w:t>)</w:t>
      </w:r>
      <w:r w:rsidRPr="00F22A48">
        <w:t xml:space="preserve"> oraz umiejętności istotnych dla dziecka w zakresie żywienia, instruktażu dla rodzica w zakresie masażu logopedycznego, porady </w:t>
      </w:r>
      <w:r w:rsidRPr="00F22A48">
        <w:rPr>
          <w:color w:val="000000"/>
        </w:rPr>
        <w:t xml:space="preserve">dotyczącej prawidłowości </w:t>
      </w:r>
      <w:r w:rsidRPr="00F22A48">
        <w:rPr>
          <w:color w:val="000000"/>
        </w:rPr>
        <w:br/>
        <w:t xml:space="preserve">i nieprawidłowości rozwojowych dziecka). </w:t>
      </w:r>
    </w:p>
    <w:p w:rsidR="00F22A48" w:rsidRPr="00F22A48" w:rsidRDefault="00F22A48" w:rsidP="00F22A4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hAnsi="Times New Roman" w:cs="Times New Roman"/>
          <w:color w:val="000000"/>
          <w:sz w:val="24"/>
          <w:szCs w:val="24"/>
        </w:rPr>
        <w:t xml:space="preserve">Ponadto, w roku 2021/2022 na terenie Żłobka Miejskiego w Wieluniu realizowane były badania przesiewowe w kierunku wykrywania całościowych zaburzeń rozwoju. Objętych nimi zostało 81 podopiecznych tej placówki.  </w:t>
      </w: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F22A48" w:rsidRPr="00F22A48" w:rsidRDefault="00F22A48" w:rsidP="00F22A4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           Nowością w roku szkolnym 2021/2022 były punkty konsultacyjne na terenie Żłobka Miejskiego w Wieluniu - zorganizowano ich 6.</w:t>
      </w:r>
    </w:p>
    <w:p w:rsidR="00F22A48" w:rsidRPr="00F22A48" w:rsidRDefault="00F22A48" w:rsidP="00F22A48">
      <w:pPr>
        <w:jc w:val="both"/>
        <w:rPr>
          <w:rFonts w:ascii="Times New Roman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Grupę 13 uczniów objęto badaniami testem/zestawem „TROS-KA - </w:t>
      </w:r>
      <w:r w:rsidRPr="00F22A48">
        <w:rPr>
          <w:rStyle w:val="st"/>
          <w:rFonts w:ascii="Times New Roman" w:hAnsi="Times New Roman" w:cs="Times New Roman"/>
          <w:color w:val="000000"/>
          <w:sz w:val="24"/>
          <w:szCs w:val="24"/>
        </w:rPr>
        <w:t>dla uczniów w wieku 9-13 lat do badania obszaru emocjonalno-społecznego, w tym uczniów zagrożonych niedostosowaniem społecznym”.</w:t>
      </w:r>
      <w:r w:rsidRPr="00F22A4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2A48" w:rsidRPr="00F22A48" w:rsidRDefault="00F22A48" w:rsidP="00F22A48">
      <w:pPr>
        <w:jc w:val="both"/>
        <w:rPr>
          <w:rFonts w:ascii="Times New Roman" w:hAnsi="Times New Roman" w:cs="Times New Roman"/>
          <w:sz w:val="24"/>
          <w:szCs w:val="24"/>
        </w:rPr>
      </w:pPr>
      <w:r w:rsidRPr="00F22A48">
        <w:rPr>
          <w:rFonts w:ascii="Times New Roman" w:hAnsi="Times New Roman" w:cs="Times New Roman"/>
          <w:sz w:val="24"/>
          <w:szCs w:val="24"/>
        </w:rPr>
        <w:t xml:space="preserve">      Poradnia kontynuuje zadanie dotyczące opiniowania i orzekania w sprawie uczniów niewidomych, słabowidzących, niesłyszących, słabosłyszących oraz dzieci z autyzmem </w:t>
      </w:r>
      <w:r w:rsidRPr="00F22A48">
        <w:rPr>
          <w:rFonts w:ascii="Times New Roman" w:hAnsi="Times New Roman" w:cs="Times New Roman"/>
          <w:sz w:val="24"/>
          <w:szCs w:val="24"/>
        </w:rPr>
        <w:br/>
        <w:t xml:space="preserve"> i Zespołem Aspergera z rejonu powiatu wieluńskiego. Prowadzone przez poradnię specjalistyczne opiniowanie i orzecznictwo oparte jest na rzetelnej, wielokrotnej, interdyscyplinarnej diagnozie wskazującej na potencjał rozwojowy dziecka i jego mocne strony. </w:t>
      </w:r>
    </w:p>
    <w:p w:rsidR="00F22A48" w:rsidRPr="00F22A48" w:rsidRDefault="00F22A48" w:rsidP="00BC0CB9">
      <w:pPr>
        <w:rPr>
          <w:rFonts w:ascii="Times New Roman" w:hAnsi="Times New Roman" w:cs="Times New Roman"/>
          <w:sz w:val="24"/>
          <w:szCs w:val="24"/>
        </w:rPr>
      </w:pPr>
      <w:r w:rsidRPr="00F22A48">
        <w:rPr>
          <w:rFonts w:ascii="Times New Roman" w:hAnsi="Times New Roman" w:cs="Times New Roman"/>
          <w:sz w:val="24"/>
          <w:szCs w:val="24"/>
        </w:rPr>
        <w:t xml:space="preserve">     </w:t>
      </w:r>
      <w:r w:rsidRPr="00F22A48">
        <w:rPr>
          <w:rFonts w:ascii="Times New Roman" w:hAnsi="Times New Roman" w:cs="Times New Roman"/>
          <w:color w:val="000000"/>
          <w:sz w:val="24"/>
          <w:szCs w:val="24"/>
        </w:rPr>
        <w:t>W roku szkolnym 2021/2022 odbyło się 188 posiedzeń zespołu orzekającego, wydano 164 orzeczeń i 24 opinie o potrzebie wczesnego wspomagania rozwoju.</w:t>
      </w:r>
      <w:r w:rsidRPr="00F22A48">
        <w:rPr>
          <w:rFonts w:ascii="Times New Roman" w:hAnsi="Times New Roman" w:cs="Times New Roman"/>
          <w:color w:val="ED7D31"/>
          <w:sz w:val="24"/>
          <w:szCs w:val="24"/>
        </w:rPr>
        <w:t xml:space="preserve"> </w:t>
      </w:r>
      <w:r w:rsidRPr="00F22A48">
        <w:rPr>
          <w:rFonts w:ascii="Times New Roman" w:hAnsi="Times New Roman" w:cs="Times New Roman"/>
          <w:color w:val="000000"/>
          <w:sz w:val="24"/>
          <w:szCs w:val="24"/>
        </w:rPr>
        <w:t xml:space="preserve">Najwięcej wydano orzeczeń o potrzebie kształcenia specjalnego dla dzieci z niepełnosprawnością intelektualną </w:t>
      </w:r>
      <w:r w:rsidR="00BC0C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2A48">
        <w:rPr>
          <w:rFonts w:ascii="Times New Roman" w:hAnsi="Times New Roman" w:cs="Times New Roman"/>
          <w:color w:val="000000"/>
          <w:sz w:val="24"/>
          <w:szCs w:val="24"/>
        </w:rPr>
        <w:t>w stopniu lekkim (45), niepełnosprawnością sprzężoną (33) oraz autyzmem lub Zespołem Aspergera (31).</w:t>
      </w:r>
      <w:r w:rsidR="00BC0C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A48">
        <w:rPr>
          <w:rFonts w:ascii="Times New Roman" w:hAnsi="Times New Roman" w:cs="Times New Roman"/>
          <w:sz w:val="24"/>
          <w:szCs w:val="24"/>
        </w:rPr>
        <w:t xml:space="preserve">Pomimo trwającej pandemii liczba przyjętych dzieci i młodzieży </w:t>
      </w:r>
      <w:r w:rsidR="00BC0CB9">
        <w:rPr>
          <w:rFonts w:ascii="Times New Roman" w:hAnsi="Times New Roman" w:cs="Times New Roman"/>
          <w:sz w:val="24"/>
          <w:szCs w:val="24"/>
        </w:rPr>
        <w:br/>
      </w:r>
      <w:r w:rsidRPr="00F22A48">
        <w:rPr>
          <w:rFonts w:ascii="Times New Roman" w:hAnsi="Times New Roman" w:cs="Times New Roman"/>
          <w:sz w:val="24"/>
          <w:szCs w:val="24"/>
        </w:rPr>
        <w:t xml:space="preserve">w porównaniu z ubiegłym rokiem szkolnym wzrosła o 191 osób. </w:t>
      </w:r>
    </w:p>
    <w:p w:rsidR="00F22A48" w:rsidRPr="00F22A48" w:rsidRDefault="00F22A48" w:rsidP="00F22A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2A48">
        <w:rPr>
          <w:rFonts w:ascii="Times New Roman" w:hAnsi="Times New Roman" w:cs="Times New Roman"/>
          <w:color w:val="000000"/>
          <w:sz w:val="24"/>
          <w:szCs w:val="24"/>
        </w:rPr>
        <w:t>Terapią psychologiczną</w:t>
      </w:r>
      <w:r w:rsidRPr="00F22A48">
        <w:rPr>
          <w:rFonts w:ascii="Times New Roman" w:hAnsi="Times New Roman" w:cs="Times New Roman"/>
          <w:sz w:val="24"/>
          <w:szCs w:val="24"/>
        </w:rPr>
        <w:t xml:space="preserve"> z uwagi na problemy emocjonalne, tj. zaburzenia lękowe, trudności w relacjach rówieśniczych objęto 24 uczniów. Terapią pedagogiczną dzieci</w:t>
      </w:r>
      <w:r w:rsidRPr="00F22A48">
        <w:rPr>
          <w:rFonts w:ascii="Times New Roman" w:hAnsi="Times New Roman" w:cs="Times New Roman"/>
          <w:sz w:val="24"/>
          <w:szCs w:val="24"/>
        </w:rPr>
        <w:br/>
        <w:t xml:space="preserve"> i młodzieży objęto 17 uczniów. Terapią logopedyczną objęto 80 dzieci.  Dużym powodzeniem nadal cieszyła się terapia EEG </w:t>
      </w:r>
      <w:proofErr w:type="spellStart"/>
      <w:r w:rsidRPr="00F22A48">
        <w:rPr>
          <w:rFonts w:ascii="Times New Roman" w:hAnsi="Times New Roman" w:cs="Times New Roman"/>
          <w:sz w:val="24"/>
          <w:szCs w:val="24"/>
        </w:rPr>
        <w:t>Biofeedback</w:t>
      </w:r>
      <w:proofErr w:type="spellEnd"/>
      <w:r w:rsidRPr="00F22A48">
        <w:rPr>
          <w:rFonts w:ascii="Times New Roman" w:hAnsi="Times New Roman" w:cs="Times New Roman"/>
          <w:sz w:val="24"/>
          <w:szCs w:val="24"/>
        </w:rPr>
        <w:t xml:space="preserve"> (objęto nią 20 dzieci). </w:t>
      </w: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Terapia ręki indywidulana -  7  dzieci, terapia ręki grupowa – 26.  Terapia SI – 3 dzieci. Terapia  według programu ćwiczeń integrujących </w:t>
      </w:r>
      <w:proofErr w:type="spellStart"/>
      <w:r w:rsidRPr="00F22A48">
        <w:rPr>
          <w:rFonts w:ascii="Times New Roman" w:eastAsia="Calibri" w:hAnsi="Times New Roman" w:cs="Times New Roman"/>
          <w:sz w:val="24"/>
          <w:szCs w:val="24"/>
        </w:rPr>
        <w:t>Sally</w:t>
      </w:r>
      <w:proofErr w:type="spellEnd"/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Goddard </w:t>
      </w:r>
      <w:proofErr w:type="spellStart"/>
      <w:r w:rsidRPr="00F22A48">
        <w:rPr>
          <w:rFonts w:ascii="Times New Roman" w:eastAsia="Calibri" w:hAnsi="Times New Roman" w:cs="Times New Roman"/>
          <w:sz w:val="24"/>
          <w:szCs w:val="24"/>
        </w:rPr>
        <w:t>Blythe</w:t>
      </w:r>
      <w:proofErr w:type="spellEnd"/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– 4 dzieci. Terapia dzieci z obniżoną sprawnością intelektualną – 3 dzieci. Terapią rodzin objęto 11 rodziców i 7 dzieci. </w:t>
      </w:r>
      <w:r w:rsidRPr="00F22A48">
        <w:rPr>
          <w:rFonts w:ascii="Times New Roman" w:hAnsi="Times New Roman" w:cs="Times New Roman"/>
          <w:sz w:val="24"/>
          <w:szCs w:val="24"/>
        </w:rPr>
        <w:lastRenderedPageBreak/>
        <w:t xml:space="preserve">Prowadzona jest również terapia w zakresie wczesnego wspomagania rozwoju dzieci w wieku od 0 do podjęcia nauki w szkole  tą formą objęto 6 dzieci. W roku szkolnym 2021/2022 wprowadzono nową formę terapii </w:t>
      </w:r>
      <w:proofErr w:type="spellStart"/>
      <w:r w:rsidRPr="00F22A48">
        <w:rPr>
          <w:rFonts w:ascii="Times New Roman" w:hAnsi="Times New Roman" w:cs="Times New Roman"/>
          <w:sz w:val="24"/>
          <w:szCs w:val="24"/>
        </w:rPr>
        <w:t>Instrumental</w:t>
      </w:r>
      <w:proofErr w:type="spellEnd"/>
      <w:r w:rsidRPr="00F22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A48">
        <w:rPr>
          <w:rFonts w:ascii="Times New Roman" w:hAnsi="Times New Roman" w:cs="Times New Roman"/>
          <w:sz w:val="24"/>
          <w:szCs w:val="24"/>
        </w:rPr>
        <w:t>Enrichment</w:t>
      </w:r>
      <w:proofErr w:type="spellEnd"/>
      <w:r w:rsidRPr="00F22A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A48" w:rsidRPr="00F22A48" w:rsidRDefault="00F22A48" w:rsidP="00F22A4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22A48">
        <w:rPr>
          <w:color w:val="000000"/>
        </w:rPr>
        <w:t xml:space="preserve">             W roku szkolnym 2021/2022 kontynuowano rekomendowany przez </w:t>
      </w:r>
      <w:proofErr w:type="spellStart"/>
      <w:r w:rsidRPr="00F22A48">
        <w:rPr>
          <w:color w:val="000000"/>
        </w:rPr>
        <w:t>MEiN</w:t>
      </w:r>
      <w:proofErr w:type="spellEnd"/>
      <w:r w:rsidRPr="00F22A48">
        <w:rPr>
          <w:color w:val="000000"/>
        </w:rPr>
        <w:t xml:space="preserve"> program promocji zdrowia i profilaktyki „Apteczka pierwszej pomocy emocjonalnej” dla uczniów w wieku 8-12 lat, który prowadzony jest w poradni w ramach grupowych zajęć socjoterapii. W ramach tych zajęć objęto 18 – uczniów kl. I-IV SP. </w:t>
      </w:r>
    </w:p>
    <w:p w:rsidR="00F22A48" w:rsidRPr="00F22A48" w:rsidRDefault="00F22A48" w:rsidP="00F22A48">
      <w:pPr>
        <w:jc w:val="both"/>
        <w:rPr>
          <w:rFonts w:ascii="Times New Roman" w:hAnsi="Times New Roman" w:cs="Times New Roman"/>
          <w:sz w:val="24"/>
          <w:szCs w:val="24"/>
        </w:rPr>
      </w:pPr>
      <w:r w:rsidRPr="00F22A48">
        <w:rPr>
          <w:rFonts w:ascii="Times New Roman" w:hAnsi="Times New Roman" w:cs="Times New Roman"/>
          <w:sz w:val="24"/>
          <w:szCs w:val="24"/>
        </w:rPr>
        <w:t xml:space="preserve">     Dla uczniów z zaburzeniami emocjonalnymi i zachowania, zahamowaniem psychoruchowym oraz niektórymi zaburzeniami emocjonalnymi zaoferowano pomoc </w:t>
      </w:r>
      <w:r w:rsidRPr="00F22A48">
        <w:rPr>
          <w:rFonts w:ascii="Times New Roman" w:hAnsi="Times New Roman" w:cs="Times New Roman"/>
          <w:sz w:val="24"/>
          <w:szCs w:val="24"/>
        </w:rPr>
        <w:br/>
        <w:t>w ramach zajęć  Trening Umiejętności Społecznych w których wzięło udział 18 uczniów.</w:t>
      </w:r>
    </w:p>
    <w:p w:rsidR="00F22A48" w:rsidRPr="00F22A48" w:rsidRDefault="00F22A48" w:rsidP="00F22A4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</w:t>
      </w: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W ramach promocji zdrowia i profilaktyki uzależnień udało się przeprowadzić w szkołach ponadpodstawowych, w formie zdalnej zajęcia antystresowe dla maturzystów, </w:t>
      </w:r>
      <w:r w:rsidRPr="00F22A48">
        <w:rPr>
          <w:rFonts w:ascii="Times New Roman" w:eastAsia="Calibri" w:hAnsi="Times New Roman" w:cs="Times New Roman"/>
          <w:sz w:val="24"/>
          <w:szCs w:val="24"/>
        </w:rPr>
        <w:br/>
        <w:t xml:space="preserve">w których uczestniczyło 241 uczniów. We współpracy z Komendą Powiatową Policji </w:t>
      </w:r>
      <w:r w:rsidRPr="00F22A48">
        <w:rPr>
          <w:rFonts w:ascii="Times New Roman" w:eastAsia="Calibri" w:hAnsi="Times New Roman" w:cs="Times New Roman"/>
          <w:sz w:val="24"/>
          <w:szCs w:val="24"/>
        </w:rPr>
        <w:br/>
        <w:t xml:space="preserve">w Wieluniu zrealizowano z 4 uczniami program wczesnej interwencji „Fred </w:t>
      </w:r>
      <w:proofErr w:type="spellStart"/>
      <w:r w:rsidRPr="00F22A48">
        <w:rPr>
          <w:rFonts w:ascii="Times New Roman" w:eastAsia="Calibri" w:hAnsi="Times New Roman" w:cs="Times New Roman"/>
          <w:sz w:val="24"/>
          <w:szCs w:val="24"/>
        </w:rPr>
        <w:t>goes</w:t>
      </w:r>
      <w:proofErr w:type="spellEnd"/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Net”. Zrealizowano również szkolenia dla rodziców pt.: „Czerwone sygnały uzależnień”, w których w sumie wzięło udział 116 rodziców i 43 uczniów szkół ponadpodstawowych.</w:t>
      </w:r>
    </w:p>
    <w:p w:rsidR="00F22A48" w:rsidRPr="00F22A48" w:rsidRDefault="00F22A48" w:rsidP="00F22A4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Dużym powodzeniem cieszył się zajęcia pt.: Problemy wieku dorastania”, w których udział wzięło 388 rodziców uczniów uczęszczających do wieluńskich szkół. Z sukcesem zrealizowano także zajęcia pt.: „Dzieci potrzebują granic”, w których uczestniczyło 116 rodziców dzieci młodszych. </w:t>
      </w:r>
    </w:p>
    <w:p w:rsidR="00F22A48" w:rsidRPr="00F22A48" w:rsidRDefault="00F22A48" w:rsidP="00F22A48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sz w:val="24"/>
          <w:szCs w:val="24"/>
        </w:rPr>
        <w:t>W szkołach podstawowych w obszarze rozwijania kompetencji emocjonalno-społecznych odbyły się zajęcia: nt. „Trening kontroli złości – moduł TZA/ART A. Goldsteina (120 uczniów), warsztat „Jestem…Potrafię…Mam… - wzmacniam swoją samoocenę” (98 uczniów).</w:t>
      </w:r>
    </w:p>
    <w:p w:rsidR="00F22A48" w:rsidRPr="00F22A48" w:rsidRDefault="00F22A48" w:rsidP="00F22A4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     Prowadzono interwencje kryzysowe na terenie szkół, udzielano wsparcia terapeutycznego w sytuacji traumy oraz mediacje/negocjacje. </w:t>
      </w:r>
    </w:p>
    <w:p w:rsidR="00F22A48" w:rsidRPr="00F22A48" w:rsidRDefault="00F22A48" w:rsidP="00F22A4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Przeprowadzono szkolenie dla nauczycieli „Rozpoznawanie ryzyka dysleksji u dzieci </w:t>
      </w:r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w wieku przedszkolnym i wczesnoszkolnym” -  łącznie w szkoleniu wzięło udział 84 nauczycieli. </w:t>
      </w:r>
    </w:p>
    <w:p w:rsidR="00F22A48" w:rsidRPr="00F22A48" w:rsidRDefault="00F22A48" w:rsidP="00F22A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      Poradnia współpracowała również z uczelniami wyższymi tj. Wyższą Szkołą Zarządzania „Edukacja” we Wrocławiu, prowadząc praktyki studenckie kierunek – pedagogika; Akademią Humanistyczną – Ekonomiczną w Łodzi prowadząc praktyki studenckie – kierunek – pedagogika;  Uniwersytetem Łódzkim prowadząc praktyki studenckie  kierunek – pedagogika przedszkolna i wczesnoszkolna; Uniwersytetem Wrocławskim prowadząc praktyki studenckie – kierunek Poradnictwo i pomoc psychopedagogiczna.</w:t>
      </w:r>
    </w:p>
    <w:p w:rsidR="00F22A48" w:rsidRPr="00F22A48" w:rsidRDefault="00F22A48" w:rsidP="00F22A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Zorganizowano szkolenie dla 8 dyrektorów Poradni </w:t>
      </w:r>
      <w:proofErr w:type="spellStart"/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>Psychologiczno</w:t>
      </w:r>
      <w:proofErr w:type="spellEnd"/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Pedagogicznych na temat „Edukacja włączająca proponowane zmiany w zakresie pracy szkół i Poradni </w:t>
      </w:r>
      <w:proofErr w:type="spellStart"/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>Psychologiczno</w:t>
      </w:r>
      <w:proofErr w:type="spellEnd"/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Pedagogicznych”. </w:t>
      </w:r>
    </w:p>
    <w:p w:rsidR="00F22A48" w:rsidRPr="00F22A48" w:rsidRDefault="00F22A48" w:rsidP="00F22A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    W roku szkolnym 2021/2022 pracownicy poradni wzięli  udział w spotkaniu zorganizowanym przez starszą wizytator B. Kochanowską z dyrektorami powiatu </w:t>
      </w:r>
      <w:r w:rsidRPr="00F22A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wieluńskiego,  celem przedstawienia miedzy innymi form pomocy świadczonych przez poradnię oraz przybliżenia problematyki depresji. </w:t>
      </w:r>
    </w:p>
    <w:p w:rsidR="00F22A48" w:rsidRPr="00F22A48" w:rsidRDefault="00F22A48" w:rsidP="00F22A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     W ramach działalności związanej z popularyzowaniem wiedzy psychologicznej </w:t>
      </w:r>
      <w:r w:rsidRPr="00F22A48">
        <w:rPr>
          <w:rFonts w:ascii="Times New Roman" w:eastAsia="Calibri" w:hAnsi="Times New Roman" w:cs="Times New Roman"/>
          <w:sz w:val="24"/>
          <w:szCs w:val="24"/>
        </w:rPr>
        <w:br/>
        <w:t xml:space="preserve">i pedagogicznej  zorganizowano punkt konsultacyjny dla rodziców dzieci jąkających się </w:t>
      </w:r>
      <w:r w:rsidRPr="00F22A48">
        <w:rPr>
          <w:rFonts w:ascii="Times New Roman" w:eastAsia="Calibri" w:hAnsi="Times New Roman" w:cs="Times New Roman"/>
          <w:sz w:val="24"/>
          <w:szCs w:val="24"/>
        </w:rPr>
        <w:br/>
        <w:t xml:space="preserve">z okazji Dnia Osób Jąkających się. Z okazji Dnia ucha i słuchu zostały przeprowadzone bezpłatne przesiewowe badania słuchu. </w:t>
      </w:r>
    </w:p>
    <w:p w:rsidR="00F22A48" w:rsidRPr="00F22A48" w:rsidRDefault="00F22A48" w:rsidP="00F22A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</w:t>
      </w: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Ponadto poradnia uczestniczyła w obchodzonym cyklicznie w październiku „Europejskim Tygodniu Świadomości Dysleksji” z tej okazji pracownicy poradni prowadzili indywidualne konsultacje dla rodziców i diagnozy dzieci. Zorganizowano warsztaty ortograficzne dla uczniów i wykład dla rodziców dzieci przedszkolnych dotyczący kształtowania umiejętności matematycznych. Ponadto, w Publicznym Przedszkolu nr 2 w Wieluniu zorganizowano warsztaty grafomotoryczne, w których uczestniczyło 74 dzieci i 5 nauczycieli. </w:t>
      </w:r>
    </w:p>
    <w:p w:rsidR="00F22A48" w:rsidRPr="00F22A48" w:rsidRDefault="00F22A48" w:rsidP="00F22A48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    W ramach promocji Poradni Psychologiczno-Pedagogicznej w Wieluniu na jej terenie zorganizowano także badania przesiewowe wzroku z okazji Światowego Dnia Wzroku. Poradnia angażowała się też w inne inicjatywy edukacyjno-profilaktyczne, np. Dzień bezpiecznego komputera, z okazji którego przeprowadzono warsztaty dla uczniów. Wzięło </w:t>
      </w:r>
      <w:r w:rsidRPr="00F22A48">
        <w:rPr>
          <w:rFonts w:ascii="Times New Roman" w:eastAsia="Calibri" w:hAnsi="Times New Roman" w:cs="Times New Roman"/>
          <w:sz w:val="24"/>
          <w:szCs w:val="24"/>
        </w:rPr>
        <w:br/>
        <w:t>w nich udział 45 uczniów szkół podstawowych.</w:t>
      </w:r>
    </w:p>
    <w:p w:rsidR="00F22A48" w:rsidRPr="00F22A48" w:rsidRDefault="00F22A48" w:rsidP="00F22A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     Cyklicznie wspierano szkoły udzielając porad i konsultacji w ramach doradztwa </w:t>
      </w:r>
      <w:proofErr w:type="spellStart"/>
      <w:r w:rsidRPr="00F22A48">
        <w:rPr>
          <w:rFonts w:ascii="Times New Roman" w:eastAsia="Calibri" w:hAnsi="Times New Roman" w:cs="Times New Roman"/>
          <w:sz w:val="24"/>
          <w:szCs w:val="24"/>
        </w:rPr>
        <w:t>psychologiczno</w:t>
      </w:r>
      <w:proofErr w:type="spellEnd"/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–pedagogicznego</w:t>
      </w:r>
      <w:r w:rsidR="00BC0C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zorganizowano 34  punktów  konsultacyjne na terenie </w:t>
      </w:r>
      <w:r w:rsidRPr="00F22A48">
        <w:rPr>
          <w:rFonts w:ascii="Times New Roman" w:eastAsia="Calibri" w:hAnsi="Times New Roman" w:cs="Times New Roman"/>
          <w:sz w:val="24"/>
          <w:szCs w:val="24"/>
        </w:rPr>
        <w:br/>
        <w:t>szkół oraz 1 telefoniczny punkt konsultacyjny, obsługiwany z terenu poradni, a także</w:t>
      </w:r>
      <w:r w:rsidR="00BC0C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3 punkty on-line. </w:t>
      </w:r>
    </w:p>
    <w:p w:rsidR="00F22A48" w:rsidRPr="00F22A48" w:rsidRDefault="00F22A48" w:rsidP="00F22A4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2A48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F22A48">
        <w:rPr>
          <w:rFonts w:ascii="Times New Roman" w:hAnsi="Times New Roman" w:cs="Times New Roman"/>
          <w:sz w:val="24"/>
          <w:szCs w:val="24"/>
        </w:rPr>
        <w:t>Nadal funkcjonują w poradni grupy samodoskonalenia dla pedagogów szkolnych, odbyło się 6</w:t>
      </w: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spotkań, grupy samodoskonalenia dla</w:t>
      </w:r>
      <w:r w:rsidRPr="00F22A48">
        <w:rPr>
          <w:rFonts w:ascii="Times New Roman" w:hAnsi="Times New Roman" w:cs="Times New Roman"/>
          <w:sz w:val="24"/>
          <w:szCs w:val="24"/>
        </w:rPr>
        <w:t xml:space="preserve"> logopedów szkolnych -  3 spotkania</w:t>
      </w: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oraz  </w:t>
      </w:r>
      <w:r w:rsidRPr="00F22A48">
        <w:rPr>
          <w:rFonts w:ascii="Times New Roman" w:hAnsi="Times New Roman" w:cs="Times New Roman"/>
          <w:sz w:val="24"/>
          <w:szCs w:val="24"/>
        </w:rPr>
        <w:t xml:space="preserve">grupa samodoskonalenia dla doradców zawodowych - 3 spotkania. </w:t>
      </w:r>
    </w:p>
    <w:p w:rsidR="00F22A48" w:rsidRPr="00F22A48" w:rsidRDefault="00F22A48" w:rsidP="00F22A4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2A48">
        <w:rPr>
          <w:rFonts w:ascii="Times New Roman" w:eastAsia="Calibri" w:hAnsi="Times New Roman" w:cs="Times New Roman"/>
          <w:sz w:val="24"/>
          <w:szCs w:val="24"/>
        </w:rPr>
        <w:t xml:space="preserve">     Ponadto, poradnia zorganizowała szkolenie dot. organizacji pomocy </w:t>
      </w:r>
      <w:r w:rsidRPr="00F22A48">
        <w:rPr>
          <w:rFonts w:ascii="Times New Roman" w:hAnsi="Times New Roman" w:cs="Times New Roman"/>
          <w:sz w:val="24"/>
          <w:szCs w:val="24"/>
        </w:rPr>
        <w:t>psychologiczno-pedagogicznej w szkołach, w którym udział wzięło 54 dyrektorów placówek z powiatu wieluńskiego.</w:t>
      </w:r>
    </w:p>
    <w:p w:rsidR="00451CA4" w:rsidRDefault="00F22A48" w:rsidP="00451CA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A48">
        <w:rPr>
          <w:rFonts w:ascii="Times New Roman" w:hAnsi="Times New Roman" w:cs="Times New Roman"/>
          <w:sz w:val="24"/>
          <w:szCs w:val="24"/>
        </w:rPr>
        <w:t xml:space="preserve">    </w:t>
      </w:r>
      <w:r w:rsidRPr="00F22A48">
        <w:rPr>
          <w:rFonts w:ascii="Times New Roman" w:hAnsi="Times New Roman" w:cs="Times New Roman"/>
          <w:bCs/>
          <w:sz w:val="24"/>
          <w:szCs w:val="24"/>
        </w:rPr>
        <w:t xml:space="preserve">  Poradnia pełni funkcję</w:t>
      </w:r>
      <w:r w:rsidRPr="00F22A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2A48">
        <w:rPr>
          <w:rFonts w:ascii="Times New Roman" w:hAnsi="Times New Roman" w:cs="Times New Roman"/>
          <w:sz w:val="24"/>
          <w:szCs w:val="24"/>
        </w:rPr>
        <w:t xml:space="preserve">wiodącego ośrodka koordynacyjno-rehabilitacyjno-opiekuńczego na obszarze Powiatu Wieluńskiego „Za życiem”. W roku szkolnym 2021/2022 w ramach programu objęto  </w:t>
      </w:r>
      <w:r w:rsidRPr="00F22A48">
        <w:rPr>
          <w:rFonts w:ascii="Times New Roman" w:hAnsi="Times New Roman" w:cs="Times New Roman"/>
          <w:b/>
          <w:sz w:val="24"/>
          <w:szCs w:val="24"/>
        </w:rPr>
        <w:t>34 dzieci</w:t>
      </w:r>
      <w:r w:rsidRPr="00F22A48">
        <w:rPr>
          <w:rFonts w:ascii="Times New Roman" w:hAnsi="Times New Roman" w:cs="Times New Roman"/>
          <w:sz w:val="24"/>
          <w:szCs w:val="24"/>
        </w:rPr>
        <w:t>.</w:t>
      </w:r>
    </w:p>
    <w:p w:rsidR="00F22A48" w:rsidRPr="00F22A48" w:rsidRDefault="00F22A48" w:rsidP="00F22A4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A4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</w:t>
      </w:r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bieżąco udzielano informacji o placówkach wspomagających rozwój dziecka, </w:t>
      </w:r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prowadzących edukację i wychowanie w formie optymalnej do potrzeb,  poprzez rozmowy </w:t>
      </w:r>
      <w:proofErr w:type="spellStart"/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>postdiagnostyczne</w:t>
      </w:r>
      <w:proofErr w:type="spellEnd"/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rodzicami, konsultacje indywidualne. Drogą elektroniczną  informowano szkoły i placówki o możliwości korzystania z usług wiodącego ośrodka koordynacyjno-rehabilitacyjno-opiekuńczego, którego działanie wynika z programu kompleksowego wsparcia dla rodzin i dzieci niepełnosprawnych "Za Życiem".</w:t>
      </w:r>
    </w:p>
    <w:p w:rsidR="00F22A48" w:rsidRPr="00F22A48" w:rsidRDefault="00F22A48" w:rsidP="00F22A4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Poradnia na swojej stronie internetowej umieszczała materiały dotyczące pomocy uchodźcom z Ukrainy tj. adresy ośrodków do których można zwrócić się o pomoc, tablice ułatwiające porozumiewanie się pomimo bariery językowej. </w:t>
      </w:r>
    </w:p>
    <w:p w:rsidR="00F22A48" w:rsidRDefault="00F22A48" w:rsidP="00BC0CB9">
      <w:pPr>
        <w:jc w:val="both"/>
        <w:rPr>
          <w:lang w:eastAsia="zh-TW"/>
        </w:rPr>
      </w:pPr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W roku szkolnym 2021/2022 poradnia obchodziła Jubileusz 50 –</w:t>
      </w:r>
      <w:proofErr w:type="spellStart"/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>lecia</w:t>
      </w:r>
      <w:proofErr w:type="spellEnd"/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powołania. </w:t>
      </w:r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W związku z powyższym zorganizowano konferencje </w:t>
      </w:r>
      <w:proofErr w:type="spellStart"/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>informacyjno</w:t>
      </w:r>
      <w:proofErr w:type="spellEnd"/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szkoleniową pt. „Nowe perspektywy poradni – jesteśmy dla Was! Rola poradni w strukturach samorządu lokalnego”. W jej ramach zaproszony został prof. Jacek </w:t>
      </w:r>
      <w:proofErr w:type="spellStart"/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>Pyżalski</w:t>
      </w:r>
      <w:proofErr w:type="spellEnd"/>
      <w:r w:rsidRPr="00F22A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pracownik </w:t>
      </w:r>
      <w:r w:rsidRPr="00F22A48">
        <w:rPr>
          <w:rFonts w:ascii="Times New Roman" w:hAnsi="Times New Roman" w:cs="Times New Roman"/>
          <w:color w:val="3A4352"/>
          <w:sz w:val="24"/>
          <w:szCs w:val="24"/>
          <w:shd w:val="clear" w:color="auto" w:fill="FFFFFF"/>
        </w:rPr>
        <w:t> </w:t>
      </w:r>
      <w:r w:rsidRPr="00F22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Uniwersytetu im. Adama Mickiewicza w Poznaniu, który przeprowadził wykład dla zaproszonych gości  </w:t>
      </w:r>
      <w:r w:rsidRPr="00F22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i pracowników poradni nt. „Jak pracować w sytuacjach trudnych wychowawczo” .</w:t>
      </w:r>
      <w:r w:rsidR="00BC0C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22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Kolejny wykład pt. „Nowy system wczesnego wspomagania – zadania Poradni </w:t>
      </w:r>
      <w:r w:rsidRPr="00F22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we współpracy z przedszkolami i szkołami”, który wygłosiły Pani dyrektor B. Puchała </w:t>
      </w:r>
      <w:r w:rsidRPr="00F22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oraz pedagog A. Płaczek.  </w:t>
      </w:r>
    </w:p>
    <w:p w:rsidR="00D60DCE" w:rsidRPr="00066EB7" w:rsidRDefault="00D60DCE" w:rsidP="00D60DC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EB7">
        <w:rPr>
          <w:rFonts w:ascii="Times New Roman" w:hAnsi="Times New Roman" w:cs="Times New Roman"/>
          <w:b/>
          <w:sz w:val="24"/>
          <w:szCs w:val="24"/>
          <w:u w:val="single"/>
        </w:rPr>
        <w:t>ŚREDNI KOSZT KSZTAŁCENIA W PRZELICZENIU NA UCZNIA/WYCHOWANKA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575"/>
      </w:tblGrid>
      <w:tr w:rsidR="00D60DCE" w:rsidTr="00603B7C">
        <w:tc>
          <w:tcPr>
            <w:tcW w:w="675" w:type="dxa"/>
            <w:shd w:val="clear" w:color="auto" w:fill="9BBB59" w:themeFill="accent3"/>
          </w:tcPr>
          <w:p w:rsidR="00D60DCE" w:rsidRPr="00C71C29" w:rsidRDefault="00D60DCE" w:rsidP="0037059A">
            <w:pPr>
              <w:spacing w:line="276" w:lineRule="auto"/>
              <w:rPr>
                <w:b/>
              </w:rPr>
            </w:pPr>
            <w:r w:rsidRPr="00C71C29">
              <w:rPr>
                <w:b/>
              </w:rPr>
              <w:t>Lp.</w:t>
            </w:r>
          </w:p>
        </w:tc>
        <w:tc>
          <w:tcPr>
            <w:tcW w:w="4962" w:type="dxa"/>
            <w:shd w:val="clear" w:color="auto" w:fill="9BBB59" w:themeFill="accent3"/>
          </w:tcPr>
          <w:p w:rsidR="00D60DCE" w:rsidRPr="00C71C29" w:rsidRDefault="00D60DCE" w:rsidP="0037059A">
            <w:pPr>
              <w:spacing w:line="276" w:lineRule="auto"/>
              <w:rPr>
                <w:b/>
              </w:rPr>
            </w:pPr>
            <w:r w:rsidRPr="00C71C29">
              <w:rPr>
                <w:b/>
              </w:rPr>
              <w:t>Nazwa szkoły/placówki</w:t>
            </w:r>
          </w:p>
        </w:tc>
        <w:tc>
          <w:tcPr>
            <w:tcW w:w="3575" w:type="dxa"/>
            <w:shd w:val="clear" w:color="auto" w:fill="9BBB59" w:themeFill="accent3"/>
          </w:tcPr>
          <w:p w:rsidR="00D60DCE" w:rsidRPr="00C71C29" w:rsidRDefault="00D60DCE" w:rsidP="0037059A">
            <w:pPr>
              <w:spacing w:line="276" w:lineRule="auto"/>
              <w:rPr>
                <w:b/>
              </w:rPr>
            </w:pPr>
            <w:r>
              <w:rPr>
                <w:b/>
              </w:rPr>
              <w:t>Miesięczny k</w:t>
            </w:r>
            <w:r w:rsidRPr="00C71C29">
              <w:rPr>
                <w:b/>
              </w:rPr>
              <w:t xml:space="preserve">oszt kształcenia </w:t>
            </w:r>
            <w:r>
              <w:rPr>
                <w:b/>
              </w:rPr>
              <w:br/>
            </w:r>
            <w:r w:rsidRPr="00C71C29">
              <w:rPr>
                <w:b/>
              </w:rPr>
              <w:t>w przeliczeniu na ucznia</w:t>
            </w:r>
            <w:r>
              <w:rPr>
                <w:b/>
              </w:rPr>
              <w:t xml:space="preserve"> w zł.</w:t>
            </w:r>
          </w:p>
        </w:tc>
      </w:tr>
      <w:tr w:rsidR="00D60DCE" w:rsidTr="0037059A">
        <w:tc>
          <w:tcPr>
            <w:tcW w:w="675" w:type="dxa"/>
          </w:tcPr>
          <w:p w:rsidR="00D60DCE" w:rsidRDefault="00D60DCE" w:rsidP="0037059A">
            <w:pPr>
              <w:spacing w:line="276" w:lineRule="auto"/>
            </w:pPr>
            <w:r>
              <w:t>1.</w:t>
            </w:r>
          </w:p>
        </w:tc>
        <w:tc>
          <w:tcPr>
            <w:tcW w:w="4962" w:type="dxa"/>
          </w:tcPr>
          <w:p w:rsidR="00D60DCE" w:rsidRPr="00F36043" w:rsidRDefault="00D60DCE" w:rsidP="0037059A">
            <w:pPr>
              <w:spacing w:line="276" w:lineRule="auto"/>
              <w:rPr>
                <w:b/>
              </w:rPr>
            </w:pPr>
            <w:r w:rsidRPr="00F36043">
              <w:rPr>
                <w:b/>
              </w:rPr>
              <w:t xml:space="preserve">I Liceum Ogólnokształcące im. T. Kościuszki w Wieluniu </w:t>
            </w:r>
          </w:p>
        </w:tc>
        <w:tc>
          <w:tcPr>
            <w:tcW w:w="3575" w:type="dxa"/>
          </w:tcPr>
          <w:p w:rsidR="00D60DCE" w:rsidRDefault="004465CD" w:rsidP="0037059A">
            <w:pPr>
              <w:spacing w:line="276" w:lineRule="auto"/>
              <w:jc w:val="center"/>
            </w:pPr>
            <w:r>
              <w:t>720,38</w:t>
            </w:r>
          </w:p>
        </w:tc>
      </w:tr>
      <w:tr w:rsidR="00D60DCE" w:rsidTr="0037059A">
        <w:tc>
          <w:tcPr>
            <w:tcW w:w="675" w:type="dxa"/>
          </w:tcPr>
          <w:p w:rsidR="00D60DCE" w:rsidRDefault="00D60DCE" w:rsidP="0037059A">
            <w:pPr>
              <w:spacing w:line="276" w:lineRule="auto"/>
            </w:pPr>
            <w:r>
              <w:t>2.</w:t>
            </w:r>
          </w:p>
        </w:tc>
        <w:tc>
          <w:tcPr>
            <w:tcW w:w="4962" w:type="dxa"/>
          </w:tcPr>
          <w:p w:rsidR="00D60DCE" w:rsidRPr="00F36043" w:rsidRDefault="00D60DCE" w:rsidP="0037059A">
            <w:pPr>
              <w:spacing w:line="276" w:lineRule="auto"/>
              <w:rPr>
                <w:b/>
              </w:rPr>
            </w:pPr>
            <w:r w:rsidRPr="00F36043">
              <w:rPr>
                <w:b/>
              </w:rPr>
              <w:t>II Liceum Ogólnokształcące im. J. Korczaka w Wieluniu</w:t>
            </w:r>
          </w:p>
        </w:tc>
        <w:tc>
          <w:tcPr>
            <w:tcW w:w="3575" w:type="dxa"/>
          </w:tcPr>
          <w:p w:rsidR="00D60DCE" w:rsidRDefault="004465CD" w:rsidP="003F5512">
            <w:pPr>
              <w:spacing w:line="276" w:lineRule="auto"/>
              <w:jc w:val="center"/>
            </w:pPr>
            <w:r>
              <w:t>652,00</w:t>
            </w:r>
          </w:p>
        </w:tc>
      </w:tr>
      <w:tr w:rsidR="00D60DCE" w:rsidTr="0037059A">
        <w:tc>
          <w:tcPr>
            <w:tcW w:w="675" w:type="dxa"/>
            <w:vMerge w:val="restart"/>
          </w:tcPr>
          <w:p w:rsidR="00D60DCE" w:rsidRDefault="00D60DCE" w:rsidP="0037059A">
            <w:pPr>
              <w:spacing w:line="276" w:lineRule="auto"/>
            </w:pPr>
            <w:r>
              <w:t>3.</w:t>
            </w:r>
          </w:p>
        </w:tc>
        <w:tc>
          <w:tcPr>
            <w:tcW w:w="4962" w:type="dxa"/>
          </w:tcPr>
          <w:p w:rsidR="00D60DCE" w:rsidRPr="00F36043" w:rsidRDefault="00D60DCE" w:rsidP="0037059A">
            <w:pPr>
              <w:spacing w:line="276" w:lineRule="auto"/>
              <w:rPr>
                <w:b/>
              </w:rPr>
            </w:pPr>
            <w:r w:rsidRPr="00F36043">
              <w:rPr>
                <w:b/>
              </w:rPr>
              <w:t>Zespół Szkół nr 1 w Wieluniu</w:t>
            </w:r>
          </w:p>
        </w:tc>
        <w:tc>
          <w:tcPr>
            <w:tcW w:w="3575" w:type="dxa"/>
          </w:tcPr>
          <w:p w:rsidR="00D60DCE" w:rsidRDefault="00D60DCE" w:rsidP="0037059A">
            <w:pPr>
              <w:spacing w:line="276" w:lineRule="auto"/>
              <w:jc w:val="center"/>
            </w:pPr>
          </w:p>
        </w:tc>
      </w:tr>
      <w:tr w:rsidR="00D60DCE" w:rsidTr="0037059A">
        <w:tc>
          <w:tcPr>
            <w:tcW w:w="675" w:type="dxa"/>
            <w:vMerge/>
          </w:tcPr>
          <w:p w:rsidR="00D60DCE" w:rsidRDefault="00D60DCE" w:rsidP="0037059A">
            <w:pPr>
              <w:spacing w:line="276" w:lineRule="auto"/>
            </w:pPr>
          </w:p>
        </w:tc>
        <w:tc>
          <w:tcPr>
            <w:tcW w:w="4962" w:type="dxa"/>
          </w:tcPr>
          <w:p w:rsidR="00D60DCE" w:rsidRDefault="00D60DCE" w:rsidP="0037059A">
            <w:pPr>
              <w:spacing w:line="276" w:lineRule="auto"/>
            </w:pPr>
            <w:r>
              <w:t>Technikum</w:t>
            </w:r>
          </w:p>
        </w:tc>
        <w:tc>
          <w:tcPr>
            <w:tcW w:w="3575" w:type="dxa"/>
          </w:tcPr>
          <w:p w:rsidR="00D60DCE" w:rsidRDefault="004465CD" w:rsidP="0037059A">
            <w:pPr>
              <w:spacing w:line="276" w:lineRule="auto"/>
              <w:jc w:val="center"/>
            </w:pPr>
            <w:r>
              <w:t>807,18</w:t>
            </w:r>
          </w:p>
        </w:tc>
      </w:tr>
      <w:tr w:rsidR="00D60DCE" w:rsidTr="0037059A">
        <w:tc>
          <w:tcPr>
            <w:tcW w:w="675" w:type="dxa"/>
            <w:vMerge/>
          </w:tcPr>
          <w:p w:rsidR="00D60DCE" w:rsidRDefault="00D60DCE" w:rsidP="0037059A">
            <w:pPr>
              <w:spacing w:line="276" w:lineRule="auto"/>
            </w:pPr>
          </w:p>
        </w:tc>
        <w:tc>
          <w:tcPr>
            <w:tcW w:w="4962" w:type="dxa"/>
          </w:tcPr>
          <w:p w:rsidR="00D60DCE" w:rsidRDefault="00E679D6" w:rsidP="0037059A">
            <w:pPr>
              <w:spacing w:line="276" w:lineRule="auto"/>
            </w:pPr>
            <w:r>
              <w:t>Branżowa Szkoła I stopnia</w:t>
            </w:r>
          </w:p>
        </w:tc>
        <w:tc>
          <w:tcPr>
            <w:tcW w:w="3575" w:type="dxa"/>
          </w:tcPr>
          <w:p w:rsidR="00D60DCE" w:rsidRDefault="004465CD" w:rsidP="0037059A">
            <w:pPr>
              <w:spacing w:line="276" w:lineRule="auto"/>
              <w:jc w:val="center"/>
            </w:pPr>
            <w:r>
              <w:t>750,77</w:t>
            </w:r>
          </w:p>
        </w:tc>
      </w:tr>
      <w:tr w:rsidR="000D6D57" w:rsidTr="0037059A">
        <w:tc>
          <w:tcPr>
            <w:tcW w:w="675" w:type="dxa"/>
            <w:vMerge w:val="restart"/>
          </w:tcPr>
          <w:p w:rsidR="000D6D57" w:rsidRDefault="000D6D57" w:rsidP="0037059A">
            <w:pPr>
              <w:spacing w:line="276" w:lineRule="auto"/>
            </w:pPr>
            <w:r>
              <w:t>4.</w:t>
            </w:r>
          </w:p>
        </w:tc>
        <w:tc>
          <w:tcPr>
            <w:tcW w:w="4962" w:type="dxa"/>
          </w:tcPr>
          <w:p w:rsidR="000D6D57" w:rsidRPr="00F36043" w:rsidRDefault="000D6D57" w:rsidP="0037059A">
            <w:pPr>
              <w:spacing w:line="276" w:lineRule="auto"/>
              <w:rPr>
                <w:b/>
              </w:rPr>
            </w:pPr>
            <w:r w:rsidRPr="00F36043">
              <w:rPr>
                <w:b/>
              </w:rPr>
              <w:t xml:space="preserve">Zespół Szkół nr 2 im. J. Długosza </w:t>
            </w:r>
            <w:r w:rsidRPr="00F36043">
              <w:rPr>
                <w:b/>
              </w:rPr>
              <w:br/>
              <w:t>w Wieluniu</w:t>
            </w:r>
          </w:p>
        </w:tc>
        <w:tc>
          <w:tcPr>
            <w:tcW w:w="3575" w:type="dxa"/>
          </w:tcPr>
          <w:p w:rsidR="000D6D57" w:rsidRDefault="000D6D57" w:rsidP="0037059A">
            <w:pPr>
              <w:spacing w:line="276" w:lineRule="auto"/>
              <w:jc w:val="center"/>
            </w:pPr>
          </w:p>
        </w:tc>
      </w:tr>
      <w:tr w:rsidR="000D6D57" w:rsidTr="0037059A">
        <w:tc>
          <w:tcPr>
            <w:tcW w:w="675" w:type="dxa"/>
            <w:vMerge/>
          </w:tcPr>
          <w:p w:rsidR="000D6D57" w:rsidRDefault="000D6D57" w:rsidP="0037059A">
            <w:pPr>
              <w:spacing w:line="276" w:lineRule="auto"/>
            </w:pPr>
          </w:p>
        </w:tc>
        <w:tc>
          <w:tcPr>
            <w:tcW w:w="4962" w:type="dxa"/>
          </w:tcPr>
          <w:p w:rsidR="000D6D57" w:rsidRDefault="000D6D57" w:rsidP="0037059A">
            <w:pPr>
              <w:spacing w:line="276" w:lineRule="auto"/>
            </w:pPr>
            <w:r>
              <w:t>Technikum</w:t>
            </w:r>
          </w:p>
        </w:tc>
        <w:tc>
          <w:tcPr>
            <w:tcW w:w="3575" w:type="dxa"/>
          </w:tcPr>
          <w:p w:rsidR="000D6D57" w:rsidRDefault="000D6D57" w:rsidP="0037059A">
            <w:pPr>
              <w:spacing w:line="276" w:lineRule="auto"/>
              <w:jc w:val="center"/>
            </w:pPr>
            <w:r>
              <w:t>784,60</w:t>
            </w:r>
          </w:p>
        </w:tc>
      </w:tr>
      <w:tr w:rsidR="000D6D57" w:rsidTr="0037059A">
        <w:tc>
          <w:tcPr>
            <w:tcW w:w="675" w:type="dxa"/>
            <w:vMerge/>
          </w:tcPr>
          <w:p w:rsidR="000D6D57" w:rsidRDefault="000D6D57" w:rsidP="0037059A">
            <w:pPr>
              <w:spacing w:line="276" w:lineRule="auto"/>
            </w:pPr>
          </w:p>
        </w:tc>
        <w:tc>
          <w:tcPr>
            <w:tcW w:w="4962" w:type="dxa"/>
          </w:tcPr>
          <w:p w:rsidR="000D6D57" w:rsidRDefault="000D6D57" w:rsidP="0037059A">
            <w:pPr>
              <w:spacing w:line="276" w:lineRule="auto"/>
            </w:pPr>
            <w:r>
              <w:t>Branżowa Szkoła I stopnia</w:t>
            </w:r>
          </w:p>
        </w:tc>
        <w:tc>
          <w:tcPr>
            <w:tcW w:w="3575" w:type="dxa"/>
          </w:tcPr>
          <w:p w:rsidR="000D6D57" w:rsidRDefault="000D6D57" w:rsidP="0037059A">
            <w:pPr>
              <w:spacing w:line="276" w:lineRule="auto"/>
              <w:jc w:val="center"/>
            </w:pPr>
            <w:r>
              <w:t>806,45</w:t>
            </w:r>
          </w:p>
        </w:tc>
      </w:tr>
      <w:tr w:rsidR="000D6D57" w:rsidTr="0037059A">
        <w:tc>
          <w:tcPr>
            <w:tcW w:w="675" w:type="dxa"/>
            <w:vMerge/>
          </w:tcPr>
          <w:p w:rsidR="000D6D57" w:rsidRDefault="000D6D57" w:rsidP="0037059A"/>
        </w:tc>
        <w:tc>
          <w:tcPr>
            <w:tcW w:w="4962" w:type="dxa"/>
          </w:tcPr>
          <w:p w:rsidR="000D6D57" w:rsidRDefault="000D6D57" w:rsidP="0037059A">
            <w:r>
              <w:t>Branżowa Szkoła II stopnia</w:t>
            </w:r>
          </w:p>
        </w:tc>
        <w:tc>
          <w:tcPr>
            <w:tcW w:w="3575" w:type="dxa"/>
          </w:tcPr>
          <w:p w:rsidR="000D6D57" w:rsidRDefault="000D6D57" w:rsidP="0037059A">
            <w:pPr>
              <w:jc w:val="center"/>
            </w:pPr>
            <w:r>
              <w:t>754,16</w:t>
            </w:r>
          </w:p>
        </w:tc>
      </w:tr>
      <w:tr w:rsidR="00D60DCE" w:rsidTr="0037059A">
        <w:tc>
          <w:tcPr>
            <w:tcW w:w="675" w:type="dxa"/>
            <w:vMerge w:val="restart"/>
          </w:tcPr>
          <w:p w:rsidR="00D60DCE" w:rsidRDefault="00D60DCE" w:rsidP="0037059A">
            <w:pPr>
              <w:spacing w:line="276" w:lineRule="auto"/>
            </w:pPr>
            <w:r>
              <w:t>5.</w:t>
            </w:r>
          </w:p>
        </w:tc>
        <w:tc>
          <w:tcPr>
            <w:tcW w:w="4962" w:type="dxa"/>
          </w:tcPr>
          <w:p w:rsidR="00D60DCE" w:rsidRPr="00F36043" w:rsidRDefault="00D60DCE" w:rsidP="0037059A">
            <w:pPr>
              <w:spacing w:line="276" w:lineRule="auto"/>
              <w:rPr>
                <w:b/>
              </w:rPr>
            </w:pPr>
            <w:r w:rsidRPr="00F36043">
              <w:rPr>
                <w:b/>
              </w:rPr>
              <w:t xml:space="preserve">Zespół Szkół nr 3 im. M. Kopernika </w:t>
            </w:r>
            <w:r w:rsidRPr="00F36043">
              <w:rPr>
                <w:b/>
              </w:rPr>
              <w:br/>
              <w:t>w Wieluniu</w:t>
            </w:r>
          </w:p>
        </w:tc>
        <w:tc>
          <w:tcPr>
            <w:tcW w:w="3575" w:type="dxa"/>
          </w:tcPr>
          <w:p w:rsidR="00D60DCE" w:rsidRDefault="00D60DCE" w:rsidP="0037059A">
            <w:pPr>
              <w:spacing w:line="276" w:lineRule="auto"/>
              <w:jc w:val="center"/>
            </w:pPr>
          </w:p>
        </w:tc>
      </w:tr>
      <w:tr w:rsidR="00D60DCE" w:rsidTr="0037059A">
        <w:tc>
          <w:tcPr>
            <w:tcW w:w="675" w:type="dxa"/>
            <w:vMerge/>
          </w:tcPr>
          <w:p w:rsidR="00D60DCE" w:rsidRDefault="00D60DCE" w:rsidP="0037059A">
            <w:pPr>
              <w:spacing w:line="276" w:lineRule="auto"/>
            </w:pPr>
          </w:p>
        </w:tc>
        <w:tc>
          <w:tcPr>
            <w:tcW w:w="4962" w:type="dxa"/>
          </w:tcPr>
          <w:p w:rsidR="00D60DCE" w:rsidRDefault="00D60DCE" w:rsidP="0037059A">
            <w:pPr>
              <w:spacing w:line="276" w:lineRule="auto"/>
            </w:pPr>
            <w:r>
              <w:t>Technikum</w:t>
            </w:r>
          </w:p>
        </w:tc>
        <w:tc>
          <w:tcPr>
            <w:tcW w:w="3575" w:type="dxa"/>
          </w:tcPr>
          <w:p w:rsidR="00D60DCE" w:rsidRDefault="000D6D57" w:rsidP="0037059A">
            <w:pPr>
              <w:spacing w:line="276" w:lineRule="auto"/>
              <w:jc w:val="center"/>
            </w:pPr>
            <w:r>
              <w:t>980,17</w:t>
            </w:r>
          </w:p>
        </w:tc>
      </w:tr>
      <w:tr w:rsidR="00D60DCE" w:rsidTr="0037059A">
        <w:tc>
          <w:tcPr>
            <w:tcW w:w="675" w:type="dxa"/>
            <w:vMerge/>
          </w:tcPr>
          <w:p w:rsidR="00D60DCE" w:rsidRDefault="00D60DCE" w:rsidP="0037059A">
            <w:pPr>
              <w:spacing w:line="276" w:lineRule="auto"/>
            </w:pPr>
          </w:p>
        </w:tc>
        <w:tc>
          <w:tcPr>
            <w:tcW w:w="4962" w:type="dxa"/>
          </w:tcPr>
          <w:p w:rsidR="00D60DCE" w:rsidRDefault="00E679D6" w:rsidP="0037059A">
            <w:pPr>
              <w:spacing w:line="276" w:lineRule="auto"/>
            </w:pPr>
            <w:r>
              <w:t>Branżowa Szkoła I stopnia</w:t>
            </w:r>
          </w:p>
        </w:tc>
        <w:tc>
          <w:tcPr>
            <w:tcW w:w="3575" w:type="dxa"/>
          </w:tcPr>
          <w:p w:rsidR="00D60DCE" w:rsidRDefault="000D6D57" w:rsidP="0037059A">
            <w:pPr>
              <w:spacing w:line="276" w:lineRule="auto"/>
              <w:jc w:val="center"/>
            </w:pPr>
            <w:r>
              <w:t>409,12</w:t>
            </w:r>
          </w:p>
        </w:tc>
      </w:tr>
      <w:tr w:rsidR="00D60DCE" w:rsidTr="0037059A">
        <w:tc>
          <w:tcPr>
            <w:tcW w:w="675" w:type="dxa"/>
            <w:vMerge/>
          </w:tcPr>
          <w:p w:rsidR="00D60DCE" w:rsidRDefault="00D60DCE" w:rsidP="0037059A">
            <w:pPr>
              <w:spacing w:line="276" w:lineRule="auto"/>
            </w:pPr>
          </w:p>
        </w:tc>
        <w:tc>
          <w:tcPr>
            <w:tcW w:w="4962" w:type="dxa"/>
          </w:tcPr>
          <w:p w:rsidR="00D60DCE" w:rsidRDefault="00D60DCE" w:rsidP="0037059A">
            <w:pPr>
              <w:spacing w:line="276" w:lineRule="auto"/>
            </w:pPr>
            <w:r>
              <w:t>Liceum Ogólnokształcące dla Dorosłych</w:t>
            </w:r>
          </w:p>
        </w:tc>
        <w:tc>
          <w:tcPr>
            <w:tcW w:w="3575" w:type="dxa"/>
          </w:tcPr>
          <w:p w:rsidR="00D60DCE" w:rsidRDefault="000D6D57" w:rsidP="0037059A">
            <w:pPr>
              <w:spacing w:line="276" w:lineRule="auto"/>
              <w:jc w:val="center"/>
            </w:pPr>
            <w:r>
              <w:t>871,02</w:t>
            </w:r>
          </w:p>
        </w:tc>
      </w:tr>
      <w:tr w:rsidR="00D60DCE" w:rsidTr="0037059A">
        <w:tc>
          <w:tcPr>
            <w:tcW w:w="675" w:type="dxa"/>
            <w:vMerge w:val="restart"/>
          </w:tcPr>
          <w:p w:rsidR="00D60DCE" w:rsidRDefault="00D60DCE" w:rsidP="0037059A">
            <w:pPr>
              <w:spacing w:line="276" w:lineRule="auto"/>
            </w:pPr>
            <w:r>
              <w:t>6.</w:t>
            </w:r>
          </w:p>
        </w:tc>
        <w:tc>
          <w:tcPr>
            <w:tcW w:w="4962" w:type="dxa"/>
          </w:tcPr>
          <w:p w:rsidR="00D60DCE" w:rsidRPr="00F36043" w:rsidRDefault="00D60DCE" w:rsidP="0037059A">
            <w:pPr>
              <w:spacing w:line="276" w:lineRule="auto"/>
              <w:rPr>
                <w:b/>
              </w:rPr>
            </w:pPr>
            <w:r w:rsidRPr="00F36043">
              <w:rPr>
                <w:b/>
              </w:rPr>
              <w:t>Zespół Szkół Specjalnych w Wieluniu</w:t>
            </w:r>
          </w:p>
        </w:tc>
        <w:tc>
          <w:tcPr>
            <w:tcW w:w="3575" w:type="dxa"/>
          </w:tcPr>
          <w:p w:rsidR="00D60DCE" w:rsidRDefault="00D60DCE" w:rsidP="0037059A">
            <w:pPr>
              <w:spacing w:line="276" w:lineRule="auto"/>
              <w:jc w:val="center"/>
            </w:pPr>
          </w:p>
        </w:tc>
      </w:tr>
      <w:tr w:rsidR="00D60DCE" w:rsidTr="0037059A">
        <w:tc>
          <w:tcPr>
            <w:tcW w:w="675" w:type="dxa"/>
            <w:vMerge/>
          </w:tcPr>
          <w:p w:rsidR="00D60DCE" w:rsidRDefault="00D60DCE" w:rsidP="0037059A">
            <w:pPr>
              <w:spacing w:line="276" w:lineRule="auto"/>
            </w:pPr>
          </w:p>
        </w:tc>
        <w:tc>
          <w:tcPr>
            <w:tcW w:w="4962" w:type="dxa"/>
          </w:tcPr>
          <w:p w:rsidR="00D60DCE" w:rsidRDefault="00D60DCE" w:rsidP="0037059A">
            <w:pPr>
              <w:spacing w:line="276" w:lineRule="auto"/>
            </w:pPr>
            <w:r>
              <w:t>Szkoła Podstawowa</w:t>
            </w:r>
            <w:r w:rsidR="000D6D57">
              <w:t xml:space="preserve"> Specjalna</w:t>
            </w:r>
          </w:p>
        </w:tc>
        <w:tc>
          <w:tcPr>
            <w:tcW w:w="3575" w:type="dxa"/>
          </w:tcPr>
          <w:p w:rsidR="00D60DCE" w:rsidRDefault="000D6D57" w:rsidP="0037059A">
            <w:pPr>
              <w:spacing w:line="276" w:lineRule="auto"/>
              <w:jc w:val="center"/>
            </w:pPr>
            <w:r>
              <w:t>5469,54</w:t>
            </w:r>
          </w:p>
        </w:tc>
      </w:tr>
      <w:tr w:rsidR="00D60DCE" w:rsidTr="0037059A">
        <w:tc>
          <w:tcPr>
            <w:tcW w:w="675" w:type="dxa"/>
            <w:vMerge/>
          </w:tcPr>
          <w:p w:rsidR="00D60DCE" w:rsidRDefault="00D60DCE" w:rsidP="0037059A">
            <w:pPr>
              <w:spacing w:line="276" w:lineRule="auto"/>
            </w:pPr>
          </w:p>
        </w:tc>
        <w:tc>
          <w:tcPr>
            <w:tcW w:w="4962" w:type="dxa"/>
          </w:tcPr>
          <w:p w:rsidR="00D60DCE" w:rsidRDefault="001F349E" w:rsidP="0037059A">
            <w:pPr>
              <w:spacing w:line="276" w:lineRule="auto"/>
            </w:pPr>
            <w:r>
              <w:t>Szkoła Specjalna Przysposabiająca do Pracy</w:t>
            </w:r>
          </w:p>
        </w:tc>
        <w:tc>
          <w:tcPr>
            <w:tcW w:w="3575" w:type="dxa"/>
          </w:tcPr>
          <w:p w:rsidR="00D60DCE" w:rsidRDefault="000D6D57" w:rsidP="0037059A">
            <w:pPr>
              <w:spacing w:line="276" w:lineRule="auto"/>
              <w:jc w:val="center"/>
            </w:pPr>
            <w:r>
              <w:t>3803,28</w:t>
            </w:r>
          </w:p>
        </w:tc>
      </w:tr>
      <w:tr w:rsidR="00D60DCE" w:rsidTr="0037059A">
        <w:tc>
          <w:tcPr>
            <w:tcW w:w="675" w:type="dxa"/>
            <w:vMerge/>
          </w:tcPr>
          <w:p w:rsidR="00D60DCE" w:rsidRDefault="00D60DCE" w:rsidP="0037059A">
            <w:pPr>
              <w:spacing w:line="276" w:lineRule="auto"/>
            </w:pPr>
          </w:p>
        </w:tc>
        <w:tc>
          <w:tcPr>
            <w:tcW w:w="4962" w:type="dxa"/>
          </w:tcPr>
          <w:p w:rsidR="00D60DCE" w:rsidRDefault="00E679D6" w:rsidP="0037059A">
            <w:pPr>
              <w:spacing w:line="276" w:lineRule="auto"/>
            </w:pPr>
            <w:r>
              <w:t xml:space="preserve">Branżowa Szkoła </w:t>
            </w:r>
            <w:r w:rsidR="000D6D57">
              <w:t xml:space="preserve"> Specjalna </w:t>
            </w:r>
            <w:r>
              <w:t>I stopnia</w:t>
            </w:r>
          </w:p>
        </w:tc>
        <w:tc>
          <w:tcPr>
            <w:tcW w:w="3575" w:type="dxa"/>
          </w:tcPr>
          <w:p w:rsidR="00D60DCE" w:rsidRDefault="000D6D57" w:rsidP="0037059A">
            <w:pPr>
              <w:spacing w:line="276" w:lineRule="auto"/>
              <w:jc w:val="center"/>
            </w:pPr>
            <w:r>
              <w:t>2011,36</w:t>
            </w:r>
          </w:p>
        </w:tc>
      </w:tr>
      <w:tr w:rsidR="00D60DCE" w:rsidTr="0037059A">
        <w:tc>
          <w:tcPr>
            <w:tcW w:w="675" w:type="dxa"/>
            <w:vMerge w:val="restart"/>
          </w:tcPr>
          <w:p w:rsidR="00D60DCE" w:rsidRDefault="00D60DCE" w:rsidP="0037059A">
            <w:pPr>
              <w:spacing w:line="276" w:lineRule="auto"/>
            </w:pPr>
            <w:r>
              <w:t>7.</w:t>
            </w:r>
          </w:p>
        </w:tc>
        <w:tc>
          <w:tcPr>
            <w:tcW w:w="4962" w:type="dxa"/>
          </w:tcPr>
          <w:p w:rsidR="00D60DCE" w:rsidRPr="00F36043" w:rsidRDefault="00D60DCE" w:rsidP="0037059A">
            <w:pPr>
              <w:spacing w:line="276" w:lineRule="auto"/>
              <w:rPr>
                <w:b/>
              </w:rPr>
            </w:pPr>
            <w:r w:rsidRPr="00F36043">
              <w:rPr>
                <w:b/>
              </w:rPr>
              <w:t xml:space="preserve">Specjalny Ośrodek Szkolno-Wychowawczy </w:t>
            </w:r>
            <w:r>
              <w:rPr>
                <w:b/>
              </w:rPr>
              <w:br/>
            </w:r>
            <w:r w:rsidRPr="00F36043">
              <w:rPr>
                <w:b/>
              </w:rPr>
              <w:t>w Gromadzicach</w:t>
            </w:r>
          </w:p>
        </w:tc>
        <w:tc>
          <w:tcPr>
            <w:tcW w:w="3575" w:type="dxa"/>
          </w:tcPr>
          <w:p w:rsidR="00D60DCE" w:rsidRDefault="00D60DCE" w:rsidP="0037059A">
            <w:pPr>
              <w:spacing w:line="276" w:lineRule="auto"/>
              <w:jc w:val="center"/>
            </w:pPr>
          </w:p>
        </w:tc>
      </w:tr>
      <w:tr w:rsidR="00D60DCE" w:rsidTr="0037059A">
        <w:tc>
          <w:tcPr>
            <w:tcW w:w="675" w:type="dxa"/>
            <w:vMerge/>
          </w:tcPr>
          <w:p w:rsidR="00D60DCE" w:rsidRDefault="00D60DCE" w:rsidP="0037059A">
            <w:pPr>
              <w:spacing w:line="276" w:lineRule="auto"/>
            </w:pPr>
          </w:p>
        </w:tc>
        <w:tc>
          <w:tcPr>
            <w:tcW w:w="4962" w:type="dxa"/>
          </w:tcPr>
          <w:p w:rsidR="00D60DCE" w:rsidRPr="00780CC5" w:rsidRDefault="00D60DCE" w:rsidP="0037059A">
            <w:pPr>
              <w:spacing w:line="276" w:lineRule="auto"/>
            </w:pPr>
            <w:r w:rsidRPr="00780CC5">
              <w:t>Szkoła Podstawowa Specjalna</w:t>
            </w:r>
          </w:p>
        </w:tc>
        <w:tc>
          <w:tcPr>
            <w:tcW w:w="3575" w:type="dxa"/>
          </w:tcPr>
          <w:p w:rsidR="00D60DCE" w:rsidRDefault="000D6D57" w:rsidP="0037059A">
            <w:pPr>
              <w:spacing w:line="276" w:lineRule="auto"/>
              <w:jc w:val="center"/>
            </w:pPr>
            <w:r>
              <w:t>5396,00</w:t>
            </w:r>
          </w:p>
        </w:tc>
      </w:tr>
      <w:tr w:rsidR="00D60DCE" w:rsidTr="0037059A">
        <w:tc>
          <w:tcPr>
            <w:tcW w:w="675" w:type="dxa"/>
            <w:vMerge/>
          </w:tcPr>
          <w:p w:rsidR="00D60DCE" w:rsidRDefault="00D60DCE" w:rsidP="0037059A">
            <w:pPr>
              <w:spacing w:line="276" w:lineRule="auto"/>
            </w:pPr>
          </w:p>
        </w:tc>
        <w:tc>
          <w:tcPr>
            <w:tcW w:w="4962" w:type="dxa"/>
          </w:tcPr>
          <w:p w:rsidR="00D60DCE" w:rsidRPr="00F36043" w:rsidRDefault="00D60DCE" w:rsidP="0037059A">
            <w:pPr>
              <w:spacing w:line="276" w:lineRule="auto"/>
              <w:rPr>
                <w:b/>
              </w:rPr>
            </w:pPr>
            <w:r w:rsidRPr="005F0BED">
              <w:t>Szkoła Specjalna Przysposabiająca do Pracy</w:t>
            </w:r>
          </w:p>
        </w:tc>
        <w:tc>
          <w:tcPr>
            <w:tcW w:w="3575" w:type="dxa"/>
          </w:tcPr>
          <w:p w:rsidR="00D60DCE" w:rsidRDefault="000D6D57" w:rsidP="0037059A">
            <w:pPr>
              <w:spacing w:line="276" w:lineRule="auto"/>
              <w:jc w:val="center"/>
            </w:pPr>
            <w:r>
              <w:t>5295,00</w:t>
            </w:r>
          </w:p>
        </w:tc>
      </w:tr>
      <w:tr w:rsidR="00D60DCE" w:rsidTr="0037059A">
        <w:tc>
          <w:tcPr>
            <w:tcW w:w="675" w:type="dxa"/>
            <w:vMerge/>
          </w:tcPr>
          <w:p w:rsidR="00D60DCE" w:rsidRDefault="00D60DCE" w:rsidP="0037059A">
            <w:pPr>
              <w:spacing w:line="276" w:lineRule="auto"/>
            </w:pPr>
          </w:p>
        </w:tc>
        <w:tc>
          <w:tcPr>
            <w:tcW w:w="4962" w:type="dxa"/>
          </w:tcPr>
          <w:p w:rsidR="00D60DCE" w:rsidRPr="005F0BED" w:rsidRDefault="00D60DCE" w:rsidP="0037059A">
            <w:pPr>
              <w:spacing w:line="276" w:lineRule="auto"/>
            </w:pPr>
            <w:r>
              <w:t>Internat</w:t>
            </w:r>
          </w:p>
        </w:tc>
        <w:tc>
          <w:tcPr>
            <w:tcW w:w="3575" w:type="dxa"/>
          </w:tcPr>
          <w:p w:rsidR="00D60DCE" w:rsidRDefault="000D6D57" w:rsidP="001F349E">
            <w:pPr>
              <w:spacing w:line="276" w:lineRule="auto"/>
              <w:jc w:val="center"/>
            </w:pPr>
            <w:r>
              <w:t>8885,00</w:t>
            </w:r>
          </w:p>
        </w:tc>
      </w:tr>
      <w:tr w:rsidR="00D60DCE" w:rsidTr="0037059A">
        <w:tc>
          <w:tcPr>
            <w:tcW w:w="675" w:type="dxa"/>
          </w:tcPr>
          <w:p w:rsidR="00D60DCE" w:rsidRDefault="00D60DCE" w:rsidP="0037059A">
            <w:pPr>
              <w:spacing w:line="276" w:lineRule="auto"/>
            </w:pPr>
            <w:r>
              <w:t>8.</w:t>
            </w:r>
          </w:p>
        </w:tc>
        <w:tc>
          <w:tcPr>
            <w:tcW w:w="4962" w:type="dxa"/>
          </w:tcPr>
          <w:p w:rsidR="00D60DCE" w:rsidRPr="00F36043" w:rsidRDefault="00D60DCE" w:rsidP="0037059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Powiatowy </w:t>
            </w:r>
            <w:r w:rsidRPr="00F36043">
              <w:rPr>
                <w:b/>
              </w:rPr>
              <w:t>Młodzieżowy Dom Kultury</w:t>
            </w:r>
            <w:r>
              <w:rPr>
                <w:b/>
              </w:rPr>
              <w:t xml:space="preserve"> i Sportu</w:t>
            </w:r>
            <w:r w:rsidRPr="00F36043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F36043">
              <w:rPr>
                <w:b/>
              </w:rPr>
              <w:t>w Wieluniu</w:t>
            </w:r>
          </w:p>
        </w:tc>
        <w:tc>
          <w:tcPr>
            <w:tcW w:w="3575" w:type="dxa"/>
          </w:tcPr>
          <w:p w:rsidR="00D60DCE" w:rsidRDefault="00C81030" w:rsidP="0037059A">
            <w:pPr>
              <w:spacing w:line="276" w:lineRule="auto"/>
              <w:jc w:val="center"/>
            </w:pPr>
            <w:r>
              <w:t>85,28</w:t>
            </w:r>
          </w:p>
        </w:tc>
      </w:tr>
      <w:tr w:rsidR="00D60DCE" w:rsidTr="0037059A">
        <w:tc>
          <w:tcPr>
            <w:tcW w:w="675" w:type="dxa"/>
          </w:tcPr>
          <w:p w:rsidR="00D60DCE" w:rsidRDefault="00D60DCE" w:rsidP="0037059A">
            <w:pPr>
              <w:spacing w:line="276" w:lineRule="auto"/>
            </w:pPr>
            <w:r>
              <w:t>9.</w:t>
            </w:r>
          </w:p>
        </w:tc>
        <w:tc>
          <w:tcPr>
            <w:tcW w:w="4962" w:type="dxa"/>
          </w:tcPr>
          <w:p w:rsidR="00D60DCE" w:rsidRPr="00F36043" w:rsidRDefault="00D60DCE" w:rsidP="0037059A">
            <w:pPr>
              <w:spacing w:line="276" w:lineRule="auto"/>
              <w:rPr>
                <w:b/>
              </w:rPr>
            </w:pPr>
            <w:r w:rsidRPr="00F36043">
              <w:rPr>
                <w:b/>
              </w:rPr>
              <w:t>Międzyszkolna Bursa w Wieluniu</w:t>
            </w:r>
          </w:p>
        </w:tc>
        <w:tc>
          <w:tcPr>
            <w:tcW w:w="3575" w:type="dxa"/>
          </w:tcPr>
          <w:p w:rsidR="00D60DCE" w:rsidRDefault="00C81030" w:rsidP="0037059A">
            <w:pPr>
              <w:spacing w:line="276" w:lineRule="auto"/>
              <w:jc w:val="center"/>
            </w:pPr>
            <w:r>
              <w:t>1.492,14</w:t>
            </w:r>
          </w:p>
        </w:tc>
      </w:tr>
    </w:tbl>
    <w:p w:rsidR="00D60DCE" w:rsidRDefault="00D60DCE" w:rsidP="00D60DCE">
      <w:pPr>
        <w:pStyle w:val="NormalnyWeb"/>
        <w:spacing w:line="276" w:lineRule="auto"/>
        <w:jc w:val="center"/>
        <w:rPr>
          <w:b/>
          <w:u w:val="single"/>
        </w:rPr>
      </w:pPr>
      <w:r w:rsidRPr="00785A4A">
        <w:rPr>
          <w:b/>
          <w:u w:val="single"/>
        </w:rPr>
        <w:lastRenderedPageBreak/>
        <w:t>PONIESIONE WYDATKI REMONTOWE I INWESTYCYJNE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46276" w:rsidTr="00646276">
        <w:tc>
          <w:tcPr>
            <w:tcW w:w="3070" w:type="dxa"/>
          </w:tcPr>
          <w:p w:rsidR="00646276" w:rsidRPr="00BB708D" w:rsidRDefault="00BB708D" w:rsidP="00646276">
            <w:pPr>
              <w:jc w:val="both"/>
              <w:rPr>
                <w:b/>
              </w:rPr>
            </w:pPr>
            <w:r w:rsidRPr="00BB708D">
              <w:rPr>
                <w:b/>
              </w:rPr>
              <w:t>Szkoła/Placówka</w:t>
            </w:r>
          </w:p>
        </w:tc>
        <w:tc>
          <w:tcPr>
            <w:tcW w:w="3071" w:type="dxa"/>
          </w:tcPr>
          <w:p w:rsidR="00646276" w:rsidRPr="00BB708D" w:rsidRDefault="00FE020A" w:rsidP="00646276">
            <w:pPr>
              <w:jc w:val="both"/>
              <w:rPr>
                <w:b/>
              </w:rPr>
            </w:pPr>
            <w:r>
              <w:rPr>
                <w:b/>
              </w:rPr>
              <w:t>przeznaczenie</w:t>
            </w:r>
          </w:p>
        </w:tc>
        <w:tc>
          <w:tcPr>
            <w:tcW w:w="3071" w:type="dxa"/>
          </w:tcPr>
          <w:p w:rsidR="00646276" w:rsidRPr="00BB708D" w:rsidRDefault="00BB708D" w:rsidP="00646276">
            <w:pPr>
              <w:jc w:val="both"/>
              <w:rPr>
                <w:b/>
              </w:rPr>
            </w:pPr>
            <w:r w:rsidRPr="00BB708D">
              <w:rPr>
                <w:b/>
              </w:rPr>
              <w:t>wartość</w:t>
            </w:r>
          </w:p>
        </w:tc>
      </w:tr>
      <w:tr w:rsidR="00897FD5" w:rsidTr="00646276">
        <w:tc>
          <w:tcPr>
            <w:tcW w:w="3070" w:type="dxa"/>
            <w:vMerge w:val="restart"/>
          </w:tcPr>
          <w:p w:rsidR="00897FD5" w:rsidRPr="00646276" w:rsidRDefault="00897FD5" w:rsidP="00646276">
            <w:pPr>
              <w:pStyle w:val="NormalnyWeb"/>
              <w:spacing w:line="276" w:lineRule="auto"/>
              <w:rPr>
                <w:b/>
                <w:sz w:val="20"/>
                <w:szCs w:val="20"/>
              </w:rPr>
            </w:pPr>
            <w:r w:rsidRPr="00646276">
              <w:rPr>
                <w:b/>
                <w:sz w:val="20"/>
                <w:szCs w:val="20"/>
              </w:rPr>
              <w:t>I Liceum Ogólnokształcące im. T. Kościuszki w Wieluniu</w:t>
            </w:r>
          </w:p>
          <w:p w:rsidR="00897FD5" w:rsidRDefault="00897FD5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7FD5" w:rsidRPr="006669EC" w:rsidRDefault="006669EC" w:rsidP="00897FD5">
            <w:r w:rsidRPr="006669EC">
              <w:t xml:space="preserve">zakup artykułów malarskich oraz opraw oświetlenia ewakuacyjnego, malowanie stolarki okiennej, uzupełnianie ubytków elewacji budynku szkoły, uzupełnianie braków w kafelkach na terenie szkoły, malowanie </w:t>
            </w:r>
            <w:proofErr w:type="spellStart"/>
            <w:r w:rsidRPr="006669EC">
              <w:t>sal</w:t>
            </w:r>
            <w:proofErr w:type="spellEnd"/>
            <w:r w:rsidRPr="006669EC">
              <w:t xml:space="preserve"> lekcyjnych, sanitariatów i gabinetu psychologa</w:t>
            </w:r>
          </w:p>
        </w:tc>
        <w:tc>
          <w:tcPr>
            <w:tcW w:w="3071" w:type="dxa"/>
          </w:tcPr>
          <w:p w:rsidR="00897FD5" w:rsidRPr="00897FD5" w:rsidRDefault="006669EC" w:rsidP="00897FD5">
            <w:pPr>
              <w:spacing w:line="276" w:lineRule="auto"/>
              <w:jc w:val="both"/>
            </w:pPr>
            <w:r>
              <w:t>4040,57</w:t>
            </w:r>
            <w:r w:rsidR="00872FFE">
              <w:t xml:space="preserve"> zł</w:t>
            </w:r>
            <w:r w:rsidR="00897FD5">
              <w:t xml:space="preserve"> (budżet)</w:t>
            </w:r>
          </w:p>
          <w:p w:rsidR="00897FD5" w:rsidRPr="00897FD5" w:rsidRDefault="00897FD5" w:rsidP="00646276">
            <w:pPr>
              <w:jc w:val="both"/>
            </w:pPr>
          </w:p>
        </w:tc>
      </w:tr>
      <w:tr w:rsidR="00897FD5" w:rsidTr="00646276">
        <w:tc>
          <w:tcPr>
            <w:tcW w:w="3070" w:type="dxa"/>
            <w:vMerge/>
          </w:tcPr>
          <w:p w:rsidR="00897FD5" w:rsidRDefault="00897FD5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7FD5" w:rsidRPr="00897FD5" w:rsidRDefault="00897FD5" w:rsidP="006669EC">
            <w:r w:rsidRPr="00897FD5">
              <w:t xml:space="preserve">zakup sprzętu i wyposażenia </w:t>
            </w:r>
            <w:r w:rsidR="00370AD4">
              <w:br/>
            </w:r>
            <w:r w:rsidRPr="00897FD5">
              <w:t xml:space="preserve">w postaci </w:t>
            </w:r>
            <w:r w:rsidR="006669EC" w:rsidRPr="006669EC">
              <w:t>urządzeń wielofunkcyjnych na potrzeby administracji szkoły, głośnika, mikrofonów, laptopów dla nauczycieli, okularów wirtualnych, monitorów interaktywnych, kserokopiarki, bieżni sportowej, kosiarki, mebli do pokoju psychologa</w:t>
            </w:r>
          </w:p>
        </w:tc>
        <w:tc>
          <w:tcPr>
            <w:tcW w:w="3071" w:type="dxa"/>
          </w:tcPr>
          <w:p w:rsidR="00897FD5" w:rsidRPr="00897FD5" w:rsidRDefault="00897FD5" w:rsidP="006669EC">
            <w:pPr>
              <w:jc w:val="both"/>
            </w:pPr>
            <w:r w:rsidRPr="00897FD5">
              <w:t xml:space="preserve"> </w:t>
            </w:r>
            <w:r w:rsidR="006669EC">
              <w:t>130.794,21</w:t>
            </w:r>
            <w:r w:rsidR="00872FFE">
              <w:t xml:space="preserve"> zł </w:t>
            </w:r>
            <w:r>
              <w:t>(budżet)</w:t>
            </w:r>
          </w:p>
        </w:tc>
      </w:tr>
      <w:tr w:rsidR="00BB708D" w:rsidTr="00646276">
        <w:tc>
          <w:tcPr>
            <w:tcW w:w="3070" w:type="dxa"/>
            <w:vMerge w:val="restart"/>
          </w:tcPr>
          <w:p w:rsidR="00BB708D" w:rsidRDefault="00BB708D" w:rsidP="00646276">
            <w:pPr>
              <w:jc w:val="both"/>
              <w:rPr>
                <w:sz w:val="24"/>
                <w:szCs w:val="24"/>
              </w:rPr>
            </w:pPr>
            <w:r w:rsidRPr="00E0301A">
              <w:rPr>
                <w:b/>
              </w:rPr>
              <w:t>II Liceum Ogólnokształcące im. J. Korczaka w Wieluniu</w:t>
            </w:r>
          </w:p>
        </w:tc>
        <w:tc>
          <w:tcPr>
            <w:tcW w:w="3071" w:type="dxa"/>
          </w:tcPr>
          <w:p w:rsidR="00BB708D" w:rsidRPr="00FB085E" w:rsidRDefault="00FB085E" w:rsidP="00BB708D">
            <w:pPr>
              <w:rPr>
                <w:sz w:val="24"/>
                <w:szCs w:val="24"/>
              </w:rPr>
            </w:pPr>
            <w:r>
              <w:t>u</w:t>
            </w:r>
            <w:r w:rsidRPr="00FB085E">
              <w:t xml:space="preserve">tworzenie </w:t>
            </w:r>
            <w:proofErr w:type="spellStart"/>
            <w:r w:rsidRPr="00FB085E">
              <w:t>ekopracowni</w:t>
            </w:r>
            <w:proofErr w:type="spellEnd"/>
            <w:r w:rsidRPr="00FB085E">
              <w:t xml:space="preserve"> – H2O </w:t>
            </w:r>
          </w:p>
        </w:tc>
        <w:tc>
          <w:tcPr>
            <w:tcW w:w="3071" w:type="dxa"/>
          </w:tcPr>
          <w:p w:rsidR="00BB708D" w:rsidRPr="00BB708D" w:rsidRDefault="00FB085E" w:rsidP="00BB708D">
            <w:pPr>
              <w:rPr>
                <w:sz w:val="24"/>
                <w:szCs w:val="24"/>
              </w:rPr>
            </w:pPr>
            <w:r w:rsidRPr="00FB085E">
              <w:rPr>
                <w:bCs/>
              </w:rPr>
              <w:t>Wojewódzki Fundusz Ochrony Środowiska i Gospodarki Wodnej w Łodzi (49.890,0</w:t>
            </w:r>
            <w:r>
              <w:rPr>
                <w:bCs/>
              </w:rPr>
              <w:t>0), budżet (5.550,00</w:t>
            </w:r>
            <w:r w:rsidRPr="00FB085E">
              <w:rPr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t xml:space="preserve"> </w:t>
            </w:r>
          </w:p>
        </w:tc>
      </w:tr>
      <w:tr w:rsidR="00BB708D" w:rsidTr="00646276">
        <w:tc>
          <w:tcPr>
            <w:tcW w:w="3070" w:type="dxa"/>
            <w:vMerge/>
          </w:tcPr>
          <w:p w:rsidR="00BB708D" w:rsidRDefault="00BB708D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B708D" w:rsidRPr="00EA7B9D" w:rsidRDefault="00EA7B9D" w:rsidP="00BB708D">
            <w:pPr>
              <w:rPr>
                <w:sz w:val="24"/>
                <w:szCs w:val="24"/>
              </w:rPr>
            </w:pPr>
            <w:r>
              <w:rPr>
                <w:bCs/>
              </w:rPr>
              <w:t>z</w:t>
            </w:r>
            <w:r w:rsidRPr="00EA7B9D">
              <w:rPr>
                <w:bCs/>
              </w:rPr>
              <w:t xml:space="preserve">akup ławek, krzeseł i tablicy do nowej </w:t>
            </w:r>
            <w:proofErr w:type="spellStart"/>
            <w:r w:rsidRPr="00EA7B9D">
              <w:rPr>
                <w:bCs/>
              </w:rPr>
              <w:t>ekopracowni</w:t>
            </w:r>
            <w:proofErr w:type="spellEnd"/>
          </w:p>
        </w:tc>
        <w:tc>
          <w:tcPr>
            <w:tcW w:w="3071" w:type="dxa"/>
          </w:tcPr>
          <w:p w:rsidR="00BB708D" w:rsidRPr="00BB708D" w:rsidRDefault="00BB708D" w:rsidP="00BB708D">
            <w:pPr>
              <w:rPr>
                <w:sz w:val="24"/>
                <w:szCs w:val="24"/>
              </w:rPr>
            </w:pPr>
            <w:r w:rsidRPr="00BB708D">
              <w:t xml:space="preserve"> </w:t>
            </w:r>
            <w:r w:rsidR="00EA7B9D" w:rsidRPr="00EA7B9D">
              <w:rPr>
                <w:bCs/>
              </w:rPr>
              <w:t>11.075,00</w:t>
            </w:r>
            <w:r w:rsidR="00EA7B9D" w:rsidRPr="00EA7B9D">
              <w:t xml:space="preserve"> </w:t>
            </w:r>
            <w:r w:rsidR="00872FFE">
              <w:t xml:space="preserve">zł </w:t>
            </w:r>
            <w:r w:rsidRPr="00EA7B9D">
              <w:t>(</w:t>
            </w:r>
            <w:r w:rsidRPr="00BB708D">
              <w:t>budżet)</w:t>
            </w:r>
          </w:p>
        </w:tc>
      </w:tr>
      <w:tr w:rsidR="00BB708D" w:rsidTr="00646276">
        <w:tc>
          <w:tcPr>
            <w:tcW w:w="3070" w:type="dxa"/>
            <w:vMerge/>
          </w:tcPr>
          <w:p w:rsidR="00BB708D" w:rsidRDefault="00BB708D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B708D" w:rsidRPr="00464524" w:rsidRDefault="00464524" w:rsidP="00BB708D">
            <w:pPr>
              <w:rPr>
                <w:sz w:val="24"/>
                <w:szCs w:val="24"/>
              </w:rPr>
            </w:pPr>
            <w:r>
              <w:rPr>
                <w:bCs/>
              </w:rPr>
              <w:t>r</w:t>
            </w:r>
            <w:r w:rsidR="00EA7B9D" w:rsidRPr="00464524">
              <w:rPr>
                <w:bCs/>
              </w:rPr>
              <w:t>emont pracowni polonistycznych 180,140</w:t>
            </w:r>
          </w:p>
        </w:tc>
        <w:tc>
          <w:tcPr>
            <w:tcW w:w="3071" w:type="dxa"/>
          </w:tcPr>
          <w:p w:rsidR="00BB708D" w:rsidRPr="00464524" w:rsidRDefault="00464524" w:rsidP="00BB708D">
            <w:pPr>
              <w:ind w:right="667"/>
              <w:rPr>
                <w:bCs/>
              </w:rPr>
            </w:pPr>
            <w:r>
              <w:t>31.446,94</w:t>
            </w:r>
            <w:r w:rsidR="00BB708D" w:rsidRPr="00BB708D">
              <w:t xml:space="preserve"> </w:t>
            </w:r>
            <w:r w:rsidR="00872FFE">
              <w:t xml:space="preserve">zł </w:t>
            </w:r>
            <w:r w:rsidR="00BB708D" w:rsidRPr="00BB708D">
              <w:t>(</w:t>
            </w:r>
            <w:r>
              <w:rPr>
                <w:bCs/>
              </w:rPr>
              <w:t>budżet</w:t>
            </w:r>
            <w:r w:rsidR="00BB708D">
              <w:rPr>
                <w:bCs/>
              </w:rPr>
              <w:t>)</w:t>
            </w:r>
          </w:p>
        </w:tc>
      </w:tr>
      <w:tr w:rsidR="00BB708D" w:rsidTr="00646276">
        <w:tc>
          <w:tcPr>
            <w:tcW w:w="3070" w:type="dxa"/>
            <w:vMerge/>
          </w:tcPr>
          <w:p w:rsidR="00BB708D" w:rsidRDefault="00BB708D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B708D" w:rsidRPr="00464524" w:rsidRDefault="00464524" w:rsidP="00BB708D">
            <w:r w:rsidRPr="00464524">
              <w:t>malowanie pracowni</w:t>
            </w:r>
          </w:p>
        </w:tc>
        <w:tc>
          <w:tcPr>
            <w:tcW w:w="3071" w:type="dxa"/>
          </w:tcPr>
          <w:p w:rsidR="00BB708D" w:rsidRPr="00BB708D" w:rsidRDefault="007E31AE" w:rsidP="00BB708D">
            <w:pPr>
              <w:rPr>
                <w:sz w:val="24"/>
                <w:szCs w:val="24"/>
              </w:rPr>
            </w:pPr>
            <w:r>
              <w:t>134,98</w:t>
            </w:r>
            <w:r w:rsidR="00BB708D" w:rsidRPr="00BB708D">
              <w:t xml:space="preserve"> </w:t>
            </w:r>
            <w:r w:rsidR="00872FFE">
              <w:t xml:space="preserve">zł </w:t>
            </w:r>
            <w:r w:rsidR="00BB708D">
              <w:t>(</w:t>
            </w:r>
            <w:r w:rsidR="00BB708D">
              <w:rPr>
                <w:bCs/>
              </w:rPr>
              <w:t>b</w:t>
            </w:r>
            <w:r w:rsidR="00BB708D" w:rsidRPr="00BB708D">
              <w:rPr>
                <w:bCs/>
              </w:rPr>
              <w:t>udżet</w:t>
            </w:r>
            <w:r w:rsidR="00BB708D">
              <w:rPr>
                <w:bCs/>
              </w:rPr>
              <w:t>)</w:t>
            </w:r>
          </w:p>
        </w:tc>
      </w:tr>
      <w:tr w:rsidR="00BB708D" w:rsidTr="00646276">
        <w:tc>
          <w:tcPr>
            <w:tcW w:w="3070" w:type="dxa"/>
            <w:vMerge/>
          </w:tcPr>
          <w:p w:rsidR="00BB708D" w:rsidRPr="00BB708D" w:rsidRDefault="00BB708D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B708D" w:rsidRPr="00EA7B9D" w:rsidRDefault="006669EC" w:rsidP="00BB708D">
            <w:r>
              <w:t>u</w:t>
            </w:r>
            <w:r w:rsidR="00EA7B9D" w:rsidRPr="00EA7B9D">
              <w:t xml:space="preserve">tworzenie </w:t>
            </w:r>
            <w:proofErr w:type="spellStart"/>
            <w:r w:rsidR="00EA7B9D" w:rsidRPr="00EA7B9D">
              <w:t>ekopracowni</w:t>
            </w:r>
            <w:proofErr w:type="spellEnd"/>
          </w:p>
        </w:tc>
        <w:tc>
          <w:tcPr>
            <w:tcW w:w="3071" w:type="dxa"/>
          </w:tcPr>
          <w:p w:rsidR="00BB708D" w:rsidRPr="00BB708D" w:rsidRDefault="00FB085E" w:rsidP="00872FFE">
            <w:r>
              <w:t>5</w:t>
            </w:r>
            <w:r w:rsidR="00EA7B9D">
              <w:t>0</w:t>
            </w:r>
            <w:r>
              <w:t>.</w:t>
            </w:r>
            <w:r w:rsidR="00EA7B9D">
              <w:t>00</w:t>
            </w:r>
            <w:r>
              <w:t>0,00</w:t>
            </w:r>
            <w:r w:rsidR="00BB708D" w:rsidRPr="00BB708D">
              <w:t xml:space="preserve"> </w:t>
            </w:r>
            <w:r w:rsidR="00872FFE">
              <w:t xml:space="preserve">zł </w:t>
            </w:r>
            <w:r w:rsidR="00BB708D" w:rsidRPr="00BB708D">
              <w:t>(Wojewódzki Funduszu Ochrony Środowiska i Gospodarki Wodnej w Łodzi)</w:t>
            </w:r>
            <w:r w:rsidR="00EA7B9D">
              <w:t>, 5.860,00</w:t>
            </w:r>
            <w:r w:rsidR="00872FFE">
              <w:t xml:space="preserve"> zł </w:t>
            </w:r>
            <w:r w:rsidR="00EA7B9D">
              <w:t>(budżet)</w:t>
            </w:r>
          </w:p>
        </w:tc>
      </w:tr>
      <w:tr w:rsidR="00BB708D" w:rsidTr="00646276">
        <w:tc>
          <w:tcPr>
            <w:tcW w:w="3070" w:type="dxa"/>
          </w:tcPr>
          <w:p w:rsidR="00BB708D" w:rsidRPr="00BB708D" w:rsidRDefault="00BB708D" w:rsidP="00BB708D">
            <w:pPr>
              <w:rPr>
                <w:b/>
              </w:rPr>
            </w:pPr>
            <w:r w:rsidRPr="00BB708D">
              <w:rPr>
                <w:b/>
              </w:rPr>
              <w:t>Zespół Szkół nr 1 w Wieluniu</w:t>
            </w:r>
          </w:p>
        </w:tc>
        <w:tc>
          <w:tcPr>
            <w:tcW w:w="3071" w:type="dxa"/>
          </w:tcPr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>zakupienie materiałów budowlanych do wykonania następujących remontów: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>wykonano montaż sufitu podwieszonego z płyt gipsowych perforowanych, wykonano gładź gipsową na ścianach oraz ściankę przedziałową w bibliotece szkolnej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 xml:space="preserve">wykonano malowanie sanitariatów dla chłopców na I </w:t>
            </w:r>
            <w:proofErr w:type="spellStart"/>
            <w:r w:rsidRPr="00083007">
              <w:rPr>
                <w:szCs w:val="28"/>
              </w:rPr>
              <w:t>i</w:t>
            </w:r>
            <w:proofErr w:type="spellEnd"/>
            <w:r w:rsidRPr="00083007">
              <w:rPr>
                <w:szCs w:val="28"/>
              </w:rPr>
              <w:t xml:space="preserve"> II piętrze 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>wymieniono drzwi w salach lekcyjnych na II piętrze w budynku głównym szkoły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 xml:space="preserve">wykonano remont szatni przy sali korekcyjnej nr 3 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>wykonano malowanie szatni przy sali gimnastycznej nr 1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 xml:space="preserve">wykonano montaż instalacji elektrycznej oraz wykonano oświetlenia </w:t>
            </w:r>
            <w:proofErr w:type="spellStart"/>
            <w:r w:rsidRPr="00083007">
              <w:rPr>
                <w:szCs w:val="28"/>
              </w:rPr>
              <w:t>ledowego</w:t>
            </w:r>
            <w:proofErr w:type="spellEnd"/>
            <w:r w:rsidRPr="00083007">
              <w:rPr>
                <w:szCs w:val="28"/>
              </w:rPr>
              <w:t xml:space="preserve"> na łączniku przy sali gimnastycznej nr 3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>wyburzono ściankę działową w sali technologii budownictwa nr 8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>wykonano remont pracowni ekonomii nr 16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lastRenderedPageBreak/>
              <w:t>wykonano cokół z betonu dekoracyjnego w pracowni językowej nr 114 oraz pracowni historii 215 w budynku szkolnym „B”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>wykonano instalację elektryczną i oświetlenie zewnętrzne boiska wielofunkcyjnego i parkingu przy Hali Sportowej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 xml:space="preserve">wykonano naprawę elewacji zewnętrznej oraz malowanie ściany zewnętrznej Sali korekcyjnej nr 3 oraz łącznika 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>wykonano drenaż i rozprowadzenie wody deszczowej przy Hali Sportowej od strony ul. Młodzieżowej</w:t>
            </w:r>
            <w:r w:rsidRPr="00083007">
              <w:rPr>
                <w:szCs w:val="28"/>
              </w:rPr>
              <w:br/>
              <w:t xml:space="preserve">wykonano automatyczne nawodnienie dla </w:t>
            </w:r>
            <w:proofErr w:type="spellStart"/>
            <w:r w:rsidRPr="00083007">
              <w:rPr>
                <w:szCs w:val="28"/>
              </w:rPr>
              <w:t>nasadzeń</w:t>
            </w:r>
            <w:proofErr w:type="spellEnd"/>
            <w:r w:rsidRPr="00083007">
              <w:rPr>
                <w:szCs w:val="28"/>
              </w:rPr>
              <w:t xml:space="preserve"> przy Hali Sportowej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 xml:space="preserve">wykonano automatyczne nawodnienie dla </w:t>
            </w:r>
            <w:proofErr w:type="spellStart"/>
            <w:r w:rsidRPr="00083007">
              <w:rPr>
                <w:szCs w:val="28"/>
              </w:rPr>
              <w:t>nasadzeń</w:t>
            </w:r>
            <w:proofErr w:type="spellEnd"/>
            <w:r w:rsidRPr="00083007">
              <w:rPr>
                <w:szCs w:val="28"/>
              </w:rPr>
              <w:t xml:space="preserve"> przy Hali Sportowej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>zamontowano kamery zewnętrzne na Hali Sportowej</w:t>
            </w:r>
          </w:p>
          <w:p w:rsidR="00083007" w:rsidRPr="00083007" w:rsidRDefault="00083007" w:rsidP="00083007">
            <w:pPr>
              <w:rPr>
                <w:szCs w:val="28"/>
              </w:rPr>
            </w:pPr>
            <w:r w:rsidRPr="00083007">
              <w:rPr>
                <w:szCs w:val="28"/>
              </w:rPr>
              <w:t>przedłużono słupki oraz wymieniono siatkę zabezpieczającą boiska do siatkówki plażowej</w:t>
            </w:r>
          </w:p>
          <w:p w:rsidR="008650A5" w:rsidRPr="008650A5" w:rsidRDefault="00083007" w:rsidP="008650A5">
            <w:pPr>
              <w:rPr>
                <w:szCs w:val="28"/>
              </w:rPr>
            </w:pPr>
            <w:r w:rsidRPr="00083007">
              <w:rPr>
                <w:szCs w:val="28"/>
              </w:rPr>
              <w:t>wykonano duże figury szachowe do gry na boisku wielofunkcyjnym</w:t>
            </w:r>
            <w:r w:rsidRPr="00083007">
              <w:rPr>
                <w:szCs w:val="28"/>
              </w:rPr>
              <w:br/>
              <w:t>wywieziono gruz i ziemię w ramach porządkowania</w:t>
            </w:r>
            <w:r w:rsidR="008650A5">
              <w:rPr>
                <w:szCs w:val="28"/>
              </w:rPr>
              <w:t xml:space="preserve"> </w:t>
            </w:r>
            <w:r w:rsidR="008650A5" w:rsidRPr="008650A5">
              <w:rPr>
                <w:szCs w:val="28"/>
              </w:rPr>
              <w:t>terenu wokół Hali Sportowej</w:t>
            </w:r>
          </w:p>
          <w:p w:rsidR="00BB708D" w:rsidRPr="00BB708D" w:rsidRDefault="00BB708D" w:rsidP="00083007"/>
        </w:tc>
        <w:tc>
          <w:tcPr>
            <w:tcW w:w="3071" w:type="dxa"/>
          </w:tcPr>
          <w:p w:rsidR="00BB708D" w:rsidRPr="00FE020A" w:rsidRDefault="00083007" w:rsidP="00FE020A">
            <w:r>
              <w:lastRenderedPageBreak/>
              <w:t>134.519</w:t>
            </w:r>
            <w:r w:rsidR="00FE020A">
              <w:t>,00</w:t>
            </w:r>
            <w:r w:rsidR="00872FFE">
              <w:t xml:space="preserve"> zł</w:t>
            </w:r>
            <w:r w:rsidR="00FE020A">
              <w:t xml:space="preserve"> (budżet, dochody)</w:t>
            </w:r>
          </w:p>
        </w:tc>
      </w:tr>
      <w:tr w:rsidR="00A11336" w:rsidTr="00646276">
        <w:tc>
          <w:tcPr>
            <w:tcW w:w="3070" w:type="dxa"/>
            <w:vMerge w:val="restart"/>
          </w:tcPr>
          <w:p w:rsidR="00A11336" w:rsidRDefault="00A11336" w:rsidP="00646276">
            <w:pPr>
              <w:jc w:val="both"/>
              <w:rPr>
                <w:sz w:val="24"/>
                <w:szCs w:val="24"/>
              </w:rPr>
            </w:pPr>
            <w:r w:rsidRPr="00BB708D">
              <w:rPr>
                <w:b/>
              </w:rPr>
              <w:lastRenderedPageBreak/>
              <w:t>Zespół Szkół nr 1 w Wieluniu</w:t>
            </w:r>
          </w:p>
        </w:tc>
        <w:tc>
          <w:tcPr>
            <w:tcW w:w="3071" w:type="dxa"/>
          </w:tcPr>
          <w:p w:rsidR="008650A5" w:rsidRPr="008650A5" w:rsidRDefault="008650A5" w:rsidP="008650A5">
            <w:r w:rsidRPr="008650A5">
              <w:t>Zakupiono szafy i ławki do szatni uczniowskich na Hali Sportowej</w:t>
            </w:r>
          </w:p>
          <w:p w:rsidR="008650A5" w:rsidRPr="008650A5" w:rsidRDefault="008650A5" w:rsidP="008650A5">
            <w:r w:rsidRPr="008650A5">
              <w:t>Zakupiono ławki bez oparcia, które zamontowano na dziedzińcu szkolnym przy Hali Sportowej</w:t>
            </w:r>
          </w:p>
          <w:p w:rsidR="008650A5" w:rsidRPr="008650A5" w:rsidRDefault="008650A5" w:rsidP="008650A5">
            <w:r w:rsidRPr="008650A5">
              <w:t>Zakupiono regał i biurko do pracowni ekonomii 16</w:t>
            </w:r>
          </w:p>
          <w:p w:rsidR="008650A5" w:rsidRPr="008650A5" w:rsidRDefault="008650A5" w:rsidP="008650A5">
            <w:r w:rsidRPr="008650A5">
              <w:t>Zakupiono ściankę przedziałową do biblioteki szkolnej</w:t>
            </w:r>
          </w:p>
          <w:p w:rsidR="00A11336" w:rsidRPr="00BB708D" w:rsidRDefault="00A11336" w:rsidP="008650A5"/>
        </w:tc>
        <w:tc>
          <w:tcPr>
            <w:tcW w:w="3071" w:type="dxa"/>
          </w:tcPr>
          <w:p w:rsidR="00A11336" w:rsidRPr="00A771E7" w:rsidRDefault="008650A5" w:rsidP="00A771E7">
            <w:r>
              <w:t>23.476,00</w:t>
            </w:r>
            <w:r w:rsidR="00872FFE">
              <w:t>zł</w:t>
            </w:r>
            <w:r w:rsidR="00A11336">
              <w:t xml:space="preserve"> (budżet)</w:t>
            </w:r>
          </w:p>
          <w:p w:rsidR="00A11336" w:rsidRDefault="00A11336" w:rsidP="00A77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1336" w:rsidRPr="00BB708D" w:rsidRDefault="00A11336" w:rsidP="00BB708D"/>
        </w:tc>
      </w:tr>
      <w:tr w:rsidR="00A11336" w:rsidTr="008650A5">
        <w:trPr>
          <w:trHeight w:val="1651"/>
        </w:trPr>
        <w:tc>
          <w:tcPr>
            <w:tcW w:w="3070" w:type="dxa"/>
            <w:vMerge/>
          </w:tcPr>
          <w:p w:rsidR="00A11336" w:rsidRDefault="00A11336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11336" w:rsidRPr="00BB708D" w:rsidRDefault="008650A5" w:rsidP="008650A5">
            <w:r w:rsidRPr="008650A5">
              <w:t>Zakupiono środki do dezynfekcji pomieszczeń i sprzętu w pracowniach, sanitariatach, korytarzach , pomieszczeniach administracji szkolnej oraz pozostałych pomieszczeniach Zespołu Szkół nr 1 w Wieluniu</w:t>
            </w:r>
          </w:p>
        </w:tc>
        <w:tc>
          <w:tcPr>
            <w:tcW w:w="3071" w:type="dxa"/>
          </w:tcPr>
          <w:p w:rsidR="00A11336" w:rsidRPr="00A771E7" w:rsidRDefault="008650A5" w:rsidP="008650A5">
            <w:r>
              <w:t>43.965</w:t>
            </w:r>
            <w:r w:rsidR="00A11336" w:rsidRPr="00A771E7">
              <w:t>,00</w:t>
            </w:r>
            <w:r w:rsidR="007002C3">
              <w:t xml:space="preserve">zł </w:t>
            </w:r>
            <w:r w:rsidR="00A11336">
              <w:t xml:space="preserve"> (budżet)</w:t>
            </w:r>
          </w:p>
        </w:tc>
      </w:tr>
      <w:tr w:rsidR="00A11336" w:rsidTr="008650A5">
        <w:trPr>
          <w:trHeight w:val="1121"/>
        </w:trPr>
        <w:tc>
          <w:tcPr>
            <w:tcW w:w="3070" w:type="dxa"/>
            <w:vMerge/>
          </w:tcPr>
          <w:p w:rsidR="00A11336" w:rsidRDefault="00A11336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11336" w:rsidRPr="008650A5" w:rsidRDefault="008650A5" w:rsidP="008650A5">
            <w:r w:rsidRPr="008650A5">
              <w:t>Zakupiono pomoce dydaktyczne do matematyki, dla technikum architektury krajobrazu oraz programy komputerowe dla logistyków</w:t>
            </w:r>
          </w:p>
        </w:tc>
        <w:tc>
          <w:tcPr>
            <w:tcW w:w="3071" w:type="dxa"/>
          </w:tcPr>
          <w:p w:rsidR="00A11336" w:rsidRPr="00A771E7" w:rsidRDefault="008650A5" w:rsidP="00A771E7">
            <w:r>
              <w:t>25.716</w:t>
            </w:r>
            <w:r w:rsidR="00A11336" w:rsidRPr="00A771E7">
              <w:t xml:space="preserve">,00 </w:t>
            </w:r>
            <w:r w:rsidR="007002C3">
              <w:t xml:space="preserve">zł </w:t>
            </w:r>
            <w:r w:rsidR="00A11336" w:rsidRPr="00A771E7">
              <w:t>(dochody)</w:t>
            </w:r>
          </w:p>
        </w:tc>
      </w:tr>
      <w:tr w:rsidR="00A11336" w:rsidTr="00646276">
        <w:tc>
          <w:tcPr>
            <w:tcW w:w="3070" w:type="dxa"/>
            <w:vMerge/>
          </w:tcPr>
          <w:p w:rsidR="00A11336" w:rsidRDefault="00A11336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11336" w:rsidRPr="008650A5" w:rsidRDefault="008650A5" w:rsidP="00A812A3">
            <w:r w:rsidRPr="008650A5">
              <w:rPr>
                <w:szCs w:val="28"/>
              </w:rPr>
              <w:t>dokonano naprawy komputerów w pracowniach szkolnych</w:t>
            </w:r>
          </w:p>
        </w:tc>
        <w:tc>
          <w:tcPr>
            <w:tcW w:w="3071" w:type="dxa"/>
          </w:tcPr>
          <w:p w:rsidR="00A11336" w:rsidRPr="00A771E7" w:rsidRDefault="008650A5" w:rsidP="00A771E7">
            <w:r>
              <w:t>7.558,00</w:t>
            </w:r>
            <w:r w:rsidR="006414DF">
              <w:t xml:space="preserve"> </w:t>
            </w:r>
            <w:r w:rsidR="007002C3">
              <w:t xml:space="preserve">zł </w:t>
            </w:r>
            <w:r w:rsidR="006414DF">
              <w:t>(budżet)</w:t>
            </w:r>
          </w:p>
        </w:tc>
      </w:tr>
      <w:tr w:rsidR="00A11336" w:rsidTr="00646276">
        <w:tc>
          <w:tcPr>
            <w:tcW w:w="3070" w:type="dxa"/>
            <w:vMerge/>
          </w:tcPr>
          <w:p w:rsidR="00A11336" w:rsidRDefault="00A11336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11336" w:rsidRPr="008650A5" w:rsidRDefault="008650A5" w:rsidP="008650A5">
            <w:r w:rsidRPr="008650A5">
              <w:rPr>
                <w:szCs w:val="28"/>
              </w:rPr>
              <w:t xml:space="preserve">wykonano i zamontowano barierkę </w:t>
            </w:r>
            <w:r w:rsidRPr="008650A5">
              <w:rPr>
                <w:szCs w:val="28"/>
              </w:rPr>
              <w:lastRenderedPageBreak/>
              <w:t>zabezpieczającą schody zewnętrzne przy Sali gimnastycznej</w:t>
            </w:r>
          </w:p>
        </w:tc>
        <w:tc>
          <w:tcPr>
            <w:tcW w:w="3071" w:type="dxa"/>
          </w:tcPr>
          <w:p w:rsidR="00A11336" w:rsidRPr="00A771E7" w:rsidRDefault="008650A5" w:rsidP="00A771E7">
            <w:r>
              <w:lastRenderedPageBreak/>
              <w:t>4.428,00</w:t>
            </w:r>
            <w:r w:rsidR="006414DF">
              <w:t xml:space="preserve"> </w:t>
            </w:r>
            <w:r w:rsidR="007002C3">
              <w:t xml:space="preserve">zł </w:t>
            </w:r>
            <w:r w:rsidR="006414DF" w:rsidRPr="00A771E7">
              <w:t>(dochody)</w:t>
            </w:r>
          </w:p>
        </w:tc>
      </w:tr>
      <w:tr w:rsidR="00A11336" w:rsidTr="00646276">
        <w:tc>
          <w:tcPr>
            <w:tcW w:w="3070" w:type="dxa"/>
            <w:vMerge/>
          </w:tcPr>
          <w:p w:rsidR="00A11336" w:rsidRDefault="00A11336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11336" w:rsidRPr="008650A5" w:rsidRDefault="008650A5" w:rsidP="008650A5">
            <w:r w:rsidRPr="008650A5">
              <w:rPr>
                <w:szCs w:val="28"/>
              </w:rPr>
              <w:t>na warsztaty budowlane zakupiono: narzędzia i elektronarzędzia</w:t>
            </w:r>
          </w:p>
        </w:tc>
        <w:tc>
          <w:tcPr>
            <w:tcW w:w="3071" w:type="dxa"/>
          </w:tcPr>
          <w:p w:rsidR="00A11336" w:rsidRPr="00A771E7" w:rsidRDefault="00A11336" w:rsidP="00A771E7">
            <w:r w:rsidRPr="00A771E7">
              <w:t>19</w:t>
            </w:r>
            <w:r>
              <w:t>.</w:t>
            </w:r>
            <w:r w:rsidR="008650A5">
              <w:t xml:space="preserve">089,00 </w:t>
            </w:r>
            <w:r w:rsidR="007002C3">
              <w:t xml:space="preserve">zł </w:t>
            </w:r>
            <w:r w:rsidR="008650A5">
              <w:t>(dochody</w:t>
            </w:r>
            <w:r w:rsidR="006414DF">
              <w:t>)</w:t>
            </w:r>
          </w:p>
        </w:tc>
      </w:tr>
      <w:tr w:rsidR="00A11336" w:rsidTr="00646276">
        <w:tc>
          <w:tcPr>
            <w:tcW w:w="3070" w:type="dxa"/>
            <w:vMerge/>
          </w:tcPr>
          <w:p w:rsidR="00A11336" w:rsidRDefault="00A11336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11336" w:rsidRPr="008650A5" w:rsidRDefault="008650A5" w:rsidP="00A812A3">
            <w:r w:rsidRPr="008650A5">
              <w:rPr>
                <w:szCs w:val="28"/>
              </w:rPr>
              <w:t>zakupiono urządzenia wielofunkcyjne do kuchni na warsztatach gastronomicznych</w:t>
            </w:r>
          </w:p>
        </w:tc>
        <w:tc>
          <w:tcPr>
            <w:tcW w:w="3071" w:type="dxa"/>
          </w:tcPr>
          <w:p w:rsidR="00A11336" w:rsidRPr="00A812A3" w:rsidRDefault="008650A5" w:rsidP="00A771E7">
            <w:r>
              <w:t>32.683,00</w:t>
            </w:r>
            <w:r w:rsidR="00A11336" w:rsidRPr="00A812A3">
              <w:t xml:space="preserve"> </w:t>
            </w:r>
            <w:r w:rsidR="006414DF">
              <w:t xml:space="preserve"> </w:t>
            </w:r>
            <w:r w:rsidR="007002C3">
              <w:t xml:space="preserve">zł </w:t>
            </w:r>
            <w:r w:rsidR="006414DF" w:rsidRPr="00A771E7">
              <w:t>(dochody)</w:t>
            </w:r>
          </w:p>
        </w:tc>
      </w:tr>
      <w:tr w:rsidR="00A11336" w:rsidTr="00646276">
        <w:tc>
          <w:tcPr>
            <w:tcW w:w="3070" w:type="dxa"/>
            <w:vMerge/>
          </w:tcPr>
          <w:p w:rsidR="00A11336" w:rsidRDefault="00A11336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650A5" w:rsidRPr="008650A5" w:rsidRDefault="008650A5" w:rsidP="008650A5">
            <w:r w:rsidRPr="008650A5">
              <w:t>Zakupiono paliwo i akcesoria samochodowe do samochodów służbowych, dokonano napraw, przeglądów technicznych</w:t>
            </w:r>
          </w:p>
          <w:p w:rsidR="00A11336" w:rsidRPr="00A812A3" w:rsidRDefault="00A11336" w:rsidP="00A812A3"/>
        </w:tc>
        <w:tc>
          <w:tcPr>
            <w:tcW w:w="3071" w:type="dxa"/>
          </w:tcPr>
          <w:p w:rsidR="00A11336" w:rsidRPr="00A812A3" w:rsidRDefault="00A11336" w:rsidP="00BB708D">
            <w:r w:rsidRPr="00A812A3">
              <w:t xml:space="preserve"> </w:t>
            </w:r>
            <w:r w:rsidR="008650A5">
              <w:t xml:space="preserve">16.848,00 </w:t>
            </w:r>
            <w:r w:rsidR="007002C3">
              <w:t xml:space="preserve">zł </w:t>
            </w:r>
            <w:r>
              <w:t>(</w:t>
            </w:r>
            <w:r w:rsidR="008650A5">
              <w:t>dochody</w:t>
            </w:r>
            <w:r>
              <w:t>)</w:t>
            </w:r>
          </w:p>
        </w:tc>
      </w:tr>
      <w:tr w:rsidR="00164DC8" w:rsidTr="00A11336">
        <w:tc>
          <w:tcPr>
            <w:tcW w:w="3070" w:type="dxa"/>
            <w:vMerge w:val="restart"/>
          </w:tcPr>
          <w:p w:rsidR="00164DC8" w:rsidRPr="00164DC8" w:rsidRDefault="00164DC8" w:rsidP="00164DC8">
            <w:pPr>
              <w:rPr>
                <w:b/>
              </w:rPr>
            </w:pPr>
            <w:r w:rsidRPr="00164DC8">
              <w:rPr>
                <w:b/>
              </w:rPr>
              <w:t>Zespół Szkół nr 2 im. Jana Długosza w Wieluniu</w:t>
            </w:r>
          </w:p>
        </w:tc>
        <w:tc>
          <w:tcPr>
            <w:tcW w:w="3071" w:type="dxa"/>
          </w:tcPr>
          <w:p w:rsidR="00164DC8" w:rsidRPr="00C96904" w:rsidRDefault="00C96904" w:rsidP="00646276">
            <w:pPr>
              <w:jc w:val="both"/>
              <w:rPr>
                <w:sz w:val="24"/>
                <w:szCs w:val="24"/>
              </w:rPr>
            </w:pPr>
            <w:r w:rsidRPr="00C96904">
              <w:rPr>
                <w:rFonts w:eastAsia="Calibri"/>
                <w:bCs/>
              </w:rPr>
              <w:t>Dokonano gruntownego remontu łazienki i WC dla uczniów w budynku szkoły polegający na: wykonaniu instalacji hydraulicznej, pomalowaniu sufitu, ułożeniu płytek na ścianach i podłodze, wymianie oświetlenia</w:t>
            </w:r>
          </w:p>
        </w:tc>
        <w:tc>
          <w:tcPr>
            <w:tcW w:w="3071" w:type="dxa"/>
          </w:tcPr>
          <w:p w:rsidR="00164DC8" w:rsidRPr="002E6206" w:rsidRDefault="00D80AE6" w:rsidP="00D80AE6">
            <w:pPr>
              <w:jc w:val="both"/>
            </w:pPr>
            <w:r>
              <w:t>38.840,00</w:t>
            </w:r>
            <w:r w:rsidR="007002C3">
              <w:t>zł</w:t>
            </w:r>
            <w:r>
              <w:t xml:space="preserve"> (budżet</w:t>
            </w:r>
            <w:r w:rsidR="002E6206" w:rsidRPr="002E6206">
              <w:t>)</w:t>
            </w:r>
          </w:p>
        </w:tc>
      </w:tr>
      <w:tr w:rsidR="00164DC8" w:rsidTr="00A11336">
        <w:tc>
          <w:tcPr>
            <w:tcW w:w="3070" w:type="dxa"/>
            <w:vMerge/>
          </w:tcPr>
          <w:p w:rsidR="00164DC8" w:rsidRDefault="00164DC8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C96904" w:rsidRPr="00C96904" w:rsidRDefault="00C96904" w:rsidP="00C96904">
            <w:pPr>
              <w:pStyle w:val="Bezodstpw"/>
              <w:rPr>
                <w:rFonts w:eastAsia="Calibri"/>
                <w:bCs/>
                <w:sz w:val="20"/>
                <w:szCs w:val="20"/>
              </w:rPr>
            </w:pPr>
            <w:r w:rsidRPr="00C96904">
              <w:rPr>
                <w:rFonts w:eastAsia="Calibri"/>
                <w:bCs/>
                <w:sz w:val="20"/>
                <w:szCs w:val="20"/>
              </w:rPr>
              <w:t>Dokończono remont gabinetu wicedyrektora polegający na : wykłuciu otworu drzwiowego</w:t>
            </w:r>
          </w:p>
          <w:p w:rsidR="00164DC8" w:rsidRPr="00164DC8" w:rsidRDefault="00C96904" w:rsidP="00C96904">
            <w:pPr>
              <w:jc w:val="both"/>
            </w:pPr>
            <w:r w:rsidRPr="00C96904">
              <w:rPr>
                <w:rFonts w:eastAsia="Calibri"/>
                <w:bCs/>
              </w:rPr>
              <w:t>i wstawieniu drzwi, pomalowaniu ścian w pomieszczeniu</w:t>
            </w:r>
          </w:p>
        </w:tc>
        <w:tc>
          <w:tcPr>
            <w:tcW w:w="3071" w:type="dxa"/>
          </w:tcPr>
          <w:p w:rsidR="00164DC8" w:rsidRPr="00164DC8" w:rsidRDefault="00D80AE6" w:rsidP="00646276">
            <w:pPr>
              <w:jc w:val="both"/>
            </w:pPr>
            <w:r>
              <w:t>2.250,83</w:t>
            </w:r>
            <w:r w:rsidR="007002C3">
              <w:t>zł</w:t>
            </w:r>
            <w:r w:rsidR="002E6206">
              <w:t xml:space="preserve"> (</w:t>
            </w:r>
            <w:r w:rsidR="00164DC8" w:rsidRPr="00164DC8">
              <w:t>budżet</w:t>
            </w:r>
            <w:r w:rsidR="002E6206">
              <w:t>)</w:t>
            </w:r>
          </w:p>
        </w:tc>
      </w:tr>
      <w:tr w:rsidR="00164DC8" w:rsidTr="00A11336">
        <w:tc>
          <w:tcPr>
            <w:tcW w:w="3070" w:type="dxa"/>
            <w:vMerge/>
          </w:tcPr>
          <w:p w:rsidR="00164DC8" w:rsidRDefault="00164DC8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164DC8" w:rsidRPr="00C96904" w:rsidRDefault="00C96904" w:rsidP="00646276">
            <w:pPr>
              <w:jc w:val="both"/>
            </w:pPr>
            <w:r w:rsidRPr="00C96904">
              <w:rPr>
                <w:rFonts w:eastAsia="Calibri"/>
                <w:bCs/>
              </w:rPr>
              <w:t>Dokonano remontu sali B26 w budynku warsztatów polegający na: szlifowaniu podłogi, ułożeniu płytek na podłodze i ścianach</w:t>
            </w:r>
          </w:p>
        </w:tc>
        <w:tc>
          <w:tcPr>
            <w:tcW w:w="3071" w:type="dxa"/>
          </w:tcPr>
          <w:p w:rsidR="00164DC8" w:rsidRPr="00164DC8" w:rsidRDefault="002E6206" w:rsidP="00646276">
            <w:pPr>
              <w:jc w:val="both"/>
            </w:pPr>
            <w:r>
              <w:t xml:space="preserve"> </w:t>
            </w:r>
            <w:r w:rsidR="00C96904">
              <w:t xml:space="preserve">15.611,25 </w:t>
            </w:r>
            <w:r w:rsidR="007002C3">
              <w:t xml:space="preserve">zł </w:t>
            </w:r>
            <w:r>
              <w:t>(budżet)</w:t>
            </w:r>
          </w:p>
        </w:tc>
      </w:tr>
      <w:tr w:rsidR="00164DC8" w:rsidTr="00A11336">
        <w:tc>
          <w:tcPr>
            <w:tcW w:w="3070" w:type="dxa"/>
            <w:vMerge/>
          </w:tcPr>
          <w:p w:rsidR="00164DC8" w:rsidRDefault="00164DC8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164DC8" w:rsidRPr="00C96904" w:rsidRDefault="00C96904" w:rsidP="00646276">
            <w:pPr>
              <w:jc w:val="both"/>
            </w:pPr>
            <w:r w:rsidRPr="00C96904">
              <w:rPr>
                <w:rFonts w:eastAsia="Calibri"/>
                <w:bCs/>
              </w:rPr>
              <w:t>Założono drzwi pomiędzy strefą sportową (sala gimnastyczna), a pomieszczeniami szkolnymi</w:t>
            </w:r>
          </w:p>
        </w:tc>
        <w:tc>
          <w:tcPr>
            <w:tcW w:w="3071" w:type="dxa"/>
          </w:tcPr>
          <w:p w:rsidR="00164DC8" w:rsidRPr="00C96904" w:rsidRDefault="002E6206" w:rsidP="00646276">
            <w:pPr>
              <w:jc w:val="both"/>
            </w:pPr>
            <w:r w:rsidRPr="00C96904">
              <w:t xml:space="preserve"> </w:t>
            </w:r>
            <w:r w:rsidR="00C96904" w:rsidRPr="00C96904">
              <w:rPr>
                <w:rFonts w:eastAsia="Calibri"/>
              </w:rPr>
              <w:t>6.976,01</w:t>
            </w:r>
            <w:r w:rsidR="007002C3">
              <w:rPr>
                <w:rFonts w:eastAsia="Calibri"/>
              </w:rPr>
              <w:t>zł</w:t>
            </w:r>
            <w:r w:rsidR="00C96904" w:rsidRPr="00C96904">
              <w:rPr>
                <w:rFonts w:eastAsia="Calibri"/>
              </w:rPr>
              <w:t xml:space="preserve"> </w:t>
            </w:r>
            <w:r w:rsidRPr="00C96904">
              <w:t>(budżet)</w:t>
            </w:r>
          </w:p>
        </w:tc>
      </w:tr>
      <w:tr w:rsidR="00C96904" w:rsidTr="00A11336">
        <w:tc>
          <w:tcPr>
            <w:tcW w:w="3070" w:type="dxa"/>
            <w:vMerge/>
          </w:tcPr>
          <w:p w:rsidR="00C96904" w:rsidRDefault="00C96904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C96904" w:rsidRPr="00C96904" w:rsidRDefault="00C96904" w:rsidP="00164DC8">
            <w:r w:rsidRPr="00C96904">
              <w:rPr>
                <w:rFonts w:eastAsia="Calibri"/>
                <w:bCs/>
              </w:rPr>
              <w:t>Wykonano instalację sprężonego powietrza w budynku warsztatów szkolnych</w:t>
            </w:r>
          </w:p>
        </w:tc>
        <w:tc>
          <w:tcPr>
            <w:tcW w:w="3071" w:type="dxa"/>
          </w:tcPr>
          <w:p w:rsidR="00C96904" w:rsidRPr="00C96904" w:rsidRDefault="00C96904" w:rsidP="00164DC8">
            <w:r w:rsidRPr="00C96904">
              <w:t>1.590,00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 w:rsidRPr="00C96904">
              <w:t xml:space="preserve"> (dochody)</w:t>
            </w:r>
          </w:p>
        </w:tc>
      </w:tr>
      <w:tr w:rsidR="00C96904" w:rsidTr="00A11336">
        <w:tc>
          <w:tcPr>
            <w:tcW w:w="3070" w:type="dxa"/>
            <w:vMerge/>
          </w:tcPr>
          <w:p w:rsidR="00C96904" w:rsidRDefault="00C96904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C96904" w:rsidRPr="00C96904" w:rsidRDefault="00C96904" w:rsidP="00164DC8">
            <w:r w:rsidRPr="00C96904">
              <w:rPr>
                <w:rFonts w:eastAsia="Calibri"/>
                <w:bCs/>
              </w:rPr>
              <w:t>Wykonano bieżące remonty na sali gimnastycznej (zabudowano grzejniki), w szatni oraz w sanitariatach przy sali gimnastycznej ułożono płytki i pomalowano pomieszczenia</w:t>
            </w:r>
          </w:p>
        </w:tc>
        <w:tc>
          <w:tcPr>
            <w:tcW w:w="3071" w:type="dxa"/>
          </w:tcPr>
          <w:p w:rsidR="00C96904" w:rsidRPr="00C96904" w:rsidRDefault="00C96904" w:rsidP="00164DC8">
            <w:r w:rsidRPr="00C96904">
              <w:t xml:space="preserve">6.851,22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 w:rsidRPr="00C96904">
              <w:t>(budżet)</w:t>
            </w:r>
          </w:p>
        </w:tc>
      </w:tr>
      <w:tr w:rsidR="000C2485" w:rsidTr="00A11336">
        <w:tc>
          <w:tcPr>
            <w:tcW w:w="3070" w:type="dxa"/>
            <w:vMerge/>
          </w:tcPr>
          <w:p w:rsidR="000C2485" w:rsidRDefault="000C2485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0C2485" w:rsidRPr="00164DC8" w:rsidRDefault="000C2485" w:rsidP="000C2485">
            <w:pPr>
              <w:pStyle w:val="Bezodstpw"/>
            </w:pPr>
            <w:r w:rsidRPr="000C2485">
              <w:rPr>
                <w:rFonts w:eastAsia="Calibri"/>
                <w:bCs/>
                <w:sz w:val="20"/>
                <w:szCs w:val="20"/>
              </w:rPr>
              <w:t>Odświeżono sekretariat, gabinet kierownika oraz pokój nauczycielski na warsztatach szkolonych (uzupełniono płytki podłogowe oraz pomalowano pomieszczenia)</w:t>
            </w:r>
          </w:p>
        </w:tc>
        <w:tc>
          <w:tcPr>
            <w:tcW w:w="3071" w:type="dxa"/>
          </w:tcPr>
          <w:p w:rsidR="000C2485" w:rsidRDefault="000C2485" w:rsidP="00164DC8">
            <w:r>
              <w:t>1.347,36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>
              <w:t xml:space="preserve"> (budżet)</w:t>
            </w:r>
          </w:p>
        </w:tc>
      </w:tr>
      <w:tr w:rsidR="000C2485" w:rsidTr="00A11336">
        <w:tc>
          <w:tcPr>
            <w:tcW w:w="3070" w:type="dxa"/>
            <w:vMerge/>
          </w:tcPr>
          <w:p w:rsidR="000C2485" w:rsidRDefault="000C2485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0C2485" w:rsidRPr="000C2485" w:rsidRDefault="000C2485" w:rsidP="00164DC8">
            <w:r w:rsidRPr="000C2485">
              <w:rPr>
                <w:rFonts w:eastAsia="Calibri"/>
              </w:rPr>
              <w:t>Zamontowano w budynku szkoły system kontroli wejść do budynku</w:t>
            </w:r>
          </w:p>
        </w:tc>
        <w:tc>
          <w:tcPr>
            <w:tcW w:w="3071" w:type="dxa"/>
          </w:tcPr>
          <w:p w:rsidR="000C2485" w:rsidRPr="000C2485" w:rsidRDefault="000C2485" w:rsidP="000C2485">
            <w:r w:rsidRPr="000C2485">
              <w:rPr>
                <w:rFonts w:eastAsia="Calibri"/>
              </w:rPr>
              <w:t>18</w:t>
            </w:r>
            <w:r>
              <w:rPr>
                <w:rFonts w:eastAsia="Calibri"/>
              </w:rPr>
              <w:t>.</w:t>
            </w:r>
            <w:r w:rsidRPr="000C2485">
              <w:rPr>
                <w:rFonts w:eastAsia="Calibri"/>
              </w:rPr>
              <w:t xml:space="preserve">191,70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 w:rsidRPr="000C2485">
              <w:rPr>
                <w:rFonts w:eastAsia="Calibri"/>
              </w:rPr>
              <w:t>(budżet)</w:t>
            </w:r>
          </w:p>
        </w:tc>
      </w:tr>
      <w:tr w:rsidR="000C2485" w:rsidTr="00A11336">
        <w:tc>
          <w:tcPr>
            <w:tcW w:w="3070" w:type="dxa"/>
            <w:vMerge/>
          </w:tcPr>
          <w:p w:rsidR="000C2485" w:rsidRDefault="000C2485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0C2485" w:rsidRPr="000C2485" w:rsidRDefault="000C2485" w:rsidP="00164DC8">
            <w:r w:rsidRPr="000C2485">
              <w:rPr>
                <w:rFonts w:eastAsia="Calibri"/>
              </w:rPr>
              <w:t>Zakupiono 4 sztuki kamer do monitoringu wizyjnego w budynku warsztatów szkolnych</w:t>
            </w:r>
          </w:p>
        </w:tc>
        <w:tc>
          <w:tcPr>
            <w:tcW w:w="3071" w:type="dxa"/>
          </w:tcPr>
          <w:p w:rsidR="000C2485" w:rsidRPr="000C2485" w:rsidRDefault="000C2485" w:rsidP="000C2485">
            <w:r w:rsidRPr="000C2485">
              <w:rPr>
                <w:rFonts w:eastAsia="Calibri"/>
                <w:color w:val="000000" w:themeColor="text1"/>
              </w:rPr>
              <w:t xml:space="preserve">3.778,00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 w:rsidRPr="000C2485">
              <w:rPr>
                <w:rFonts w:eastAsia="Calibri"/>
                <w:color w:val="000000" w:themeColor="text1"/>
              </w:rPr>
              <w:t>(dochody)</w:t>
            </w:r>
          </w:p>
        </w:tc>
      </w:tr>
      <w:tr w:rsidR="000C2485" w:rsidTr="00A11336">
        <w:tc>
          <w:tcPr>
            <w:tcW w:w="3070" w:type="dxa"/>
            <w:vMerge/>
          </w:tcPr>
          <w:p w:rsidR="000C2485" w:rsidRDefault="000C2485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0C2485" w:rsidRPr="000C2485" w:rsidRDefault="000C2485" w:rsidP="00164DC8">
            <w:r>
              <w:rPr>
                <w:rFonts w:eastAsia="Calibri"/>
                <w:bCs/>
                <w:color w:val="000000" w:themeColor="text1"/>
              </w:rPr>
              <w:t>Zakupiono 32</w:t>
            </w:r>
            <w:r w:rsidRPr="000C2485">
              <w:rPr>
                <w:rFonts w:eastAsia="Calibri"/>
                <w:bCs/>
                <w:color w:val="000000" w:themeColor="text1"/>
              </w:rPr>
              <w:t xml:space="preserve"> sztuk zestawów komputerowych do pracowni informatycznej numer 44b</w:t>
            </w:r>
            <w:r>
              <w:rPr>
                <w:rFonts w:eastAsia="Calibri"/>
                <w:bCs/>
                <w:color w:val="000000" w:themeColor="text1"/>
              </w:rPr>
              <w:t xml:space="preserve"> i 43a</w:t>
            </w:r>
          </w:p>
        </w:tc>
        <w:tc>
          <w:tcPr>
            <w:tcW w:w="3071" w:type="dxa"/>
          </w:tcPr>
          <w:p w:rsidR="000C2485" w:rsidRPr="000C2485" w:rsidRDefault="000C2485" w:rsidP="000C2485">
            <w:r>
              <w:rPr>
                <w:rFonts w:eastAsia="Calibri"/>
                <w:color w:val="000000" w:themeColor="text1"/>
              </w:rPr>
              <w:t>30.88</w:t>
            </w:r>
            <w:r w:rsidRPr="000C2485">
              <w:rPr>
                <w:rFonts w:eastAsia="Calibri"/>
                <w:color w:val="000000" w:themeColor="text1"/>
              </w:rPr>
              <w:t>0,00</w:t>
            </w:r>
            <w:r w:rsidR="007002C3">
              <w:rPr>
                <w:rFonts w:eastAsia="Calibri"/>
              </w:rPr>
              <w:t xml:space="preserve"> zł</w:t>
            </w:r>
            <w:r w:rsidR="007002C3" w:rsidRPr="00C96904">
              <w:rPr>
                <w:rFonts w:eastAsia="Calibri"/>
              </w:rPr>
              <w:t xml:space="preserve"> </w:t>
            </w:r>
            <w:r w:rsidRPr="000C2485">
              <w:rPr>
                <w:rFonts w:eastAsia="Calibri"/>
                <w:color w:val="000000" w:themeColor="text1"/>
              </w:rPr>
              <w:t xml:space="preserve"> (dochody)</w:t>
            </w:r>
          </w:p>
        </w:tc>
      </w:tr>
      <w:tr w:rsidR="000C2485" w:rsidTr="00A11336">
        <w:tc>
          <w:tcPr>
            <w:tcW w:w="3070" w:type="dxa"/>
            <w:vMerge/>
          </w:tcPr>
          <w:p w:rsidR="000C2485" w:rsidRDefault="000C2485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0C2485" w:rsidRPr="000C2485" w:rsidRDefault="000C2485" w:rsidP="00164DC8">
            <w:r w:rsidRPr="000C2485">
              <w:rPr>
                <w:rFonts w:eastAsia="Calibri"/>
                <w:color w:val="000000" w:themeColor="text1"/>
              </w:rPr>
              <w:t>Zakupiono sprzęt nagłaśniający</w:t>
            </w:r>
          </w:p>
        </w:tc>
        <w:tc>
          <w:tcPr>
            <w:tcW w:w="3071" w:type="dxa"/>
          </w:tcPr>
          <w:p w:rsidR="000C2485" w:rsidRPr="000C2485" w:rsidRDefault="000C2485" w:rsidP="000C2485">
            <w:r w:rsidRPr="000C2485">
              <w:rPr>
                <w:rFonts w:eastAsia="Calibri"/>
                <w:color w:val="000000" w:themeColor="text1"/>
              </w:rPr>
              <w:t xml:space="preserve">16.300,00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 w:rsidRPr="000C2485">
              <w:rPr>
                <w:rFonts w:eastAsia="Calibri"/>
                <w:color w:val="000000" w:themeColor="text1"/>
              </w:rPr>
              <w:t>(budżet)</w:t>
            </w:r>
          </w:p>
        </w:tc>
      </w:tr>
      <w:tr w:rsidR="000C2485" w:rsidTr="00A11336">
        <w:tc>
          <w:tcPr>
            <w:tcW w:w="3070" w:type="dxa"/>
            <w:vMerge/>
          </w:tcPr>
          <w:p w:rsidR="000C2485" w:rsidRDefault="000C2485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0C2485" w:rsidRPr="00CF3C30" w:rsidRDefault="00CF3C30" w:rsidP="00164DC8">
            <w:r w:rsidRPr="00CF3C30">
              <w:rPr>
                <w:rFonts w:eastAsia="Calibri"/>
                <w:bCs/>
              </w:rPr>
              <w:t xml:space="preserve">Zakupiono 15 sztuk zestawów komputerowych do ośrodka </w:t>
            </w:r>
            <w:r w:rsidRPr="00CF3C30">
              <w:rPr>
                <w:rFonts w:eastAsia="Calibri"/>
                <w:bCs/>
              </w:rPr>
              <w:lastRenderedPageBreak/>
              <w:t>egzaminacyjnego</w:t>
            </w:r>
          </w:p>
        </w:tc>
        <w:tc>
          <w:tcPr>
            <w:tcW w:w="3071" w:type="dxa"/>
          </w:tcPr>
          <w:p w:rsidR="000C2485" w:rsidRPr="00CF3C30" w:rsidRDefault="00CF3C30" w:rsidP="00CF3C30">
            <w:r w:rsidRPr="00CF3C30">
              <w:rPr>
                <w:rFonts w:eastAsia="Calibri"/>
              </w:rPr>
              <w:lastRenderedPageBreak/>
              <w:t>57.750,00</w:t>
            </w:r>
            <w:r w:rsidR="007002C3">
              <w:rPr>
                <w:rFonts w:eastAsia="Calibri"/>
              </w:rPr>
              <w:t xml:space="preserve"> zł</w:t>
            </w:r>
            <w:r w:rsidR="007002C3" w:rsidRPr="00C96904">
              <w:rPr>
                <w:rFonts w:eastAsia="Calibri"/>
              </w:rPr>
              <w:t xml:space="preserve"> </w:t>
            </w:r>
            <w:r w:rsidRPr="00CF3C30">
              <w:rPr>
                <w:rFonts w:eastAsia="Calibri"/>
              </w:rPr>
              <w:t xml:space="preserve"> (budżet)</w:t>
            </w:r>
          </w:p>
        </w:tc>
      </w:tr>
      <w:tr w:rsidR="00CF3C30" w:rsidTr="00A11336">
        <w:tc>
          <w:tcPr>
            <w:tcW w:w="3070" w:type="dxa"/>
            <w:vMerge/>
          </w:tcPr>
          <w:p w:rsidR="00CF3C30" w:rsidRDefault="00CF3C30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CF3C30" w:rsidRPr="00CF3C30" w:rsidRDefault="00CF3C30" w:rsidP="00164DC8">
            <w:r w:rsidRPr="00CF3C30">
              <w:rPr>
                <w:rFonts w:eastAsia="Calibri"/>
                <w:bCs/>
              </w:rPr>
              <w:t>Zakupiono oprogramowanie dla ośrodka egzaminacyjnego</w:t>
            </w:r>
          </w:p>
        </w:tc>
        <w:tc>
          <w:tcPr>
            <w:tcW w:w="3071" w:type="dxa"/>
          </w:tcPr>
          <w:p w:rsidR="00CF3C30" w:rsidRPr="00CF3C30" w:rsidRDefault="00CF3C30" w:rsidP="00164DC8">
            <w:r w:rsidRPr="00CF3C30">
              <w:t>23.793,12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 w:rsidRPr="00CF3C30">
              <w:t xml:space="preserve"> (budżet)</w:t>
            </w:r>
          </w:p>
        </w:tc>
      </w:tr>
      <w:tr w:rsidR="00CF3C30" w:rsidTr="00A11336">
        <w:tc>
          <w:tcPr>
            <w:tcW w:w="3070" w:type="dxa"/>
            <w:vMerge/>
          </w:tcPr>
          <w:p w:rsidR="00CF3C30" w:rsidRDefault="00CF3C30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CF3C30" w:rsidRPr="00CF3C30" w:rsidRDefault="00CF3C30" w:rsidP="00164DC8">
            <w:r w:rsidRPr="00CF3C30">
              <w:rPr>
                <w:rFonts w:eastAsia="Calibri"/>
                <w:bCs/>
              </w:rPr>
              <w:t>Zakupiono trzy stoły monterskie do sali numer B12 do praktycznej nauki zawodu w budynku warsztatów szkolnych</w:t>
            </w:r>
          </w:p>
        </w:tc>
        <w:tc>
          <w:tcPr>
            <w:tcW w:w="3071" w:type="dxa"/>
          </w:tcPr>
          <w:p w:rsidR="00CF3C30" w:rsidRPr="00CF3C30" w:rsidRDefault="00CF3C30" w:rsidP="00164DC8">
            <w:r w:rsidRPr="00CF3C30">
              <w:t xml:space="preserve">12.272,91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 w:rsidRPr="00CF3C30">
              <w:t>(budżet)</w:t>
            </w:r>
          </w:p>
        </w:tc>
      </w:tr>
      <w:tr w:rsidR="00164DC8" w:rsidTr="00A11336">
        <w:tc>
          <w:tcPr>
            <w:tcW w:w="3070" w:type="dxa"/>
            <w:vMerge/>
          </w:tcPr>
          <w:p w:rsidR="00164DC8" w:rsidRDefault="00164DC8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164DC8" w:rsidRPr="00CF3C30" w:rsidRDefault="00CF3C30" w:rsidP="00164DC8">
            <w:r w:rsidRPr="00CF3C30">
              <w:rPr>
                <w:rFonts w:eastAsia="Calibri"/>
                <w:bCs/>
              </w:rPr>
              <w:t>Zakupiono myjkę ciśnieniową, odkurzacz uniwersalny oraz zamiatarkę dla sprzątaczek</w:t>
            </w:r>
          </w:p>
        </w:tc>
        <w:tc>
          <w:tcPr>
            <w:tcW w:w="3071" w:type="dxa"/>
          </w:tcPr>
          <w:p w:rsidR="00164DC8" w:rsidRPr="00CF3C30" w:rsidRDefault="00CF3C30" w:rsidP="00164DC8">
            <w:r w:rsidRPr="00CF3C30">
              <w:t>8.119,99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 w:rsidR="002E6206" w:rsidRPr="00CF3C30">
              <w:t xml:space="preserve"> (budżet)</w:t>
            </w:r>
          </w:p>
        </w:tc>
      </w:tr>
      <w:tr w:rsidR="00DA7C4A" w:rsidTr="00A11336">
        <w:tc>
          <w:tcPr>
            <w:tcW w:w="3070" w:type="dxa"/>
            <w:vMerge w:val="restart"/>
          </w:tcPr>
          <w:p w:rsidR="00DA7C4A" w:rsidRPr="00A44EF7" w:rsidRDefault="00DA7C4A" w:rsidP="00A44EF7">
            <w:pPr>
              <w:rPr>
                <w:b/>
              </w:rPr>
            </w:pPr>
            <w:r w:rsidRPr="00A44EF7">
              <w:rPr>
                <w:b/>
              </w:rPr>
              <w:t>Zespół Szkół nr 3 im. Mikołaja Kopernika w Wieluniu</w:t>
            </w:r>
          </w:p>
        </w:tc>
        <w:tc>
          <w:tcPr>
            <w:tcW w:w="3071" w:type="dxa"/>
          </w:tcPr>
          <w:p w:rsidR="00DA7C4A" w:rsidRPr="009D220F" w:rsidRDefault="00E12C08" w:rsidP="00A44EF7">
            <w:r w:rsidRPr="009D220F">
              <w:t>Moderniz</w:t>
            </w:r>
            <w:r w:rsidR="009D220F" w:rsidRPr="009D220F">
              <w:t xml:space="preserve">acja biblioteki </w:t>
            </w:r>
          </w:p>
        </w:tc>
        <w:tc>
          <w:tcPr>
            <w:tcW w:w="3071" w:type="dxa"/>
          </w:tcPr>
          <w:p w:rsidR="00DA7C4A" w:rsidRPr="009D220F" w:rsidRDefault="009D220F" w:rsidP="009D220F">
            <w:r w:rsidRPr="009D220F">
              <w:t>153.400,00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 w:rsidRPr="009D220F">
              <w:t xml:space="preserve"> (budżet)</w:t>
            </w:r>
          </w:p>
        </w:tc>
      </w:tr>
      <w:tr w:rsidR="00DA7C4A" w:rsidTr="00A11336">
        <w:tc>
          <w:tcPr>
            <w:tcW w:w="3070" w:type="dxa"/>
            <w:vMerge/>
          </w:tcPr>
          <w:p w:rsidR="00DA7C4A" w:rsidRDefault="00DA7C4A" w:rsidP="006462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A7C4A" w:rsidRPr="009D220F" w:rsidRDefault="009D220F" w:rsidP="00A44EF7">
            <w:r w:rsidRPr="009D220F">
              <w:t>Utworzenie siłowni</w:t>
            </w:r>
          </w:p>
        </w:tc>
        <w:tc>
          <w:tcPr>
            <w:tcW w:w="3071" w:type="dxa"/>
          </w:tcPr>
          <w:p w:rsidR="00DA7C4A" w:rsidRPr="009D220F" w:rsidRDefault="00DA7C4A" w:rsidP="009D220F">
            <w:r w:rsidRPr="009D220F">
              <w:t xml:space="preserve"> </w:t>
            </w:r>
            <w:r w:rsidR="009D220F" w:rsidRPr="009D220F">
              <w:t>40.422,21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 w:rsidR="009D220F" w:rsidRPr="009D220F">
              <w:t xml:space="preserve"> (budżet)</w:t>
            </w:r>
          </w:p>
        </w:tc>
      </w:tr>
      <w:tr w:rsidR="00047759" w:rsidTr="00A11336">
        <w:tc>
          <w:tcPr>
            <w:tcW w:w="3070" w:type="dxa"/>
            <w:vMerge w:val="restart"/>
          </w:tcPr>
          <w:p w:rsidR="00047759" w:rsidRPr="00DA7C4A" w:rsidRDefault="00047759" w:rsidP="00DA7C4A">
            <w:pPr>
              <w:rPr>
                <w:b/>
              </w:rPr>
            </w:pPr>
            <w:r w:rsidRPr="00DA7C4A">
              <w:rPr>
                <w:b/>
              </w:rPr>
              <w:t xml:space="preserve">Zespół Szkół Specjalnych </w:t>
            </w:r>
            <w:r>
              <w:rPr>
                <w:b/>
              </w:rPr>
              <w:br/>
            </w:r>
            <w:r w:rsidRPr="00DA7C4A">
              <w:rPr>
                <w:b/>
              </w:rPr>
              <w:t>w Wieluniu</w:t>
            </w:r>
          </w:p>
        </w:tc>
        <w:tc>
          <w:tcPr>
            <w:tcW w:w="3071" w:type="dxa"/>
          </w:tcPr>
          <w:p w:rsidR="00047759" w:rsidRPr="009D220F" w:rsidRDefault="009D220F" w:rsidP="002A6A03">
            <w:r w:rsidRPr="009D220F">
              <w:t>Montaż systemu alarmowego wraz z materiałem; wymiana rejestratora</w:t>
            </w:r>
            <w:r>
              <w:t xml:space="preserve"> i dysku</w:t>
            </w:r>
          </w:p>
        </w:tc>
        <w:tc>
          <w:tcPr>
            <w:tcW w:w="3071" w:type="dxa"/>
          </w:tcPr>
          <w:p w:rsidR="00047759" w:rsidRPr="009D220F" w:rsidRDefault="009D220F" w:rsidP="00646276">
            <w:pPr>
              <w:jc w:val="both"/>
            </w:pPr>
            <w:r w:rsidRPr="009D220F">
              <w:t>11967,80</w:t>
            </w:r>
            <w:r>
              <w:t xml:space="preserve">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 w:rsidRPr="009D220F">
              <w:t>(budżet)</w:t>
            </w:r>
          </w:p>
        </w:tc>
      </w:tr>
      <w:tr w:rsidR="00047759" w:rsidTr="00A11336">
        <w:tc>
          <w:tcPr>
            <w:tcW w:w="3070" w:type="dxa"/>
            <w:vMerge/>
          </w:tcPr>
          <w:p w:rsidR="00047759" w:rsidRPr="00DA7C4A" w:rsidRDefault="00047759" w:rsidP="00DA7C4A">
            <w:pPr>
              <w:rPr>
                <w:b/>
              </w:rPr>
            </w:pPr>
          </w:p>
        </w:tc>
        <w:tc>
          <w:tcPr>
            <w:tcW w:w="3071" w:type="dxa"/>
          </w:tcPr>
          <w:p w:rsidR="00047759" w:rsidRPr="009D220F" w:rsidRDefault="009D220F" w:rsidP="002A6A03">
            <w:r w:rsidRPr="009D220F">
              <w:t>Dzwonek bezstresowy</w:t>
            </w:r>
          </w:p>
        </w:tc>
        <w:tc>
          <w:tcPr>
            <w:tcW w:w="3071" w:type="dxa"/>
          </w:tcPr>
          <w:p w:rsidR="00047759" w:rsidRPr="009D220F" w:rsidRDefault="009D220F" w:rsidP="002A6A03">
            <w:r w:rsidRPr="009D220F">
              <w:t>5724,82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>
              <w:t xml:space="preserve"> </w:t>
            </w:r>
            <w:r w:rsidRPr="009D220F">
              <w:t>(budżet)</w:t>
            </w:r>
          </w:p>
        </w:tc>
      </w:tr>
      <w:tr w:rsidR="00047759" w:rsidTr="00A11336">
        <w:tc>
          <w:tcPr>
            <w:tcW w:w="3070" w:type="dxa"/>
            <w:vMerge/>
          </w:tcPr>
          <w:p w:rsidR="00047759" w:rsidRPr="00DA7C4A" w:rsidRDefault="00047759" w:rsidP="00DA7C4A">
            <w:pPr>
              <w:rPr>
                <w:b/>
              </w:rPr>
            </w:pPr>
          </w:p>
        </w:tc>
        <w:tc>
          <w:tcPr>
            <w:tcW w:w="3071" w:type="dxa"/>
          </w:tcPr>
          <w:p w:rsidR="00047759" w:rsidRPr="009D220F" w:rsidRDefault="009D220F" w:rsidP="009D220F">
            <w:r w:rsidRPr="009D220F">
              <w:t>Dostosowanie sali oraz części przedszkolnej do wymogów prawa budowlanego i p</w:t>
            </w:r>
            <w:r>
              <w:t>/</w:t>
            </w:r>
            <w:r w:rsidRPr="009D220F">
              <w:t xml:space="preserve"> pożarowego</w:t>
            </w:r>
          </w:p>
        </w:tc>
        <w:tc>
          <w:tcPr>
            <w:tcW w:w="3071" w:type="dxa"/>
          </w:tcPr>
          <w:p w:rsidR="00047759" w:rsidRPr="009D220F" w:rsidRDefault="009D220F" w:rsidP="002A6A03">
            <w:r w:rsidRPr="009D220F">
              <w:t>62450,00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>
              <w:t xml:space="preserve"> </w:t>
            </w:r>
            <w:r w:rsidRPr="009D220F">
              <w:t>(budżet)</w:t>
            </w:r>
          </w:p>
        </w:tc>
      </w:tr>
      <w:tr w:rsidR="00047759" w:rsidTr="00A11336">
        <w:tc>
          <w:tcPr>
            <w:tcW w:w="3070" w:type="dxa"/>
            <w:vMerge/>
          </w:tcPr>
          <w:p w:rsidR="00047759" w:rsidRPr="00DA7C4A" w:rsidRDefault="00047759" w:rsidP="00DA7C4A">
            <w:pPr>
              <w:rPr>
                <w:b/>
              </w:rPr>
            </w:pPr>
          </w:p>
        </w:tc>
        <w:tc>
          <w:tcPr>
            <w:tcW w:w="3071" w:type="dxa"/>
          </w:tcPr>
          <w:p w:rsidR="00047759" w:rsidRPr="00761C53" w:rsidRDefault="00761C53" w:rsidP="00761C53">
            <w:pPr>
              <w:tabs>
                <w:tab w:val="left" w:pos="5706"/>
              </w:tabs>
            </w:pPr>
            <w:r w:rsidRPr="00761C53">
              <w:t>Organ prowadzący przekazał szkole: stojak z systemem do dezynfekcji, 2</w:t>
            </w:r>
            <w:r w:rsidR="009D220F" w:rsidRPr="00761C53">
              <w:t xml:space="preserve"> lampy bakteriobójcze</w:t>
            </w:r>
            <w:r w:rsidRPr="00761C53">
              <w:t>, odkurzacz Karcher z systemem piorącym</w:t>
            </w:r>
            <w:r w:rsidR="009D220F" w:rsidRPr="00761C53">
              <w:t xml:space="preserve">                                                                                                      </w:t>
            </w:r>
          </w:p>
        </w:tc>
        <w:tc>
          <w:tcPr>
            <w:tcW w:w="3071" w:type="dxa"/>
          </w:tcPr>
          <w:p w:rsidR="00047759" w:rsidRPr="00761C53" w:rsidRDefault="00761C53" w:rsidP="00354C6E">
            <w:pPr>
              <w:jc w:val="both"/>
            </w:pPr>
            <w:r w:rsidRPr="00761C53">
              <w:t>9.342,50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</w:p>
        </w:tc>
      </w:tr>
      <w:tr w:rsidR="004B0914" w:rsidTr="00A11336">
        <w:tc>
          <w:tcPr>
            <w:tcW w:w="3070" w:type="dxa"/>
          </w:tcPr>
          <w:p w:rsidR="004B0914" w:rsidRPr="004B0914" w:rsidRDefault="004B0914" w:rsidP="004B0914">
            <w:pPr>
              <w:rPr>
                <w:b/>
              </w:rPr>
            </w:pPr>
            <w:r w:rsidRPr="004B0914">
              <w:rPr>
                <w:b/>
              </w:rPr>
              <w:t xml:space="preserve">Międzyszkolna Bursa </w:t>
            </w:r>
            <w:r>
              <w:rPr>
                <w:b/>
              </w:rPr>
              <w:br/>
            </w:r>
            <w:r w:rsidRPr="004B0914">
              <w:rPr>
                <w:b/>
              </w:rPr>
              <w:t>w Wieluniu</w:t>
            </w:r>
          </w:p>
        </w:tc>
        <w:tc>
          <w:tcPr>
            <w:tcW w:w="3071" w:type="dxa"/>
          </w:tcPr>
          <w:p w:rsidR="004B0914" w:rsidRPr="00E81740" w:rsidRDefault="00E81740" w:rsidP="004B0914">
            <w:pPr>
              <w:rPr>
                <w:rFonts w:ascii="Arial" w:hAnsi="Arial" w:cs="Arial"/>
              </w:rPr>
            </w:pPr>
            <w:r w:rsidRPr="00E81740">
              <w:t>Remont w sanitariatach budynku Międzyszkolnej Bursy przy ul. Traugutta 12                          w Wieluniu : demontaż brodzików, czyszczenie brodzików i powierzchni pod brodzikami, uzupełnienie ubytków  i wykonanie hydroizolacji  pod brodzikami, montaż 5 sztuk  brodzików łącznie z obróbką w płytkach i położenie silikonów</w:t>
            </w:r>
          </w:p>
        </w:tc>
        <w:tc>
          <w:tcPr>
            <w:tcW w:w="3071" w:type="dxa"/>
          </w:tcPr>
          <w:p w:rsidR="004B0914" w:rsidRPr="00451CA4" w:rsidRDefault="00E81740" w:rsidP="004B0914">
            <w:r w:rsidRPr="00451CA4">
              <w:t>9.180,00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</w:p>
        </w:tc>
      </w:tr>
    </w:tbl>
    <w:p w:rsidR="001E0093" w:rsidRPr="003B60F1" w:rsidRDefault="001E0093" w:rsidP="003B60F1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1B25" w:rsidRDefault="001C1B25" w:rsidP="00126D09">
      <w:pPr>
        <w:tabs>
          <w:tab w:val="left" w:pos="0"/>
        </w:tabs>
        <w:spacing w:line="360" w:lineRule="auto"/>
        <w:ind w:right="6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D09">
        <w:rPr>
          <w:rFonts w:ascii="Times New Roman" w:hAnsi="Times New Roman" w:cs="Times New Roman"/>
          <w:b/>
          <w:sz w:val="24"/>
          <w:szCs w:val="24"/>
          <w:u w:val="single"/>
        </w:rPr>
        <w:t>WARTOŚĆ POZYSKANYCH ŚRODKÓW POZABUDŻETOWYCH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93560" w:rsidTr="0058219B">
        <w:tc>
          <w:tcPr>
            <w:tcW w:w="9212" w:type="dxa"/>
            <w:gridSpan w:val="2"/>
          </w:tcPr>
          <w:p w:rsidR="00893560" w:rsidRDefault="00893560" w:rsidP="00126D09">
            <w:pPr>
              <w:tabs>
                <w:tab w:val="left" w:pos="0"/>
              </w:tabs>
              <w:spacing w:line="360" w:lineRule="auto"/>
              <w:ind w:right="667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bCs/>
              </w:rPr>
              <w:t>I Liceum Ogólnokształcące im. Tadeusza Kościuszki w Wieluniu</w:t>
            </w:r>
          </w:p>
        </w:tc>
      </w:tr>
      <w:tr w:rsidR="006669EC" w:rsidTr="006669EC">
        <w:tc>
          <w:tcPr>
            <w:tcW w:w="4606" w:type="dxa"/>
          </w:tcPr>
          <w:p w:rsidR="006669EC" w:rsidRPr="006669EC" w:rsidRDefault="006669EC" w:rsidP="00893560">
            <w:pPr>
              <w:rPr>
                <w:b/>
                <w:u w:val="single"/>
              </w:rPr>
            </w:pPr>
            <w:r w:rsidRPr="006669EC">
              <w:t>zakup 3 monitorów interaktywnych z programu „Aktywna Tablica”</w:t>
            </w:r>
          </w:p>
        </w:tc>
        <w:tc>
          <w:tcPr>
            <w:tcW w:w="4606" w:type="dxa"/>
          </w:tcPr>
          <w:p w:rsidR="006669EC" w:rsidRPr="006669EC" w:rsidRDefault="006669EC" w:rsidP="00126D09">
            <w:pPr>
              <w:tabs>
                <w:tab w:val="left" w:pos="0"/>
              </w:tabs>
              <w:spacing w:line="360" w:lineRule="auto"/>
              <w:ind w:right="667"/>
              <w:jc w:val="center"/>
            </w:pPr>
            <w:r w:rsidRPr="006669EC">
              <w:t>17.500,00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</w:p>
        </w:tc>
      </w:tr>
      <w:tr w:rsidR="006669EC" w:rsidTr="006669EC">
        <w:tc>
          <w:tcPr>
            <w:tcW w:w="4606" w:type="dxa"/>
          </w:tcPr>
          <w:p w:rsidR="006669EC" w:rsidRDefault="00893560" w:rsidP="00893560">
            <w:pPr>
              <w:rPr>
                <w:b/>
                <w:sz w:val="24"/>
                <w:szCs w:val="24"/>
                <w:u w:val="single"/>
              </w:rPr>
            </w:pPr>
            <w:r w:rsidRPr="00893560">
              <w:t>laptopy przekazane przez Starostwo Powiatowe w Wieluniu ze środków Rządowego Funduszu Inwestycji Lokalnych - 7 sztuk</w:t>
            </w:r>
          </w:p>
        </w:tc>
        <w:tc>
          <w:tcPr>
            <w:tcW w:w="4606" w:type="dxa"/>
          </w:tcPr>
          <w:p w:rsidR="006669EC" w:rsidRPr="00893560" w:rsidRDefault="00893560" w:rsidP="00126D09">
            <w:pPr>
              <w:tabs>
                <w:tab w:val="left" w:pos="0"/>
              </w:tabs>
              <w:spacing w:line="360" w:lineRule="auto"/>
              <w:ind w:right="667"/>
              <w:jc w:val="center"/>
            </w:pPr>
            <w:r w:rsidRPr="00893560">
              <w:t>18.261,81</w:t>
            </w:r>
            <w:r w:rsidR="007002C3">
              <w:rPr>
                <w:rFonts w:eastAsia="Calibri"/>
              </w:rPr>
              <w:t xml:space="preserve"> zł</w:t>
            </w:r>
          </w:p>
        </w:tc>
      </w:tr>
    </w:tbl>
    <w:p w:rsidR="006669EC" w:rsidRDefault="006669EC" w:rsidP="00126D09">
      <w:pPr>
        <w:tabs>
          <w:tab w:val="left" w:pos="0"/>
        </w:tabs>
        <w:spacing w:line="360" w:lineRule="auto"/>
        <w:ind w:right="6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31"/>
        <w:gridCol w:w="1672"/>
        <w:gridCol w:w="3969"/>
      </w:tblGrid>
      <w:tr w:rsidR="00DD722B" w:rsidRPr="00DD722B" w:rsidTr="00DD722B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22B" w:rsidRPr="00DD722B" w:rsidRDefault="00DD722B" w:rsidP="00DD722B">
            <w:pPr>
              <w:spacing w:line="240" w:lineRule="auto"/>
              <w:ind w:right="6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Liceum Ogólnokształcące im. Janusza Korczaka w Wieluniu</w:t>
            </w:r>
          </w:p>
        </w:tc>
      </w:tr>
      <w:tr w:rsidR="00DD722B" w:rsidRPr="00DD722B" w:rsidTr="00DD722B">
        <w:trPr>
          <w:trHeight w:val="79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22B" w:rsidRPr="00DD722B" w:rsidRDefault="00DD722B" w:rsidP="00DD722B">
            <w:pPr>
              <w:spacing w:line="240" w:lineRule="auto"/>
              <w:ind w:right="6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Przeznaczenie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22B" w:rsidRPr="00DD722B" w:rsidRDefault="00DD722B" w:rsidP="00DD722B">
            <w:pPr>
              <w:spacing w:line="240" w:lineRule="auto"/>
              <w:ind w:right="6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D7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nagroda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DD7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zeczowa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22B" w:rsidRPr="00DD722B" w:rsidRDefault="00DD722B" w:rsidP="00DD722B">
            <w:pPr>
              <w:spacing w:line="240" w:lineRule="auto"/>
              <w:ind w:right="6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Sponsor</w:t>
            </w:r>
          </w:p>
        </w:tc>
      </w:tr>
      <w:tr w:rsidR="00DD722B" w:rsidRPr="00DD722B" w:rsidTr="00DD722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37645F" w:rsidRDefault="0037645F" w:rsidP="006669EC">
            <w:pPr>
              <w:tabs>
                <w:tab w:val="left" w:pos="2888"/>
              </w:tabs>
              <w:spacing w:line="240" w:lineRule="auto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E31AE" w:rsidRPr="0037645F">
              <w:rPr>
                <w:rFonts w:ascii="Times New Roman" w:hAnsi="Times New Roman" w:cs="Times New Roman"/>
                <w:sz w:val="20"/>
                <w:szCs w:val="20"/>
              </w:rPr>
              <w:t>rojekt „Strzelnica w powiecie 2022”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2B" w:rsidRPr="0037645F" w:rsidRDefault="007E31AE" w:rsidP="006669EC">
            <w:pPr>
              <w:spacing w:line="24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45F">
              <w:rPr>
                <w:rFonts w:ascii="Times New Roman" w:hAnsi="Times New Roman" w:cs="Times New Roman"/>
                <w:sz w:val="20"/>
                <w:szCs w:val="20"/>
              </w:rPr>
              <w:t>146.150,</w:t>
            </w:r>
            <w:r w:rsidRPr="007002C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7002C3" w:rsidRPr="007002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02C3" w:rsidRPr="007002C3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37645F" w:rsidRDefault="007E31AE" w:rsidP="0037645F">
            <w:pPr>
              <w:spacing w:line="240" w:lineRule="auto"/>
              <w:ind w:righ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45F">
              <w:rPr>
                <w:rFonts w:ascii="Times New Roman" w:hAnsi="Times New Roman" w:cs="Times New Roman"/>
                <w:sz w:val="20"/>
                <w:szCs w:val="20"/>
              </w:rPr>
              <w:t>Ministerstwo Obrony Narodowej</w:t>
            </w:r>
          </w:p>
        </w:tc>
      </w:tr>
      <w:tr w:rsidR="00DD722B" w:rsidRPr="00DD722B" w:rsidTr="00DD722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37645F" w:rsidRDefault="0037645F" w:rsidP="006669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E31AE" w:rsidRPr="0037645F">
              <w:rPr>
                <w:rFonts w:ascii="Times New Roman" w:hAnsi="Times New Roman" w:cs="Times New Roman"/>
                <w:sz w:val="20"/>
                <w:szCs w:val="20"/>
              </w:rPr>
              <w:t>ktywna Tablica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2B" w:rsidRPr="007002C3" w:rsidRDefault="007E31AE" w:rsidP="006669EC">
            <w:pPr>
              <w:spacing w:line="24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C3"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  <w:r w:rsidR="007002C3" w:rsidRPr="007002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02C3" w:rsidRPr="007002C3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37645F" w:rsidRDefault="00DD722B" w:rsidP="003764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31AE" w:rsidRPr="0037645F">
              <w:rPr>
                <w:rFonts w:ascii="Times New Roman" w:hAnsi="Times New Roman" w:cs="Times New Roman"/>
                <w:sz w:val="20"/>
                <w:szCs w:val="20"/>
              </w:rPr>
              <w:t>Skarb Państwa – Województwo Łódzkie</w:t>
            </w:r>
          </w:p>
        </w:tc>
      </w:tr>
      <w:tr w:rsidR="00DD722B" w:rsidRPr="00DD722B" w:rsidTr="0037645F">
        <w:trPr>
          <w:trHeight w:val="56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37645F" w:rsidRDefault="0037645F" w:rsidP="006669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7E31AE" w:rsidRPr="0037645F">
              <w:rPr>
                <w:rFonts w:ascii="Times New Roman" w:hAnsi="Times New Roman" w:cs="Times New Roman"/>
                <w:sz w:val="20"/>
                <w:szCs w:val="20"/>
              </w:rPr>
              <w:t xml:space="preserve">tworzenie </w:t>
            </w:r>
            <w:proofErr w:type="spellStart"/>
            <w:r w:rsidR="007E31AE" w:rsidRPr="0037645F">
              <w:rPr>
                <w:rFonts w:ascii="Times New Roman" w:hAnsi="Times New Roman" w:cs="Times New Roman"/>
                <w:sz w:val="20"/>
                <w:szCs w:val="20"/>
              </w:rPr>
              <w:t>ekopracowni</w:t>
            </w:r>
            <w:proofErr w:type="spellEnd"/>
            <w:r w:rsidR="007E31AE" w:rsidRPr="0037645F">
              <w:rPr>
                <w:rFonts w:ascii="Times New Roman" w:hAnsi="Times New Roman" w:cs="Times New Roman"/>
                <w:sz w:val="20"/>
                <w:szCs w:val="20"/>
              </w:rPr>
              <w:t xml:space="preserve">  – H2O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2B" w:rsidRPr="007002C3" w:rsidRDefault="007E31AE" w:rsidP="006669EC">
            <w:pPr>
              <w:spacing w:line="24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C3">
              <w:rPr>
                <w:rFonts w:ascii="Times New Roman" w:hAnsi="Times New Roman" w:cs="Times New Roman"/>
                <w:bCs/>
                <w:sz w:val="20"/>
                <w:szCs w:val="20"/>
              </w:rPr>
              <w:t>49.890,00</w:t>
            </w:r>
            <w:r w:rsidR="007002C3" w:rsidRPr="007002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02C3" w:rsidRPr="007002C3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37645F" w:rsidRDefault="007E31AE" w:rsidP="003764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5F">
              <w:rPr>
                <w:rFonts w:ascii="Times New Roman" w:hAnsi="Times New Roman" w:cs="Times New Roman"/>
                <w:bCs/>
                <w:sz w:val="20"/>
                <w:szCs w:val="20"/>
              </w:rPr>
              <w:t>Wojewódzki Fundusz Ochrony Środowiska i Gospodarki Wodnej w Łodzi</w:t>
            </w:r>
          </w:p>
        </w:tc>
      </w:tr>
      <w:tr w:rsidR="00DD722B" w:rsidRPr="00DD722B" w:rsidTr="00DD722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37645F" w:rsidRDefault="0037645F" w:rsidP="006669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7645F">
              <w:rPr>
                <w:rFonts w:ascii="Times New Roman" w:hAnsi="Times New Roman" w:cs="Times New Roman"/>
                <w:sz w:val="20"/>
                <w:szCs w:val="20"/>
              </w:rPr>
              <w:t xml:space="preserve">tworzenie </w:t>
            </w:r>
            <w:proofErr w:type="spellStart"/>
            <w:r w:rsidRPr="0037645F">
              <w:rPr>
                <w:rFonts w:ascii="Times New Roman" w:hAnsi="Times New Roman" w:cs="Times New Roman"/>
                <w:sz w:val="20"/>
                <w:szCs w:val="20"/>
              </w:rPr>
              <w:t>ekopracowni</w:t>
            </w:r>
            <w:proofErr w:type="spellEnd"/>
            <w:r w:rsidRPr="003764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7645F">
              <w:rPr>
                <w:rFonts w:ascii="Times New Roman" w:hAnsi="Times New Roman" w:cs="Times New Roman"/>
                <w:sz w:val="20"/>
                <w:szCs w:val="20"/>
              </w:rPr>
              <w:t>Bioprzestrzeń</w:t>
            </w:r>
            <w:proofErr w:type="spellEnd"/>
            <w:r w:rsidRPr="0037645F">
              <w:rPr>
                <w:rFonts w:ascii="Times New Roman" w:hAnsi="Times New Roman" w:cs="Times New Roman"/>
                <w:sz w:val="20"/>
                <w:szCs w:val="20"/>
              </w:rPr>
              <w:t xml:space="preserve"> w Korczaku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2B" w:rsidRPr="007002C3" w:rsidRDefault="0037645F" w:rsidP="006669EC">
            <w:pPr>
              <w:spacing w:line="24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C3"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  <w:r w:rsidR="007002C3" w:rsidRPr="007002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02C3" w:rsidRPr="007002C3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37645F" w:rsidRDefault="0037645F" w:rsidP="00DD7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5F">
              <w:rPr>
                <w:rFonts w:ascii="Times New Roman" w:hAnsi="Times New Roman" w:cs="Times New Roman"/>
                <w:bCs/>
                <w:sz w:val="20"/>
                <w:szCs w:val="20"/>
              </w:rPr>
              <w:t>Wojewódzki Fundusz Ochrony Środowiska i Gospodarki Wodnej w Łodzi</w:t>
            </w:r>
          </w:p>
        </w:tc>
      </w:tr>
      <w:tr w:rsidR="00DD722B" w:rsidRPr="00DD722B" w:rsidTr="00DD722B">
        <w:trPr>
          <w:trHeight w:val="45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DD722B" w:rsidRDefault="0037645F" w:rsidP="006669EC">
            <w:pPr>
              <w:spacing w:line="240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7645F">
              <w:rPr>
                <w:rFonts w:ascii="Times New Roman" w:hAnsi="Times New Roman" w:cs="Times New Roman"/>
                <w:sz w:val="20"/>
                <w:szCs w:val="20"/>
              </w:rPr>
              <w:t xml:space="preserve">tworzenie </w:t>
            </w:r>
            <w:proofErr w:type="spellStart"/>
            <w:r w:rsidRPr="0037645F">
              <w:rPr>
                <w:rFonts w:ascii="Times New Roman" w:hAnsi="Times New Roman" w:cs="Times New Roman"/>
                <w:sz w:val="20"/>
                <w:szCs w:val="20"/>
              </w:rPr>
              <w:t>ekopracowni</w:t>
            </w:r>
            <w:proofErr w:type="spellEnd"/>
            <w:r w:rsidRPr="0037645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AstroLab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2B" w:rsidRPr="007002C3" w:rsidRDefault="0037645F" w:rsidP="006669EC">
            <w:pPr>
              <w:spacing w:line="24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C3"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  <w:r w:rsidR="007002C3" w:rsidRPr="007002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02C3" w:rsidRPr="007002C3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DD722B" w:rsidRDefault="0037645F" w:rsidP="00DD722B">
            <w:pPr>
              <w:spacing w:line="240" w:lineRule="auto"/>
              <w:ind w:righ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37645F">
              <w:rPr>
                <w:rFonts w:ascii="Times New Roman" w:hAnsi="Times New Roman" w:cs="Times New Roman"/>
                <w:bCs/>
                <w:sz w:val="20"/>
                <w:szCs w:val="20"/>
              </w:rPr>
              <w:t>Wojewódzki Fundusz Ochrony Środowiska i Gospodarki Wodnej w Łodzi</w:t>
            </w:r>
          </w:p>
        </w:tc>
      </w:tr>
      <w:tr w:rsidR="00DD722B" w:rsidRPr="00DD722B" w:rsidTr="00C974EC">
        <w:trPr>
          <w:trHeight w:val="44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DD722B" w:rsidRDefault="0037645F" w:rsidP="006669EC">
            <w:pPr>
              <w:tabs>
                <w:tab w:val="left" w:pos="2888"/>
              </w:tabs>
              <w:spacing w:line="240" w:lineRule="auto"/>
              <w:ind w:right="6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Narodowy Program  Czytelnictwa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2B" w:rsidRPr="007002C3" w:rsidRDefault="0037645F" w:rsidP="006669EC">
            <w:pPr>
              <w:spacing w:line="24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C3">
              <w:rPr>
                <w:rFonts w:ascii="Times New Roman" w:hAnsi="Times New Roman" w:cs="Times New Roman"/>
                <w:sz w:val="20"/>
                <w:szCs w:val="20"/>
              </w:rPr>
              <w:t>12.000,00</w:t>
            </w:r>
            <w:r w:rsidR="007002C3" w:rsidRPr="007002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02C3" w:rsidRPr="007002C3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DD722B" w:rsidRDefault="0037645F" w:rsidP="00DD722B">
            <w:pPr>
              <w:spacing w:line="240" w:lineRule="auto"/>
              <w:ind w:right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Budżet państwa</w:t>
            </w:r>
          </w:p>
        </w:tc>
      </w:tr>
      <w:tr w:rsidR="00DD722B" w:rsidRPr="00DD722B" w:rsidTr="00C974EC">
        <w:trPr>
          <w:trHeight w:val="3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37645F" w:rsidRDefault="0037645F" w:rsidP="006669EC">
            <w:pPr>
              <w:tabs>
                <w:tab w:val="left" w:pos="2888"/>
              </w:tabs>
              <w:spacing w:line="240" w:lineRule="auto"/>
              <w:ind w:right="6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645F">
              <w:rPr>
                <w:rFonts w:ascii="Times New Roman" w:hAnsi="Times New Roman" w:cs="Times New Roman"/>
                <w:sz w:val="20"/>
                <w:szCs w:val="20"/>
              </w:rPr>
              <w:t>Pufy – siedziska na korytarz</w:t>
            </w:r>
            <w:r w:rsidR="00C974EC">
              <w:rPr>
                <w:rFonts w:ascii="Times New Roman" w:hAnsi="Times New Roman" w:cs="Times New Roman"/>
                <w:sz w:val="20"/>
                <w:szCs w:val="20"/>
              </w:rPr>
              <w:t xml:space="preserve"> dla uczniów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2B" w:rsidRPr="007002C3" w:rsidRDefault="0037645F" w:rsidP="006669EC">
            <w:pPr>
              <w:spacing w:line="24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C3">
              <w:rPr>
                <w:rFonts w:ascii="Times New Roman" w:hAnsi="Times New Roman" w:cs="Times New Roman"/>
                <w:sz w:val="20"/>
                <w:szCs w:val="20"/>
              </w:rPr>
              <w:t>1.502,97</w:t>
            </w:r>
            <w:r w:rsidR="007002C3" w:rsidRPr="007002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02C3" w:rsidRPr="007002C3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DD722B" w:rsidRDefault="0037645F" w:rsidP="00DD722B">
            <w:pPr>
              <w:spacing w:line="240" w:lineRule="auto"/>
              <w:ind w:right="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Rada Rodziców</w:t>
            </w:r>
          </w:p>
        </w:tc>
      </w:tr>
      <w:tr w:rsidR="00DD722B" w:rsidRPr="00DD722B" w:rsidTr="00DD722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C974EC" w:rsidRDefault="00C974EC" w:rsidP="006669EC">
            <w:pPr>
              <w:tabs>
                <w:tab w:val="left" w:pos="2888"/>
              </w:tabs>
              <w:spacing w:line="240" w:lineRule="auto"/>
              <w:ind w:right="6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74EC">
              <w:rPr>
                <w:rFonts w:ascii="Times New Roman" w:hAnsi="Times New Roman" w:cs="Times New Roman"/>
                <w:bCs/>
                <w:sz w:val="20"/>
                <w:szCs w:val="20"/>
              </w:rPr>
              <w:t>Fototapeta do pracowni chemicznej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2B" w:rsidRPr="007002C3" w:rsidRDefault="00C974EC" w:rsidP="006669EC">
            <w:pPr>
              <w:spacing w:line="24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C3">
              <w:rPr>
                <w:rFonts w:ascii="Times New Roman" w:hAnsi="Times New Roman" w:cs="Times New Roman"/>
                <w:sz w:val="20"/>
                <w:szCs w:val="20"/>
              </w:rPr>
              <w:t>2.300,00</w:t>
            </w:r>
            <w:r w:rsidR="007002C3" w:rsidRPr="007002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02C3" w:rsidRPr="007002C3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B" w:rsidRPr="00C974EC" w:rsidRDefault="00C974EC" w:rsidP="00DD722B">
            <w:pPr>
              <w:spacing w:line="240" w:lineRule="auto"/>
              <w:ind w:righ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C974EC">
              <w:rPr>
                <w:rFonts w:ascii="Times New Roman" w:hAnsi="Times New Roman" w:cs="Times New Roman"/>
                <w:sz w:val="20"/>
                <w:szCs w:val="20"/>
              </w:rPr>
              <w:t>Rada Rodziców</w:t>
            </w:r>
          </w:p>
        </w:tc>
      </w:tr>
      <w:tr w:rsidR="00C974EC" w:rsidRPr="00DD722B" w:rsidTr="00DD722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C974EC" w:rsidRDefault="00C974EC" w:rsidP="006669EC">
            <w:pPr>
              <w:tabs>
                <w:tab w:val="left" w:pos="2888"/>
              </w:tabs>
              <w:spacing w:line="240" w:lineRule="auto"/>
              <w:ind w:right="6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74EC">
              <w:rPr>
                <w:rFonts w:ascii="Times New Roman" w:hAnsi="Times New Roman" w:cs="Times New Roman"/>
                <w:bCs/>
                <w:sz w:val="20"/>
                <w:szCs w:val="20"/>
              </w:rPr>
              <w:t>Trzy Kanapy do Strefy Relaksu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EC" w:rsidRPr="007002C3" w:rsidRDefault="00C974EC" w:rsidP="006669EC">
            <w:pPr>
              <w:spacing w:line="24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10.000,00</w:t>
            </w:r>
            <w:r w:rsidR="007002C3" w:rsidRPr="00700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002C3" w:rsidRPr="007002C3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C974EC" w:rsidRDefault="00C974EC" w:rsidP="00DD722B">
            <w:pPr>
              <w:spacing w:line="240" w:lineRule="auto"/>
              <w:ind w:righ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C974EC">
              <w:rPr>
                <w:rFonts w:ascii="Times New Roman" w:hAnsi="Times New Roman" w:cs="Times New Roman"/>
                <w:sz w:val="20"/>
                <w:szCs w:val="20"/>
              </w:rPr>
              <w:t>Sponsor</w:t>
            </w:r>
          </w:p>
        </w:tc>
      </w:tr>
      <w:tr w:rsidR="00C974EC" w:rsidRPr="00DD722B" w:rsidTr="00DD722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C974EC" w:rsidRDefault="00C974EC" w:rsidP="006669EC">
            <w:pPr>
              <w:tabs>
                <w:tab w:val="left" w:pos="2888"/>
              </w:tabs>
              <w:spacing w:line="240" w:lineRule="auto"/>
              <w:ind w:right="6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74EC">
              <w:rPr>
                <w:rFonts w:ascii="Times New Roman" w:hAnsi="Times New Roman" w:cs="Times New Roman"/>
                <w:bCs/>
                <w:sz w:val="20"/>
                <w:szCs w:val="20"/>
              </w:rPr>
              <w:t>Remont Strefy relaksu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EC" w:rsidRPr="007002C3" w:rsidRDefault="00C974EC" w:rsidP="006669EC">
            <w:pPr>
              <w:spacing w:line="24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31.878,31</w:t>
            </w:r>
            <w:r w:rsidR="007002C3" w:rsidRPr="007002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C974EC" w:rsidRDefault="00C974EC" w:rsidP="00DD722B">
            <w:pPr>
              <w:spacing w:line="240" w:lineRule="auto"/>
              <w:ind w:righ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C974EC">
              <w:rPr>
                <w:rFonts w:ascii="Times New Roman" w:hAnsi="Times New Roman" w:cs="Times New Roman"/>
                <w:sz w:val="20"/>
                <w:szCs w:val="20"/>
              </w:rPr>
              <w:t>Rada Rodziców</w:t>
            </w:r>
          </w:p>
        </w:tc>
      </w:tr>
      <w:tr w:rsidR="00C974EC" w:rsidRPr="00DD722B" w:rsidTr="00DD722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C974EC" w:rsidRDefault="00C974EC" w:rsidP="006669EC">
            <w:pPr>
              <w:tabs>
                <w:tab w:val="left" w:pos="2888"/>
              </w:tabs>
              <w:spacing w:line="240" w:lineRule="auto"/>
              <w:ind w:right="6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74EC">
              <w:rPr>
                <w:rFonts w:ascii="Times New Roman" w:hAnsi="Times New Roman" w:cs="Times New Roman"/>
                <w:bCs/>
                <w:sz w:val="20"/>
                <w:szCs w:val="20"/>
              </w:rPr>
              <w:t>Gala XX-</w:t>
            </w:r>
            <w:proofErr w:type="spellStart"/>
            <w:r w:rsidRPr="00C974EC">
              <w:rPr>
                <w:rFonts w:ascii="Times New Roman" w:hAnsi="Times New Roman" w:cs="Times New Roman"/>
                <w:bCs/>
                <w:sz w:val="20"/>
                <w:szCs w:val="20"/>
              </w:rPr>
              <w:t>lecia</w:t>
            </w:r>
            <w:proofErr w:type="spellEnd"/>
            <w:r w:rsidRPr="00C974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szkoły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EC" w:rsidRPr="007002C3" w:rsidRDefault="00C974EC" w:rsidP="006669EC">
            <w:pPr>
              <w:spacing w:line="24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C3">
              <w:rPr>
                <w:rFonts w:ascii="Times New Roman" w:hAnsi="Times New Roman" w:cs="Times New Roman"/>
                <w:sz w:val="20"/>
                <w:szCs w:val="20"/>
              </w:rPr>
              <w:t>1.744,58</w:t>
            </w:r>
            <w:r w:rsidR="007002C3" w:rsidRPr="007002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C974EC" w:rsidRDefault="00C974EC" w:rsidP="00DD722B">
            <w:pPr>
              <w:spacing w:line="240" w:lineRule="auto"/>
              <w:ind w:righ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C974EC">
              <w:rPr>
                <w:rFonts w:ascii="Times New Roman" w:hAnsi="Times New Roman" w:cs="Times New Roman"/>
                <w:sz w:val="20"/>
                <w:szCs w:val="20"/>
              </w:rPr>
              <w:t>Rada Rodziców</w:t>
            </w:r>
          </w:p>
        </w:tc>
      </w:tr>
    </w:tbl>
    <w:p w:rsidR="00022697" w:rsidRPr="0089338B" w:rsidRDefault="00DD722B" w:rsidP="0089338B">
      <w:pPr>
        <w:rPr>
          <w:rFonts w:ascii="Times New Roman" w:hAnsi="Times New Roman" w:cs="Times New Roman"/>
          <w:sz w:val="24"/>
          <w:szCs w:val="24"/>
        </w:rPr>
      </w:pPr>
      <w:r w:rsidRPr="0089338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742"/>
        <w:gridCol w:w="1674"/>
        <w:gridCol w:w="1842"/>
        <w:gridCol w:w="3119"/>
      </w:tblGrid>
      <w:tr w:rsidR="001144F3" w:rsidRPr="0089338B" w:rsidTr="001144F3">
        <w:trPr>
          <w:trHeight w:val="454"/>
        </w:trPr>
        <w:tc>
          <w:tcPr>
            <w:tcW w:w="10031" w:type="dxa"/>
            <w:gridSpan w:val="5"/>
            <w:tcBorders>
              <w:top w:val="thinThickSmallGap" w:sz="24" w:space="0" w:color="auto"/>
              <w:left w:val="thinThickSmallGap" w:sz="24" w:space="0" w:color="auto"/>
            </w:tcBorders>
          </w:tcPr>
          <w:p w:rsidR="001144F3" w:rsidRPr="0089338B" w:rsidRDefault="001144F3" w:rsidP="008933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338B">
              <w:rPr>
                <w:b/>
                <w:sz w:val="24"/>
                <w:szCs w:val="24"/>
              </w:rPr>
              <w:t>Zespół Szkół nr 1 w Wieluniu</w:t>
            </w:r>
          </w:p>
        </w:tc>
      </w:tr>
      <w:tr w:rsidR="00BA05F1" w:rsidRPr="00637C48" w:rsidTr="001144F3">
        <w:trPr>
          <w:trHeight w:val="266"/>
        </w:trPr>
        <w:tc>
          <w:tcPr>
            <w:tcW w:w="65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  <w:rPr>
                <w:b/>
              </w:rPr>
            </w:pPr>
            <w:r w:rsidRPr="00637C48">
              <w:rPr>
                <w:b/>
              </w:rPr>
              <w:t>Lp.</w:t>
            </w:r>
          </w:p>
        </w:tc>
        <w:tc>
          <w:tcPr>
            <w:tcW w:w="2742" w:type="dxa"/>
            <w:vMerge w:val="restart"/>
            <w:tcBorders>
              <w:top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  <w:rPr>
                <w:b/>
              </w:rPr>
            </w:pPr>
            <w:r w:rsidRPr="00637C48">
              <w:rPr>
                <w:b/>
              </w:rPr>
              <w:t>Źródło pochodzenia środków</w:t>
            </w:r>
          </w:p>
        </w:tc>
        <w:tc>
          <w:tcPr>
            <w:tcW w:w="3516" w:type="dxa"/>
            <w:gridSpan w:val="2"/>
            <w:tcBorders>
              <w:top w:val="thinThickSmallGap" w:sz="24" w:space="0" w:color="auto"/>
            </w:tcBorders>
          </w:tcPr>
          <w:p w:rsidR="00BA05F1" w:rsidRPr="00637C48" w:rsidRDefault="00BA05F1" w:rsidP="001144F3">
            <w:pPr>
              <w:jc w:val="center"/>
              <w:rPr>
                <w:b/>
              </w:rPr>
            </w:pPr>
            <w:r w:rsidRPr="00637C48">
              <w:rPr>
                <w:b/>
              </w:rPr>
              <w:t>Kwota</w:t>
            </w:r>
            <w:r w:rsidR="00A43050">
              <w:rPr>
                <w:b/>
              </w:rPr>
              <w:t xml:space="preserve">  w zł</w:t>
            </w:r>
          </w:p>
        </w:tc>
        <w:tc>
          <w:tcPr>
            <w:tcW w:w="3119" w:type="dxa"/>
            <w:vMerge w:val="restart"/>
            <w:tcBorders>
              <w:top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  <w:rPr>
                <w:b/>
              </w:rPr>
            </w:pPr>
            <w:r w:rsidRPr="00637C48">
              <w:rPr>
                <w:b/>
              </w:rPr>
              <w:t>Przeznaczenie środków</w:t>
            </w:r>
          </w:p>
        </w:tc>
      </w:tr>
      <w:tr w:rsidR="00BA05F1" w:rsidRPr="00637C48" w:rsidTr="001144F3">
        <w:tc>
          <w:tcPr>
            <w:tcW w:w="654" w:type="dxa"/>
            <w:vMerge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  <w:rPr>
                <w:b/>
              </w:rPr>
            </w:pPr>
          </w:p>
        </w:tc>
        <w:tc>
          <w:tcPr>
            <w:tcW w:w="2742" w:type="dxa"/>
            <w:vMerge/>
          </w:tcPr>
          <w:p w:rsidR="00BA05F1" w:rsidRPr="00637C48" w:rsidRDefault="00BA05F1" w:rsidP="00BA05F1">
            <w:pPr>
              <w:jc w:val="center"/>
              <w:rPr>
                <w:b/>
              </w:rPr>
            </w:pPr>
          </w:p>
        </w:tc>
        <w:tc>
          <w:tcPr>
            <w:tcW w:w="1674" w:type="dxa"/>
          </w:tcPr>
          <w:p w:rsidR="00BA05F1" w:rsidRPr="00637C48" w:rsidRDefault="00BA05F1" w:rsidP="00BA05F1">
            <w:pPr>
              <w:jc w:val="center"/>
              <w:rPr>
                <w:b/>
              </w:rPr>
            </w:pPr>
            <w:r w:rsidRPr="00637C48">
              <w:rPr>
                <w:b/>
              </w:rPr>
              <w:t>Wnioskowana</w:t>
            </w:r>
            <w:r w:rsidRPr="00637C48">
              <w:rPr>
                <w:b/>
              </w:rPr>
              <w:br/>
              <w:t>/pozyskana</w:t>
            </w:r>
          </w:p>
        </w:tc>
        <w:tc>
          <w:tcPr>
            <w:tcW w:w="1842" w:type="dxa"/>
          </w:tcPr>
          <w:p w:rsidR="00BA05F1" w:rsidRPr="00637C48" w:rsidRDefault="00BA05F1" w:rsidP="00BA05F1">
            <w:pPr>
              <w:jc w:val="center"/>
              <w:rPr>
                <w:b/>
              </w:rPr>
            </w:pPr>
            <w:r w:rsidRPr="00637C48">
              <w:rPr>
                <w:b/>
              </w:rPr>
              <w:t>Wykorzystana</w:t>
            </w:r>
          </w:p>
          <w:p w:rsidR="00BA05F1" w:rsidRPr="00637C48" w:rsidRDefault="00BA05F1" w:rsidP="00BA05F1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BA05F1" w:rsidRPr="00637C48" w:rsidRDefault="00BA05F1" w:rsidP="00BA05F1">
            <w:pPr>
              <w:jc w:val="center"/>
              <w:rPr>
                <w:b/>
              </w:rPr>
            </w:pPr>
          </w:p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1</w:t>
            </w:r>
          </w:p>
        </w:tc>
        <w:tc>
          <w:tcPr>
            <w:tcW w:w="2742" w:type="dxa"/>
          </w:tcPr>
          <w:p w:rsidR="00BA05F1" w:rsidRPr="00637C48" w:rsidRDefault="00BA05F1" w:rsidP="00BA05F1">
            <w:r w:rsidRPr="00637C48">
              <w:t>Powiat Wieluński</w:t>
            </w:r>
          </w:p>
          <w:p w:rsidR="00BA05F1" w:rsidRPr="00637C48" w:rsidRDefault="00BA05F1" w:rsidP="00BA05F1">
            <w:pPr>
              <w:rPr>
                <w:color w:val="FF0000"/>
              </w:rPr>
            </w:pPr>
          </w:p>
          <w:p w:rsidR="00BA05F1" w:rsidRPr="00637C48" w:rsidRDefault="00BA05F1" w:rsidP="00BA05F1">
            <w:pPr>
              <w:rPr>
                <w:color w:val="FF0000"/>
              </w:rPr>
            </w:pPr>
            <w:r w:rsidRPr="00637C48">
              <w:rPr>
                <w:color w:val="FF0000"/>
              </w:rPr>
              <w:t>Dofinansowanie w ramach programu Sportowa Polska ze środków Funduszu Rozwoju Kultury Fizycznej</w:t>
            </w:r>
          </w:p>
          <w:p w:rsidR="00BA05F1" w:rsidRPr="00637C48" w:rsidRDefault="00BA05F1" w:rsidP="00BA05F1">
            <w:pPr>
              <w:rPr>
                <w:b/>
                <w:color w:val="FF0000"/>
              </w:rPr>
            </w:pPr>
            <w:r w:rsidRPr="00637C48">
              <w:rPr>
                <w:b/>
                <w:color w:val="FF0000"/>
              </w:rPr>
              <w:t>Ministerstwo Kultury, Dziedzictwa Narodowego</w:t>
            </w:r>
            <w:r w:rsidRPr="00637C48">
              <w:rPr>
                <w:b/>
                <w:color w:val="FF0000"/>
              </w:rPr>
              <w:br/>
              <w:t>i Sportu</w:t>
            </w:r>
          </w:p>
          <w:p w:rsidR="00BA05F1" w:rsidRPr="00637C48" w:rsidRDefault="00BA05F1" w:rsidP="00BA05F1">
            <w:pPr>
              <w:rPr>
                <w:b/>
              </w:rPr>
            </w:pPr>
          </w:p>
        </w:tc>
        <w:tc>
          <w:tcPr>
            <w:tcW w:w="1674" w:type="dxa"/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6 548 156</w:t>
            </w:r>
          </w:p>
          <w:p w:rsidR="00BA05F1" w:rsidRPr="00637C48" w:rsidRDefault="00BA05F1" w:rsidP="00BA05F1">
            <w:pPr>
              <w:jc w:val="center"/>
              <w:rPr>
                <w:color w:val="FF0000"/>
              </w:rPr>
            </w:pPr>
          </w:p>
          <w:p w:rsidR="00BA05F1" w:rsidRPr="00637C48" w:rsidRDefault="00BA05F1" w:rsidP="00BA05F1">
            <w:pPr>
              <w:jc w:val="center"/>
            </w:pPr>
            <w:r w:rsidRPr="00637C48">
              <w:rPr>
                <w:color w:val="FF0000"/>
              </w:rPr>
              <w:t>2 839 400</w:t>
            </w:r>
          </w:p>
        </w:tc>
        <w:tc>
          <w:tcPr>
            <w:tcW w:w="1842" w:type="dxa"/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7 050 196,25</w:t>
            </w:r>
          </w:p>
          <w:p w:rsidR="00BA05F1" w:rsidRPr="00637C48" w:rsidRDefault="00BA05F1" w:rsidP="00BA05F1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</w:tcPr>
          <w:p w:rsidR="00BA05F1" w:rsidRPr="00637C48" w:rsidRDefault="00BA05F1" w:rsidP="00BA05F1">
            <w:r w:rsidRPr="00637C48">
              <w:t>Zakończenie budowy  - przekazanie do użytkowania przez Powiat Wieluński Hali Sportowo-Widowiskowej wraz z łącznikiem dla Zespołu Szkół nr 1 w Wieluniu</w:t>
            </w:r>
          </w:p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2</w:t>
            </w:r>
          </w:p>
        </w:tc>
        <w:tc>
          <w:tcPr>
            <w:tcW w:w="2742" w:type="dxa"/>
          </w:tcPr>
          <w:p w:rsidR="00BA05F1" w:rsidRPr="00637C48" w:rsidRDefault="00BA05F1" w:rsidP="00BA05F1">
            <w:pPr>
              <w:rPr>
                <w:bCs/>
                <w:color w:val="000000" w:themeColor="text1"/>
              </w:rPr>
            </w:pPr>
            <w:r w:rsidRPr="00637C48">
              <w:rPr>
                <w:bCs/>
                <w:color w:val="000000" w:themeColor="text1"/>
              </w:rPr>
              <w:t>Powiat Wieluński</w:t>
            </w:r>
          </w:p>
          <w:p w:rsidR="00BA05F1" w:rsidRPr="00637C48" w:rsidRDefault="00BA05F1" w:rsidP="00BA05F1">
            <w:pPr>
              <w:rPr>
                <w:bCs/>
                <w:color w:val="000000" w:themeColor="text1"/>
              </w:rPr>
            </w:pPr>
          </w:p>
          <w:p w:rsidR="00BA05F1" w:rsidRPr="00637C48" w:rsidRDefault="00BA05F1" w:rsidP="00BA05F1">
            <w:pPr>
              <w:rPr>
                <w:color w:val="FF0000"/>
              </w:rPr>
            </w:pPr>
            <w:r w:rsidRPr="00637C48">
              <w:rPr>
                <w:bCs/>
                <w:color w:val="FF0000"/>
              </w:rPr>
              <w:t>Dofinansowanie ze środków Rządowego Funduszu Inwestycji Lokalnych</w:t>
            </w:r>
          </w:p>
          <w:p w:rsidR="00BA05F1" w:rsidRPr="00637C48" w:rsidRDefault="00BA05F1" w:rsidP="00BA05F1"/>
        </w:tc>
        <w:tc>
          <w:tcPr>
            <w:tcW w:w="1674" w:type="dxa"/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239 292</w:t>
            </w:r>
          </w:p>
        </w:tc>
        <w:tc>
          <w:tcPr>
            <w:tcW w:w="1842" w:type="dxa"/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 xml:space="preserve"> 239 292</w:t>
            </w:r>
          </w:p>
        </w:tc>
        <w:tc>
          <w:tcPr>
            <w:tcW w:w="3119" w:type="dxa"/>
          </w:tcPr>
          <w:p w:rsidR="00BA05F1" w:rsidRPr="00637C48" w:rsidRDefault="00BA05F1" w:rsidP="00BA05F1">
            <w:r w:rsidRPr="00637C48">
              <w:t>Wyposażenie hali sportowej przy ZS1 w Wieluniu</w:t>
            </w:r>
          </w:p>
        </w:tc>
      </w:tr>
      <w:tr w:rsidR="00BA05F1" w:rsidRPr="00637C48" w:rsidTr="001144F3">
        <w:trPr>
          <w:trHeight w:val="935"/>
        </w:trPr>
        <w:tc>
          <w:tcPr>
            <w:tcW w:w="65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3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pStyle w:val="Akapitzlist"/>
              <w:ind w:left="0"/>
              <w:rPr>
                <w:bCs/>
                <w:color w:val="000000" w:themeColor="text1"/>
              </w:rPr>
            </w:pPr>
            <w:r w:rsidRPr="00637C48">
              <w:rPr>
                <w:bCs/>
                <w:color w:val="000000" w:themeColor="text1"/>
              </w:rPr>
              <w:t>Powiat Wieluński</w:t>
            </w:r>
          </w:p>
          <w:p w:rsidR="00BA05F1" w:rsidRPr="00637C48" w:rsidRDefault="00BA05F1" w:rsidP="00BA05F1">
            <w:pPr>
              <w:pStyle w:val="Akapitzlist"/>
              <w:ind w:left="0"/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61 376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61 376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05F1" w:rsidRPr="00637C48" w:rsidRDefault="00BA05F1" w:rsidP="001144F3">
            <w:r w:rsidRPr="00637C48">
              <w:t>Zakupienie wykładziny ochronnej zabezpieczającej płytę główną Hali Sportowej zwijarki do tej wykładziny i maszyny czyszczącej</w:t>
            </w:r>
          </w:p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4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pStyle w:val="Akapitzlist"/>
              <w:ind w:left="0"/>
            </w:pPr>
            <w:r w:rsidRPr="00637C48">
              <w:t>Powiat Wieluński</w:t>
            </w:r>
          </w:p>
          <w:p w:rsidR="00BA05F1" w:rsidRPr="00637C48" w:rsidRDefault="00BA05F1" w:rsidP="00BA05F1">
            <w:pPr>
              <w:pStyle w:val="Akapitzlist"/>
              <w:ind w:left="0"/>
            </w:pPr>
          </w:p>
          <w:p w:rsidR="00BA05F1" w:rsidRPr="00637C48" w:rsidRDefault="00BA05F1" w:rsidP="00BA05F1">
            <w:pPr>
              <w:pStyle w:val="Akapitzlist"/>
              <w:ind w:left="0"/>
              <w:rPr>
                <w:color w:val="FF0000"/>
              </w:rPr>
            </w:pPr>
            <w:r w:rsidRPr="00637C48">
              <w:rPr>
                <w:color w:val="FF0000"/>
              </w:rPr>
              <w:t xml:space="preserve">Dotacja z budżetu Województwa Łódzkiego </w:t>
            </w:r>
          </w:p>
          <w:p w:rsidR="00BA05F1" w:rsidRPr="00637C48" w:rsidRDefault="00BA05F1" w:rsidP="00BA05F1">
            <w:r w:rsidRPr="00637C48">
              <w:t xml:space="preserve">( dotacja celowa w ramach programu „Infrastruktura sportowa Plus” Urząd Marszałkowski Województwa </w:t>
            </w:r>
            <w:r w:rsidRPr="00637C48">
              <w:lastRenderedPageBreak/>
              <w:t>Łódzkiego Departament Sportu i Turystyki w Łodzi )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 xml:space="preserve">90 000 </w:t>
            </w:r>
          </w:p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  <w:rPr>
                <w:color w:val="FF0000"/>
              </w:rPr>
            </w:pPr>
            <w:r w:rsidRPr="00637C48">
              <w:rPr>
                <w:color w:val="FF0000"/>
              </w:rPr>
              <w:t>70 000</w:t>
            </w:r>
          </w:p>
          <w:p w:rsidR="00BA05F1" w:rsidRPr="00637C48" w:rsidRDefault="00BA05F1" w:rsidP="00BA05F1">
            <w:pPr>
              <w:pBdr>
                <w:bottom w:val="single" w:sz="12" w:space="1" w:color="auto"/>
              </w:pBdr>
              <w:jc w:val="center"/>
              <w:rPr>
                <w:color w:val="FF0000"/>
              </w:rPr>
            </w:pPr>
          </w:p>
          <w:p w:rsidR="00BA05F1" w:rsidRPr="00637C48" w:rsidRDefault="00BA05F1" w:rsidP="00BA05F1">
            <w:pPr>
              <w:jc w:val="center"/>
            </w:pPr>
            <w:r w:rsidRPr="00637C48">
              <w:t>160 000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 xml:space="preserve">90 000 </w:t>
            </w:r>
          </w:p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  <w:rPr>
                <w:color w:val="FF0000"/>
              </w:rPr>
            </w:pPr>
            <w:r w:rsidRPr="00637C48">
              <w:rPr>
                <w:color w:val="FF0000"/>
              </w:rPr>
              <w:t>70 000</w:t>
            </w:r>
          </w:p>
          <w:p w:rsidR="00BA05F1" w:rsidRPr="00637C48" w:rsidRDefault="00BA05F1" w:rsidP="00BA05F1">
            <w:pPr>
              <w:pBdr>
                <w:bottom w:val="single" w:sz="12" w:space="1" w:color="auto"/>
              </w:pBdr>
              <w:jc w:val="center"/>
              <w:rPr>
                <w:color w:val="FF0000"/>
              </w:rPr>
            </w:pPr>
          </w:p>
          <w:p w:rsidR="00BA05F1" w:rsidRPr="00637C48" w:rsidRDefault="00BA05F1" w:rsidP="00BA05F1">
            <w:pPr>
              <w:jc w:val="center"/>
            </w:pPr>
            <w:r w:rsidRPr="00637C48">
              <w:t>160 000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r w:rsidRPr="00637C48">
              <w:t xml:space="preserve">Zakończenie budowy -  przekazanie do użytkowania przez Powiat Wieluński boiska wielofunkcyjnego przy budynku sali gimnastycznej Zespołu Szkół Nr 1 w Wieluniu , </w:t>
            </w:r>
          </w:p>
          <w:p w:rsidR="00BA05F1" w:rsidRPr="00637C48" w:rsidRDefault="00BA05F1" w:rsidP="00BA05F1"/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5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rPr>
                <w:color w:val="FF0000"/>
              </w:rPr>
            </w:pPr>
            <w:r w:rsidRPr="00637C48">
              <w:t>Rządowy program KLUB</w:t>
            </w:r>
            <w:r w:rsidRPr="00637C48">
              <w:br/>
            </w:r>
          </w:p>
          <w:p w:rsidR="00BA05F1" w:rsidRPr="00637C48" w:rsidRDefault="00BA05F1" w:rsidP="00BA05F1">
            <w:r w:rsidRPr="00637C48">
              <w:rPr>
                <w:color w:val="FF0000"/>
              </w:rPr>
              <w:t>Dotacja Ministerstwa Sportu dla Aktywni ZS1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15 000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15 000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r w:rsidRPr="00637C48">
              <w:t>Zakup sprzętu sportowego</w:t>
            </w:r>
          </w:p>
        </w:tc>
      </w:tr>
      <w:tr w:rsidR="00BA05F1" w:rsidRPr="00637C48" w:rsidTr="001144F3">
        <w:trPr>
          <w:trHeight w:val="375"/>
        </w:trPr>
        <w:tc>
          <w:tcPr>
            <w:tcW w:w="65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6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r w:rsidRPr="00637C48">
              <w:t>Powiat Wieluński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28 673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28 673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05F1" w:rsidRPr="00637C48" w:rsidRDefault="00BA05F1" w:rsidP="001144F3">
            <w:r w:rsidRPr="00637C48">
              <w:t>Zakup 11 szt. laptopów dla ZS1 w Wieluniu</w:t>
            </w:r>
          </w:p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7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r w:rsidRPr="00637C48">
              <w:t>Projekt „Kompetencje plus w ZS1w Wieluniu”</w:t>
            </w:r>
          </w:p>
          <w:p w:rsidR="00BA05F1" w:rsidRPr="00637C48" w:rsidRDefault="00BA05F1" w:rsidP="00BA05F1"/>
        </w:tc>
        <w:tc>
          <w:tcPr>
            <w:tcW w:w="1674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31 956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31 956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05F1" w:rsidRPr="00637C48" w:rsidRDefault="00BA05F1" w:rsidP="001144F3">
            <w:r w:rsidRPr="00637C48">
              <w:t>Zakup 5 szt. komputerów do pracowni ekonomii informatycznej nr 202, urządzenia wielofunkcyjnego , zabudowa szklana wraz z konstrukcją na parterze szkoły</w:t>
            </w:r>
          </w:p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8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r w:rsidRPr="00637C48">
              <w:t>Projekt ”Międzynarodowe wystawienie sztuki na podstawie „Snu nocy letniej” Williama Szekspira”</w:t>
            </w:r>
          </w:p>
          <w:p w:rsidR="00BA05F1" w:rsidRPr="00637C48" w:rsidRDefault="00BA05F1" w:rsidP="00BA05F1"/>
        </w:tc>
        <w:tc>
          <w:tcPr>
            <w:tcW w:w="1674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131 099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131 095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05F1" w:rsidRPr="00637C48" w:rsidRDefault="00BA05F1" w:rsidP="001144F3">
            <w:r w:rsidRPr="00637C48">
              <w:t>Wyjazdy młodzieży ZS1 w Wieluniu na międzynarodowe wystawienie sztuki na podstawie „Snu nocy letniej” Williama Szekspira</w:t>
            </w:r>
          </w:p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9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rPr>
                <w:bCs/>
                <w:color w:val="000000" w:themeColor="text1"/>
              </w:rPr>
            </w:pPr>
            <w:r w:rsidRPr="00637C48">
              <w:rPr>
                <w:bCs/>
                <w:color w:val="000000" w:themeColor="text1"/>
              </w:rPr>
              <w:t>Środki Unii Europejskiej</w:t>
            </w:r>
          </w:p>
          <w:p w:rsidR="00BA05F1" w:rsidRPr="00637C48" w:rsidRDefault="00BA05F1" w:rsidP="00BA05F1">
            <w:r w:rsidRPr="00637C48">
              <w:rPr>
                <w:bCs/>
                <w:color w:val="000000" w:themeColor="text1"/>
              </w:rPr>
              <w:t>Projekt „Erasmus plus” edycja VI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585 637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511 119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05F1" w:rsidRPr="00637C48" w:rsidRDefault="00BA05F1" w:rsidP="00BA05F1">
            <w:r w:rsidRPr="00637C48">
              <w:t xml:space="preserve">Odbycie 4 – tygodniowych praktyk dla uczniów </w:t>
            </w:r>
            <w:r w:rsidRPr="00637C48">
              <w:br/>
              <w:t>w zagranicznych przedsiębiorstwach, szkoleń dla nauczycieli oraz wizyt studyjnych</w:t>
            </w:r>
          </w:p>
        </w:tc>
      </w:tr>
      <w:tr w:rsidR="00BA05F1" w:rsidRPr="00637C48" w:rsidTr="001144F3">
        <w:tc>
          <w:tcPr>
            <w:tcW w:w="654" w:type="dxa"/>
            <w:tcBorders>
              <w:top w:val="single" w:sz="4" w:space="0" w:color="auto"/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10</w:t>
            </w:r>
          </w:p>
          <w:p w:rsidR="00BA05F1" w:rsidRPr="00637C48" w:rsidRDefault="00BA05F1" w:rsidP="00BA05F1">
            <w:pPr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r w:rsidRPr="00637C48">
              <w:t xml:space="preserve">Program </w:t>
            </w:r>
            <w:r w:rsidRPr="00637C48">
              <w:br/>
              <w:t>AKTYWNA TABLICA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35 000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35 000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r w:rsidRPr="00637C48">
              <w:t>Zakupiono monitory interaktywne do pracowni ekonomii 202 , pracowni informatyki 111, pracowni architektury krajobrazu 15, pracowni technologii gastronomicznej 30</w:t>
            </w:r>
          </w:p>
        </w:tc>
      </w:tr>
      <w:tr w:rsidR="00BA05F1" w:rsidRPr="00637C48" w:rsidTr="001144F3">
        <w:tc>
          <w:tcPr>
            <w:tcW w:w="654" w:type="dxa"/>
            <w:tcBorders>
              <w:top w:val="single" w:sz="4" w:space="0" w:color="auto"/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11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r w:rsidRPr="00637C48">
              <w:t>Narodowy Program Rozwoju Czytelnictwa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15 000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15 000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r w:rsidRPr="00637C48">
              <w:t>Zakupiono książki oraz regały do biblioteki szkolnej</w:t>
            </w:r>
          </w:p>
          <w:p w:rsidR="00BA05F1" w:rsidRPr="00637C48" w:rsidRDefault="00BA05F1" w:rsidP="00BA05F1"/>
        </w:tc>
      </w:tr>
      <w:tr w:rsidR="00BA05F1" w:rsidRPr="00637C48" w:rsidTr="001144F3">
        <w:tc>
          <w:tcPr>
            <w:tcW w:w="654" w:type="dxa"/>
            <w:tcBorders>
              <w:top w:val="single" w:sz="4" w:space="0" w:color="auto"/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12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pPr>
              <w:pStyle w:val="Akapitzlist"/>
              <w:ind w:left="0"/>
            </w:pPr>
            <w:r w:rsidRPr="00637C48">
              <w:t>Powiat Wieluński</w:t>
            </w:r>
          </w:p>
          <w:p w:rsidR="00BA05F1" w:rsidRPr="00637C48" w:rsidRDefault="00BA05F1" w:rsidP="00BA05F1">
            <w:pPr>
              <w:pStyle w:val="Akapitzlist"/>
              <w:ind w:left="0"/>
            </w:pPr>
          </w:p>
          <w:p w:rsidR="00BA05F1" w:rsidRPr="00637C48" w:rsidRDefault="00BA05F1" w:rsidP="00BA05F1">
            <w:pPr>
              <w:pStyle w:val="Akapitzlist"/>
              <w:ind w:left="0"/>
              <w:rPr>
                <w:color w:val="FF0000"/>
              </w:rPr>
            </w:pPr>
            <w:r w:rsidRPr="00637C48">
              <w:rPr>
                <w:color w:val="FF0000"/>
              </w:rPr>
              <w:t>Wojewódzki Fundusz Ochrony Środowiska i Gospodarki Wodnej w Łodzi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5 000</w:t>
            </w:r>
          </w:p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  <w:rPr>
                <w:color w:val="FF0000"/>
              </w:rPr>
            </w:pPr>
            <w:r w:rsidRPr="00637C48">
              <w:rPr>
                <w:color w:val="FF0000"/>
              </w:rPr>
              <w:t>50 000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  <w:p w:rsidR="00BA05F1" w:rsidRPr="00637C48" w:rsidRDefault="00BA05F1" w:rsidP="00BA05F1">
            <w:pPr>
              <w:jc w:val="center"/>
            </w:pPr>
            <w:r w:rsidRPr="00637C48">
              <w:t>55 000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r w:rsidRPr="00637C48">
              <w:t xml:space="preserve">"Mikroświat” w Zespole Szkół nr 1 w Wieluniu, </w:t>
            </w:r>
            <w:proofErr w:type="spellStart"/>
            <w:r w:rsidRPr="00637C48">
              <w:t>ekopracownia</w:t>
            </w:r>
            <w:proofErr w:type="spellEnd"/>
            <w:r w:rsidRPr="00637C48">
              <w:t xml:space="preserve"> dla technikum architektury krajobrazu</w:t>
            </w:r>
          </w:p>
        </w:tc>
      </w:tr>
      <w:tr w:rsidR="001144F3" w:rsidRPr="00637C48" w:rsidTr="00163E5B">
        <w:tc>
          <w:tcPr>
            <w:tcW w:w="10031" w:type="dxa"/>
            <w:gridSpan w:val="5"/>
            <w:tcBorders>
              <w:top w:val="single" w:sz="4" w:space="0" w:color="auto"/>
              <w:left w:val="thinThickSmallGap" w:sz="24" w:space="0" w:color="auto"/>
            </w:tcBorders>
          </w:tcPr>
          <w:p w:rsidR="001144F3" w:rsidRPr="00637C48" w:rsidRDefault="001144F3" w:rsidP="001144F3">
            <w:pPr>
              <w:pStyle w:val="Akapitzlist"/>
              <w:ind w:left="0"/>
              <w:jc w:val="center"/>
            </w:pPr>
            <w:r>
              <w:t>Materiały budowlane do ćwiczeń praktycznych dla uczniów klas budowlanych</w:t>
            </w:r>
          </w:p>
        </w:tc>
      </w:tr>
      <w:tr w:rsidR="00BA05F1" w:rsidRPr="00637C48" w:rsidTr="001144F3">
        <w:tc>
          <w:tcPr>
            <w:tcW w:w="654" w:type="dxa"/>
            <w:tcBorders>
              <w:top w:val="single" w:sz="4" w:space="0" w:color="auto"/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13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pPr>
              <w:pStyle w:val="Akapitzlist"/>
              <w:ind w:left="0"/>
            </w:pPr>
            <w:r w:rsidRPr="00637C48">
              <w:t xml:space="preserve">Firma </w:t>
            </w:r>
            <w:proofErr w:type="spellStart"/>
            <w:r w:rsidRPr="00637C48">
              <w:t>Isover</w:t>
            </w:r>
            <w:proofErr w:type="spellEnd"/>
          </w:p>
          <w:p w:rsidR="00BA05F1" w:rsidRPr="00637C48" w:rsidRDefault="00BA05F1" w:rsidP="00BA05F1">
            <w:pPr>
              <w:pStyle w:val="Akapitzlist"/>
              <w:ind w:left="0"/>
            </w:pP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4 000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4 000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A05F1" w:rsidRPr="00637C48" w:rsidRDefault="00BA05F1" w:rsidP="00BA05F1">
            <w:pPr>
              <w:pStyle w:val="Akapitzlist"/>
              <w:ind w:left="0"/>
            </w:pPr>
            <w:r w:rsidRPr="00637C48">
              <w:t>wełna mineralna</w:t>
            </w:r>
          </w:p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14</w:t>
            </w:r>
          </w:p>
          <w:p w:rsidR="00BA05F1" w:rsidRPr="00637C48" w:rsidRDefault="00BA05F1" w:rsidP="00BA05F1">
            <w:pPr>
              <w:jc w:val="center"/>
            </w:pPr>
          </w:p>
        </w:tc>
        <w:tc>
          <w:tcPr>
            <w:tcW w:w="2742" w:type="dxa"/>
          </w:tcPr>
          <w:p w:rsidR="00BA05F1" w:rsidRPr="00637C48" w:rsidRDefault="00BA05F1" w:rsidP="00BA05F1">
            <w:r w:rsidRPr="00637C48">
              <w:t xml:space="preserve">Firma </w:t>
            </w:r>
            <w:proofErr w:type="spellStart"/>
            <w:r w:rsidRPr="00637C48">
              <w:t>Ytong</w:t>
            </w:r>
            <w:proofErr w:type="spellEnd"/>
          </w:p>
        </w:tc>
        <w:tc>
          <w:tcPr>
            <w:tcW w:w="1674" w:type="dxa"/>
          </w:tcPr>
          <w:p w:rsidR="00BA05F1" w:rsidRPr="00637C48" w:rsidRDefault="00BA05F1" w:rsidP="00BA05F1">
            <w:pPr>
              <w:jc w:val="center"/>
            </w:pPr>
            <w:r w:rsidRPr="00637C48">
              <w:t>800</w:t>
            </w:r>
          </w:p>
        </w:tc>
        <w:tc>
          <w:tcPr>
            <w:tcW w:w="1842" w:type="dxa"/>
          </w:tcPr>
          <w:p w:rsidR="00BA05F1" w:rsidRPr="00637C48" w:rsidRDefault="00BA05F1" w:rsidP="00BA05F1">
            <w:pPr>
              <w:jc w:val="center"/>
            </w:pPr>
            <w:r w:rsidRPr="00637C48">
              <w:t xml:space="preserve">800 </w:t>
            </w:r>
          </w:p>
        </w:tc>
        <w:tc>
          <w:tcPr>
            <w:tcW w:w="3119" w:type="dxa"/>
          </w:tcPr>
          <w:p w:rsidR="00BA05F1" w:rsidRPr="00637C48" w:rsidRDefault="00BA05F1" w:rsidP="00BA05F1">
            <w:r w:rsidRPr="00637C48">
              <w:t>pustaki</w:t>
            </w:r>
          </w:p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15</w:t>
            </w:r>
          </w:p>
        </w:tc>
        <w:tc>
          <w:tcPr>
            <w:tcW w:w="2742" w:type="dxa"/>
          </w:tcPr>
          <w:p w:rsidR="00BA05F1" w:rsidRPr="00637C48" w:rsidRDefault="00BA05F1" w:rsidP="00BA05F1">
            <w:r w:rsidRPr="00637C48">
              <w:t xml:space="preserve">Firma </w:t>
            </w:r>
            <w:proofErr w:type="spellStart"/>
            <w:r w:rsidRPr="00637C48">
              <w:t>Rigips</w:t>
            </w:r>
            <w:proofErr w:type="spellEnd"/>
          </w:p>
          <w:p w:rsidR="00BA05F1" w:rsidRPr="00637C48" w:rsidRDefault="00BA05F1" w:rsidP="00BA05F1"/>
        </w:tc>
        <w:tc>
          <w:tcPr>
            <w:tcW w:w="1674" w:type="dxa"/>
          </w:tcPr>
          <w:p w:rsidR="00BA05F1" w:rsidRPr="00637C48" w:rsidRDefault="00BA05F1" w:rsidP="00BA05F1">
            <w:pPr>
              <w:jc w:val="center"/>
            </w:pPr>
            <w:r w:rsidRPr="00637C48">
              <w:t>9 000</w:t>
            </w:r>
          </w:p>
        </w:tc>
        <w:tc>
          <w:tcPr>
            <w:tcW w:w="1842" w:type="dxa"/>
          </w:tcPr>
          <w:p w:rsidR="00BA05F1" w:rsidRPr="00637C48" w:rsidRDefault="00BA05F1" w:rsidP="00BA05F1">
            <w:pPr>
              <w:jc w:val="center"/>
            </w:pPr>
            <w:r w:rsidRPr="00637C48">
              <w:t>9 000</w:t>
            </w:r>
          </w:p>
        </w:tc>
        <w:tc>
          <w:tcPr>
            <w:tcW w:w="3119" w:type="dxa"/>
          </w:tcPr>
          <w:p w:rsidR="00BA05F1" w:rsidRPr="00637C48" w:rsidRDefault="00BA05F1" w:rsidP="00BA05F1">
            <w:r w:rsidRPr="00637C48">
              <w:t xml:space="preserve">Płyty </w:t>
            </w:r>
            <w:proofErr w:type="spellStart"/>
            <w:r w:rsidRPr="00637C48">
              <w:t>kartonowo-gipsowe</w:t>
            </w:r>
            <w:proofErr w:type="spellEnd"/>
            <w:r w:rsidRPr="00637C48">
              <w:t xml:space="preserve">, stelaże, profile, akcesoria </w:t>
            </w:r>
          </w:p>
        </w:tc>
      </w:tr>
      <w:tr w:rsidR="00BA05F1" w:rsidRPr="00637C48" w:rsidTr="001144F3">
        <w:trPr>
          <w:trHeight w:val="283"/>
        </w:trPr>
        <w:tc>
          <w:tcPr>
            <w:tcW w:w="654" w:type="dxa"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16</w:t>
            </w:r>
          </w:p>
        </w:tc>
        <w:tc>
          <w:tcPr>
            <w:tcW w:w="2742" w:type="dxa"/>
          </w:tcPr>
          <w:p w:rsidR="00BA05F1" w:rsidRPr="00637C48" w:rsidRDefault="00BA05F1" w:rsidP="00BA05F1">
            <w:r w:rsidRPr="00637C48">
              <w:t xml:space="preserve">Firma </w:t>
            </w:r>
            <w:proofErr w:type="spellStart"/>
            <w:r w:rsidRPr="00637C48">
              <w:t>Knauf</w:t>
            </w:r>
            <w:proofErr w:type="spellEnd"/>
          </w:p>
          <w:p w:rsidR="00BA05F1" w:rsidRPr="00637C48" w:rsidRDefault="00BA05F1" w:rsidP="00BA05F1"/>
        </w:tc>
        <w:tc>
          <w:tcPr>
            <w:tcW w:w="1674" w:type="dxa"/>
          </w:tcPr>
          <w:p w:rsidR="00BA05F1" w:rsidRPr="00637C48" w:rsidRDefault="00BA05F1" w:rsidP="00BA05F1">
            <w:pPr>
              <w:jc w:val="center"/>
            </w:pPr>
            <w:r w:rsidRPr="00637C48">
              <w:t>2 000</w:t>
            </w:r>
          </w:p>
        </w:tc>
        <w:tc>
          <w:tcPr>
            <w:tcW w:w="1842" w:type="dxa"/>
            <w:vAlign w:val="center"/>
          </w:tcPr>
          <w:p w:rsidR="00BA05F1" w:rsidRPr="00637C48" w:rsidRDefault="00BA05F1" w:rsidP="00BA05F1">
            <w:pPr>
              <w:jc w:val="center"/>
            </w:pPr>
            <w:r w:rsidRPr="00637C48">
              <w:t>2 000</w:t>
            </w:r>
          </w:p>
        </w:tc>
        <w:tc>
          <w:tcPr>
            <w:tcW w:w="3119" w:type="dxa"/>
            <w:vAlign w:val="center"/>
          </w:tcPr>
          <w:p w:rsidR="00BA05F1" w:rsidRPr="00637C48" w:rsidRDefault="00BA05F1" w:rsidP="00BA05F1">
            <w:r w:rsidRPr="00637C48">
              <w:t xml:space="preserve">Płyty </w:t>
            </w:r>
            <w:proofErr w:type="spellStart"/>
            <w:r w:rsidRPr="00637C48">
              <w:t>kartonowo-gipsowe</w:t>
            </w:r>
            <w:proofErr w:type="spellEnd"/>
            <w:r w:rsidRPr="00637C48">
              <w:t xml:space="preserve">, stelaże, profile, akcesoria </w:t>
            </w:r>
          </w:p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17</w:t>
            </w:r>
          </w:p>
        </w:tc>
        <w:tc>
          <w:tcPr>
            <w:tcW w:w="2742" w:type="dxa"/>
          </w:tcPr>
          <w:p w:rsidR="00BA05F1" w:rsidRPr="00637C48" w:rsidRDefault="00BA05F1" w:rsidP="00BA05F1">
            <w:r w:rsidRPr="00637C48">
              <w:t xml:space="preserve">Firma </w:t>
            </w:r>
            <w:proofErr w:type="spellStart"/>
            <w:r w:rsidRPr="00637C48">
              <w:t>Knauf</w:t>
            </w:r>
            <w:proofErr w:type="spellEnd"/>
          </w:p>
        </w:tc>
        <w:tc>
          <w:tcPr>
            <w:tcW w:w="1674" w:type="dxa"/>
          </w:tcPr>
          <w:p w:rsidR="00BA05F1" w:rsidRPr="00637C48" w:rsidRDefault="00BA05F1" w:rsidP="00BA05F1">
            <w:pPr>
              <w:jc w:val="center"/>
            </w:pPr>
            <w:r w:rsidRPr="00637C48">
              <w:t>3 500</w:t>
            </w:r>
          </w:p>
        </w:tc>
        <w:tc>
          <w:tcPr>
            <w:tcW w:w="1842" w:type="dxa"/>
          </w:tcPr>
          <w:p w:rsidR="00BA05F1" w:rsidRPr="00637C48" w:rsidRDefault="00BA05F1" w:rsidP="00BA05F1">
            <w:pPr>
              <w:jc w:val="center"/>
            </w:pPr>
            <w:r w:rsidRPr="00637C48">
              <w:t>3 500</w:t>
            </w:r>
          </w:p>
        </w:tc>
        <w:tc>
          <w:tcPr>
            <w:tcW w:w="3119" w:type="dxa"/>
          </w:tcPr>
          <w:p w:rsidR="00BA05F1" w:rsidRPr="00637C48" w:rsidRDefault="00BA05F1" w:rsidP="00BA05F1">
            <w:r w:rsidRPr="00637C48">
              <w:t>z zakresu suchej zabudowy i systemów posadzkarskich</w:t>
            </w:r>
          </w:p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18</w:t>
            </w:r>
          </w:p>
        </w:tc>
        <w:tc>
          <w:tcPr>
            <w:tcW w:w="2742" w:type="dxa"/>
          </w:tcPr>
          <w:p w:rsidR="00BA05F1" w:rsidRPr="00637C48" w:rsidRDefault="00BA05F1" w:rsidP="00BA05F1">
            <w:r w:rsidRPr="00637C48">
              <w:t xml:space="preserve">Firma </w:t>
            </w:r>
            <w:proofErr w:type="spellStart"/>
            <w:r w:rsidRPr="00637C48">
              <w:t>Rigips</w:t>
            </w:r>
            <w:proofErr w:type="spellEnd"/>
          </w:p>
        </w:tc>
        <w:tc>
          <w:tcPr>
            <w:tcW w:w="1674" w:type="dxa"/>
          </w:tcPr>
          <w:p w:rsidR="00BA05F1" w:rsidRPr="00637C48" w:rsidRDefault="00BA05F1" w:rsidP="00BA05F1">
            <w:pPr>
              <w:jc w:val="center"/>
            </w:pPr>
            <w:r w:rsidRPr="00637C48">
              <w:t>2 000</w:t>
            </w:r>
          </w:p>
        </w:tc>
        <w:tc>
          <w:tcPr>
            <w:tcW w:w="1842" w:type="dxa"/>
          </w:tcPr>
          <w:p w:rsidR="00BA05F1" w:rsidRPr="00637C48" w:rsidRDefault="00BA05F1" w:rsidP="00BA05F1">
            <w:pPr>
              <w:jc w:val="center"/>
            </w:pPr>
            <w:r w:rsidRPr="00637C48">
              <w:t>2 000</w:t>
            </w:r>
          </w:p>
        </w:tc>
        <w:tc>
          <w:tcPr>
            <w:tcW w:w="3119" w:type="dxa"/>
          </w:tcPr>
          <w:p w:rsidR="00BA05F1" w:rsidRPr="00637C48" w:rsidRDefault="00BA05F1" w:rsidP="00BA05F1">
            <w:r w:rsidRPr="00637C48">
              <w:t>z zakresu akustyki</w:t>
            </w:r>
          </w:p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19</w:t>
            </w:r>
          </w:p>
        </w:tc>
        <w:tc>
          <w:tcPr>
            <w:tcW w:w="2742" w:type="dxa"/>
          </w:tcPr>
          <w:p w:rsidR="00BA05F1" w:rsidRPr="00637C48" w:rsidRDefault="00BA05F1" w:rsidP="00BA05F1">
            <w:r w:rsidRPr="00637C48">
              <w:t xml:space="preserve">Firma </w:t>
            </w:r>
            <w:proofErr w:type="spellStart"/>
            <w:r w:rsidRPr="00637C48">
              <w:t>Makita</w:t>
            </w:r>
            <w:proofErr w:type="spellEnd"/>
          </w:p>
        </w:tc>
        <w:tc>
          <w:tcPr>
            <w:tcW w:w="1674" w:type="dxa"/>
          </w:tcPr>
          <w:p w:rsidR="00BA05F1" w:rsidRPr="00637C48" w:rsidRDefault="00BA05F1" w:rsidP="00BA05F1">
            <w:pPr>
              <w:jc w:val="center"/>
            </w:pPr>
            <w:r w:rsidRPr="00637C48">
              <w:t>3 400</w:t>
            </w:r>
          </w:p>
        </w:tc>
        <w:tc>
          <w:tcPr>
            <w:tcW w:w="1842" w:type="dxa"/>
          </w:tcPr>
          <w:p w:rsidR="00BA05F1" w:rsidRPr="00637C48" w:rsidRDefault="00BA05F1" w:rsidP="00BA05F1">
            <w:pPr>
              <w:jc w:val="center"/>
            </w:pPr>
            <w:r w:rsidRPr="00637C48">
              <w:t>3 400</w:t>
            </w:r>
          </w:p>
        </w:tc>
        <w:tc>
          <w:tcPr>
            <w:tcW w:w="3119" w:type="dxa"/>
          </w:tcPr>
          <w:p w:rsidR="00BA05F1" w:rsidRPr="00637C48" w:rsidRDefault="00BA05F1" w:rsidP="001144F3">
            <w:r w:rsidRPr="00637C48">
              <w:t>z zakresu elektronarzędzi i narzędzi używanych</w:t>
            </w:r>
            <w:r w:rsidR="001144F3">
              <w:t xml:space="preserve"> </w:t>
            </w:r>
            <w:r w:rsidRPr="00637C48">
              <w:t>w budownictwie</w:t>
            </w:r>
          </w:p>
        </w:tc>
      </w:tr>
      <w:tr w:rsidR="00BA05F1" w:rsidRPr="00637C48" w:rsidTr="001144F3">
        <w:tc>
          <w:tcPr>
            <w:tcW w:w="654" w:type="dxa"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20</w:t>
            </w:r>
          </w:p>
        </w:tc>
        <w:tc>
          <w:tcPr>
            <w:tcW w:w="2742" w:type="dxa"/>
          </w:tcPr>
          <w:p w:rsidR="00BA05F1" w:rsidRPr="00637C48" w:rsidRDefault="00BA05F1" w:rsidP="00BA05F1">
            <w:r w:rsidRPr="00637C48">
              <w:t xml:space="preserve">Firma </w:t>
            </w:r>
            <w:proofErr w:type="spellStart"/>
            <w:r w:rsidRPr="00637C48">
              <w:t>Ytong</w:t>
            </w:r>
            <w:proofErr w:type="spellEnd"/>
          </w:p>
        </w:tc>
        <w:tc>
          <w:tcPr>
            <w:tcW w:w="1674" w:type="dxa"/>
          </w:tcPr>
          <w:p w:rsidR="00BA05F1" w:rsidRPr="00637C48" w:rsidRDefault="00BA05F1" w:rsidP="00BA05F1">
            <w:pPr>
              <w:jc w:val="center"/>
            </w:pPr>
            <w:r w:rsidRPr="00637C48">
              <w:t>2 000</w:t>
            </w:r>
          </w:p>
        </w:tc>
        <w:tc>
          <w:tcPr>
            <w:tcW w:w="1842" w:type="dxa"/>
          </w:tcPr>
          <w:p w:rsidR="00BA05F1" w:rsidRPr="00637C48" w:rsidRDefault="00BA05F1" w:rsidP="00BA05F1">
            <w:pPr>
              <w:jc w:val="center"/>
            </w:pPr>
            <w:r w:rsidRPr="00637C48">
              <w:t>2 000</w:t>
            </w:r>
          </w:p>
        </w:tc>
        <w:tc>
          <w:tcPr>
            <w:tcW w:w="3119" w:type="dxa"/>
          </w:tcPr>
          <w:p w:rsidR="00BA05F1" w:rsidRPr="00637C48" w:rsidRDefault="00BA05F1" w:rsidP="00BA05F1"/>
        </w:tc>
      </w:tr>
      <w:tr w:rsidR="00BA05F1" w:rsidRPr="00637C48" w:rsidTr="001144F3">
        <w:tc>
          <w:tcPr>
            <w:tcW w:w="654" w:type="dxa"/>
            <w:vMerge w:val="restart"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  <w:r w:rsidRPr="00637C48">
              <w:t>21</w:t>
            </w:r>
          </w:p>
        </w:tc>
        <w:tc>
          <w:tcPr>
            <w:tcW w:w="2742" w:type="dxa"/>
            <w:vMerge w:val="restart"/>
          </w:tcPr>
          <w:p w:rsidR="00BA05F1" w:rsidRPr="00637C48" w:rsidRDefault="00BA05F1" w:rsidP="00BA05F1">
            <w:r w:rsidRPr="00637C48">
              <w:t>Rada rodziców</w:t>
            </w:r>
          </w:p>
        </w:tc>
        <w:tc>
          <w:tcPr>
            <w:tcW w:w="1674" w:type="dxa"/>
            <w:vAlign w:val="center"/>
          </w:tcPr>
          <w:p w:rsidR="00BA05F1" w:rsidRPr="00637C48" w:rsidRDefault="00BA05F1" w:rsidP="00BA05F1">
            <w:pPr>
              <w:jc w:val="center"/>
            </w:pPr>
            <w:r w:rsidRPr="00637C48">
              <w:t xml:space="preserve"> 3 295</w:t>
            </w:r>
          </w:p>
        </w:tc>
        <w:tc>
          <w:tcPr>
            <w:tcW w:w="1842" w:type="dxa"/>
            <w:vAlign w:val="center"/>
          </w:tcPr>
          <w:p w:rsidR="00BA05F1" w:rsidRPr="00637C48" w:rsidRDefault="00BA05F1" w:rsidP="00BA05F1">
            <w:pPr>
              <w:jc w:val="center"/>
            </w:pPr>
            <w:r w:rsidRPr="00637C48">
              <w:t xml:space="preserve"> 3 295</w:t>
            </w:r>
          </w:p>
        </w:tc>
        <w:tc>
          <w:tcPr>
            <w:tcW w:w="3119" w:type="dxa"/>
            <w:vAlign w:val="center"/>
          </w:tcPr>
          <w:p w:rsidR="00BA05F1" w:rsidRPr="00637C48" w:rsidRDefault="00BA05F1" w:rsidP="001144F3">
            <w:r w:rsidRPr="00637C48">
              <w:t>Zakup rowerów dla uczniów na zajęcia z wychowania fizycznego</w:t>
            </w:r>
          </w:p>
        </w:tc>
      </w:tr>
      <w:tr w:rsidR="00BA05F1" w:rsidRPr="00637C48" w:rsidTr="001144F3">
        <w:tc>
          <w:tcPr>
            <w:tcW w:w="654" w:type="dxa"/>
            <w:vMerge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</w:tc>
        <w:tc>
          <w:tcPr>
            <w:tcW w:w="2742" w:type="dxa"/>
            <w:vMerge/>
          </w:tcPr>
          <w:p w:rsidR="00BA05F1" w:rsidRPr="00637C48" w:rsidRDefault="00BA05F1" w:rsidP="00BA05F1">
            <w:pPr>
              <w:jc w:val="center"/>
            </w:pPr>
          </w:p>
        </w:tc>
        <w:tc>
          <w:tcPr>
            <w:tcW w:w="1674" w:type="dxa"/>
            <w:vAlign w:val="center"/>
          </w:tcPr>
          <w:p w:rsidR="00BA05F1" w:rsidRPr="00637C48" w:rsidRDefault="00BA05F1" w:rsidP="00BA05F1">
            <w:pPr>
              <w:jc w:val="center"/>
            </w:pPr>
            <w:r w:rsidRPr="00637C48">
              <w:t>10 489</w:t>
            </w:r>
          </w:p>
        </w:tc>
        <w:tc>
          <w:tcPr>
            <w:tcW w:w="1842" w:type="dxa"/>
            <w:vAlign w:val="center"/>
          </w:tcPr>
          <w:p w:rsidR="00BA05F1" w:rsidRPr="00637C48" w:rsidRDefault="00BA05F1" w:rsidP="00BA05F1">
            <w:pPr>
              <w:jc w:val="center"/>
            </w:pPr>
            <w:r w:rsidRPr="00637C48">
              <w:t>10 489</w:t>
            </w:r>
          </w:p>
        </w:tc>
        <w:tc>
          <w:tcPr>
            <w:tcW w:w="3119" w:type="dxa"/>
            <w:vAlign w:val="center"/>
          </w:tcPr>
          <w:p w:rsidR="00BA05F1" w:rsidRPr="00637C48" w:rsidRDefault="00BA05F1" w:rsidP="00BA05F1">
            <w:r w:rsidRPr="00637C48">
              <w:t xml:space="preserve">Zakup metalowych szafek dla uczniów ZS1 </w:t>
            </w:r>
          </w:p>
        </w:tc>
      </w:tr>
      <w:tr w:rsidR="00BA05F1" w:rsidRPr="00637C48" w:rsidTr="001144F3">
        <w:trPr>
          <w:trHeight w:val="532"/>
        </w:trPr>
        <w:tc>
          <w:tcPr>
            <w:tcW w:w="654" w:type="dxa"/>
            <w:vMerge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</w:tc>
        <w:tc>
          <w:tcPr>
            <w:tcW w:w="2742" w:type="dxa"/>
            <w:vMerge/>
          </w:tcPr>
          <w:p w:rsidR="00BA05F1" w:rsidRPr="00637C48" w:rsidRDefault="00BA05F1" w:rsidP="00BA05F1">
            <w:pPr>
              <w:jc w:val="center"/>
            </w:pPr>
          </w:p>
        </w:tc>
        <w:tc>
          <w:tcPr>
            <w:tcW w:w="1674" w:type="dxa"/>
            <w:vAlign w:val="center"/>
          </w:tcPr>
          <w:p w:rsidR="00BA05F1" w:rsidRPr="00637C48" w:rsidRDefault="00BA05F1" w:rsidP="00BA05F1">
            <w:pPr>
              <w:jc w:val="center"/>
            </w:pPr>
            <w:r w:rsidRPr="00637C48">
              <w:t>6 266</w:t>
            </w:r>
          </w:p>
        </w:tc>
        <w:tc>
          <w:tcPr>
            <w:tcW w:w="1842" w:type="dxa"/>
            <w:vAlign w:val="center"/>
          </w:tcPr>
          <w:p w:rsidR="00BA05F1" w:rsidRPr="00637C48" w:rsidRDefault="00BA05F1" w:rsidP="00BA05F1">
            <w:pPr>
              <w:jc w:val="center"/>
            </w:pPr>
            <w:r w:rsidRPr="00637C48">
              <w:t>6 266</w:t>
            </w:r>
          </w:p>
        </w:tc>
        <w:tc>
          <w:tcPr>
            <w:tcW w:w="3119" w:type="dxa"/>
            <w:vAlign w:val="center"/>
          </w:tcPr>
          <w:p w:rsidR="00BA05F1" w:rsidRPr="00637C48" w:rsidRDefault="00BA05F1" w:rsidP="00097CA1">
            <w:r w:rsidRPr="00637C48">
              <w:t>Przygotowanie uczniów do konkursów i olimpiad, opłaty organizacyjne, wyjazdy na konkursy i olimpiady</w:t>
            </w:r>
          </w:p>
        </w:tc>
      </w:tr>
      <w:tr w:rsidR="00BA05F1" w:rsidRPr="00637C48" w:rsidTr="001144F3">
        <w:trPr>
          <w:trHeight w:val="412"/>
        </w:trPr>
        <w:tc>
          <w:tcPr>
            <w:tcW w:w="654" w:type="dxa"/>
            <w:vMerge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</w:tc>
        <w:tc>
          <w:tcPr>
            <w:tcW w:w="2742" w:type="dxa"/>
            <w:vMerge/>
          </w:tcPr>
          <w:p w:rsidR="00BA05F1" w:rsidRPr="00637C48" w:rsidRDefault="00BA05F1" w:rsidP="00BA05F1">
            <w:pPr>
              <w:jc w:val="center"/>
            </w:pPr>
          </w:p>
        </w:tc>
        <w:tc>
          <w:tcPr>
            <w:tcW w:w="1674" w:type="dxa"/>
            <w:vAlign w:val="center"/>
          </w:tcPr>
          <w:p w:rsidR="00BA05F1" w:rsidRPr="00637C48" w:rsidRDefault="00BA05F1" w:rsidP="00BA05F1">
            <w:pPr>
              <w:jc w:val="center"/>
            </w:pPr>
            <w:r w:rsidRPr="00637C48">
              <w:t>8 767</w:t>
            </w:r>
          </w:p>
        </w:tc>
        <w:tc>
          <w:tcPr>
            <w:tcW w:w="1842" w:type="dxa"/>
            <w:vAlign w:val="center"/>
          </w:tcPr>
          <w:p w:rsidR="00BA05F1" w:rsidRPr="00637C48" w:rsidRDefault="00BA05F1" w:rsidP="00BA05F1">
            <w:pPr>
              <w:jc w:val="center"/>
            </w:pPr>
            <w:r w:rsidRPr="00637C48">
              <w:t>8 767</w:t>
            </w:r>
          </w:p>
        </w:tc>
        <w:tc>
          <w:tcPr>
            <w:tcW w:w="3119" w:type="dxa"/>
            <w:vAlign w:val="center"/>
          </w:tcPr>
          <w:p w:rsidR="00BA05F1" w:rsidRPr="00637C48" w:rsidRDefault="00BA05F1" w:rsidP="00097CA1">
            <w:r w:rsidRPr="00637C48">
              <w:t>Promocja szkoły, nagrody dla uczniów w konkursach szkolnych i dla wyróżniających się uczniów na zakończenie roku</w:t>
            </w:r>
          </w:p>
        </w:tc>
      </w:tr>
      <w:tr w:rsidR="00BA05F1" w:rsidRPr="00637C48" w:rsidTr="001144F3">
        <w:tc>
          <w:tcPr>
            <w:tcW w:w="654" w:type="dxa"/>
            <w:vMerge/>
            <w:tcBorders>
              <w:left w:val="thinThickSmallGap" w:sz="24" w:space="0" w:color="auto"/>
            </w:tcBorders>
          </w:tcPr>
          <w:p w:rsidR="00BA05F1" w:rsidRPr="00637C48" w:rsidRDefault="00BA05F1" w:rsidP="00BA05F1">
            <w:pPr>
              <w:jc w:val="center"/>
            </w:pPr>
          </w:p>
        </w:tc>
        <w:tc>
          <w:tcPr>
            <w:tcW w:w="2742" w:type="dxa"/>
            <w:vMerge/>
          </w:tcPr>
          <w:p w:rsidR="00BA05F1" w:rsidRPr="00637C48" w:rsidRDefault="00BA05F1" w:rsidP="00BA05F1">
            <w:pPr>
              <w:jc w:val="center"/>
            </w:pPr>
          </w:p>
        </w:tc>
        <w:tc>
          <w:tcPr>
            <w:tcW w:w="1674" w:type="dxa"/>
            <w:vAlign w:val="center"/>
          </w:tcPr>
          <w:p w:rsidR="00BA05F1" w:rsidRPr="00637C48" w:rsidRDefault="00BA05F1" w:rsidP="00BA05F1">
            <w:pPr>
              <w:jc w:val="center"/>
            </w:pPr>
            <w:r w:rsidRPr="00637C48">
              <w:t>7 314</w:t>
            </w:r>
          </w:p>
        </w:tc>
        <w:tc>
          <w:tcPr>
            <w:tcW w:w="1842" w:type="dxa"/>
            <w:vAlign w:val="center"/>
          </w:tcPr>
          <w:p w:rsidR="00BA05F1" w:rsidRPr="00637C48" w:rsidRDefault="00BA05F1" w:rsidP="00BA05F1">
            <w:pPr>
              <w:jc w:val="center"/>
            </w:pPr>
            <w:r w:rsidRPr="00637C48">
              <w:t>7 314</w:t>
            </w:r>
          </w:p>
        </w:tc>
        <w:tc>
          <w:tcPr>
            <w:tcW w:w="3119" w:type="dxa"/>
            <w:vAlign w:val="center"/>
          </w:tcPr>
          <w:p w:rsidR="00BA05F1" w:rsidRPr="00637C48" w:rsidRDefault="00BA05F1" w:rsidP="00BA05F1">
            <w:r w:rsidRPr="00637C48">
              <w:t>Środki dydaktyczne dla szkoły, zestawy maturalne na maturę próbną</w:t>
            </w:r>
          </w:p>
          <w:p w:rsidR="00BA05F1" w:rsidRPr="00637C48" w:rsidRDefault="00BA05F1" w:rsidP="00BA05F1"/>
        </w:tc>
      </w:tr>
      <w:tr w:rsidR="00BA05F1" w:rsidRPr="00637C48" w:rsidTr="001144F3">
        <w:trPr>
          <w:gridAfter w:val="1"/>
          <w:wAfter w:w="3119" w:type="dxa"/>
        </w:trPr>
        <w:tc>
          <w:tcPr>
            <w:tcW w:w="3396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6D9F1" w:themeFill="text2" w:themeFillTint="33"/>
          </w:tcPr>
          <w:p w:rsidR="00BA05F1" w:rsidRPr="00637C48" w:rsidRDefault="00BA05F1" w:rsidP="00BA05F1">
            <w:pPr>
              <w:jc w:val="center"/>
              <w:rPr>
                <w:b/>
              </w:rPr>
            </w:pPr>
          </w:p>
          <w:p w:rsidR="00BA05F1" w:rsidRPr="00637C48" w:rsidRDefault="00BA05F1" w:rsidP="00BA05F1">
            <w:pPr>
              <w:jc w:val="center"/>
              <w:rPr>
                <w:b/>
              </w:rPr>
            </w:pPr>
            <w:r w:rsidRPr="00637C48">
              <w:rPr>
                <w:b/>
              </w:rPr>
              <w:t>Łącznie</w:t>
            </w:r>
          </w:p>
        </w:tc>
        <w:tc>
          <w:tcPr>
            <w:tcW w:w="1674" w:type="dxa"/>
            <w:tcBorders>
              <w:bottom w:val="thickThinSmallGap" w:sz="24" w:space="0" w:color="auto"/>
            </w:tcBorders>
            <w:shd w:val="clear" w:color="auto" w:fill="C6D9F1" w:themeFill="text2" w:themeFillTint="33"/>
          </w:tcPr>
          <w:p w:rsidR="00BA05F1" w:rsidRPr="00637C48" w:rsidRDefault="00BA05F1" w:rsidP="00BA05F1">
            <w:pPr>
              <w:jc w:val="center"/>
              <w:rPr>
                <w:b/>
              </w:rPr>
            </w:pPr>
          </w:p>
          <w:p w:rsidR="00BA05F1" w:rsidRPr="00637C48" w:rsidRDefault="00BA05F1" w:rsidP="00BA05F1">
            <w:pPr>
              <w:jc w:val="center"/>
              <w:rPr>
                <w:b/>
              </w:rPr>
            </w:pPr>
            <w:r w:rsidRPr="00637C48">
              <w:rPr>
                <w:b/>
              </w:rPr>
              <w:t>7 969</w:t>
            </w:r>
            <w:r w:rsidR="007002C3">
              <w:rPr>
                <w:b/>
              </w:rPr>
              <w:t> </w:t>
            </w:r>
            <w:r w:rsidRPr="00637C48">
              <w:rPr>
                <w:b/>
              </w:rPr>
              <w:t>020</w:t>
            </w:r>
            <w:r w:rsidR="007002C3">
              <w:rPr>
                <w:b/>
              </w:rPr>
              <w:t>,00</w:t>
            </w:r>
          </w:p>
          <w:p w:rsidR="00BA05F1" w:rsidRPr="00637C48" w:rsidRDefault="00BA05F1" w:rsidP="00BA05F1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bottom w:val="thickThinSmallGap" w:sz="24" w:space="0" w:color="auto"/>
            </w:tcBorders>
            <w:shd w:val="clear" w:color="auto" w:fill="C6D9F1" w:themeFill="text2" w:themeFillTint="33"/>
          </w:tcPr>
          <w:p w:rsidR="00BA05F1" w:rsidRPr="00637C48" w:rsidRDefault="00BA05F1" w:rsidP="00BA05F1">
            <w:pPr>
              <w:jc w:val="center"/>
              <w:rPr>
                <w:b/>
              </w:rPr>
            </w:pPr>
          </w:p>
          <w:p w:rsidR="00BA05F1" w:rsidRPr="00637C48" w:rsidRDefault="00BA05F1" w:rsidP="00BA05F1">
            <w:pPr>
              <w:jc w:val="center"/>
              <w:rPr>
                <w:b/>
              </w:rPr>
            </w:pPr>
            <w:r w:rsidRPr="00637C48">
              <w:rPr>
                <w:b/>
              </w:rPr>
              <w:t>8 396 538,25</w:t>
            </w:r>
          </w:p>
          <w:p w:rsidR="00BA05F1" w:rsidRPr="00637C48" w:rsidRDefault="00BA05F1" w:rsidP="00BA05F1">
            <w:pPr>
              <w:jc w:val="center"/>
              <w:rPr>
                <w:b/>
              </w:rPr>
            </w:pPr>
          </w:p>
        </w:tc>
      </w:tr>
    </w:tbl>
    <w:p w:rsidR="00BA05F1" w:rsidRDefault="00BA05F1" w:rsidP="005C5077">
      <w:pPr>
        <w:rPr>
          <w:rFonts w:ascii="Times New Roman" w:hAnsi="Times New Roman" w:cs="Times New Roman"/>
        </w:rPr>
      </w:pPr>
    </w:p>
    <w:p w:rsidR="00BA05F1" w:rsidRDefault="00BA05F1" w:rsidP="005C50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0914" w:rsidRDefault="00301794" w:rsidP="00301794">
      <w:pPr>
        <w:spacing w:line="360" w:lineRule="auto"/>
        <w:ind w:right="6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Zespół Szkół nr 2 im. J. Długosza w Wieluniu</w:t>
      </w:r>
    </w:p>
    <w:p w:rsidR="00CF3C30" w:rsidRPr="00CF3C30" w:rsidRDefault="00CF3C30" w:rsidP="007002C3">
      <w:pPr>
        <w:pStyle w:val="Bezodstpw"/>
        <w:spacing w:line="276" w:lineRule="auto"/>
        <w:jc w:val="both"/>
        <w:rPr>
          <w:rFonts w:eastAsia="Calibri"/>
        </w:rPr>
      </w:pPr>
      <w:r w:rsidRPr="00CF3C30">
        <w:rPr>
          <w:rFonts w:eastAsia="Calibri"/>
        </w:rPr>
        <w:t xml:space="preserve">W ramach Konkursu pn. Nasze Ekologiczne Pracownie – edycja 2022, Zespół Szkół nr 2 im. Jana Długosza w Wieluniu otrzymał dofinansowanie z </w:t>
      </w:r>
      <w:proofErr w:type="spellStart"/>
      <w:r w:rsidRPr="00CF3C30">
        <w:rPr>
          <w:rFonts w:eastAsia="Calibri"/>
        </w:rPr>
        <w:t>Wojew</w:t>
      </w:r>
      <w:proofErr w:type="spellEnd"/>
      <w:r w:rsidRPr="00CF3C30">
        <w:rPr>
          <w:rFonts w:eastAsia="Calibri"/>
          <w:lang w:val="es-ES_tradnl"/>
        </w:rPr>
        <w:t>ó</w:t>
      </w:r>
      <w:proofErr w:type="spellStart"/>
      <w:r w:rsidRPr="00CF3C30">
        <w:rPr>
          <w:rFonts w:eastAsia="Calibri"/>
        </w:rPr>
        <w:t>dzkiego</w:t>
      </w:r>
      <w:proofErr w:type="spellEnd"/>
      <w:r w:rsidRPr="00CF3C30">
        <w:rPr>
          <w:rFonts w:eastAsia="Calibri"/>
        </w:rPr>
        <w:t xml:space="preserve"> Funduszu Ochrony Środowiska w Łodzi w kwocie 46 500,00 zł, </w:t>
      </w:r>
      <w:proofErr w:type="spellStart"/>
      <w:r w:rsidRPr="00CF3C30">
        <w:rPr>
          <w:rFonts w:eastAsia="Calibri"/>
        </w:rPr>
        <w:t>wkł</w:t>
      </w:r>
      <w:proofErr w:type="spellEnd"/>
      <w:r w:rsidRPr="00CF3C30">
        <w:rPr>
          <w:rFonts w:eastAsia="Calibri"/>
          <w:lang w:val="en-US"/>
        </w:rPr>
        <w:t>ad w</w:t>
      </w:r>
      <w:proofErr w:type="spellStart"/>
      <w:r w:rsidRPr="00CF3C30">
        <w:rPr>
          <w:rFonts w:eastAsia="Calibri"/>
        </w:rPr>
        <w:t>łasny</w:t>
      </w:r>
      <w:proofErr w:type="spellEnd"/>
      <w:r w:rsidRPr="00CF3C30">
        <w:rPr>
          <w:rFonts w:eastAsia="Calibri"/>
        </w:rPr>
        <w:t xml:space="preserve"> 2 450,00 zł na realizację zadania pn. ,,Utworzenie </w:t>
      </w:r>
      <w:proofErr w:type="spellStart"/>
      <w:r w:rsidRPr="00CF3C30">
        <w:rPr>
          <w:rFonts w:eastAsia="Calibri"/>
        </w:rPr>
        <w:t>ekopracowni</w:t>
      </w:r>
      <w:proofErr w:type="spellEnd"/>
      <w:r w:rsidRPr="00CF3C30">
        <w:rPr>
          <w:rFonts w:eastAsia="Calibri"/>
        </w:rPr>
        <w:t xml:space="preserve"> w Zespole Szkół nr 2 im. Jana Długosza w Wieluniu. W ramach ww. konkursu planujemy wyremontować salę dydaktyczną nr 32 i wyposażyć ją </w:t>
      </w:r>
      <w:r w:rsidR="007002C3">
        <w:rPr>
          <w:rFonts w:eastAsia="Calibri"/>
        </w:rPr>
        <w:br/>
      </w:r>
      <w:r w:rsidRPr="00CF3C30">
        <w:rPr>
          <w:rFonts w:eastAsia="Calibri"/>
        </w:rPr>
        <w:t>w nowe meble oraz pomoce dydaktyczne.</w:t>
      </w:r>
    </w:p>
    <w:p w:rsidR="00CF3C30" w:rsidRPr="00CF3C30" w:rsidRDefault="00CF3C30" w:rsidP="007002C3">
      <w:pPr>
        <w:pStyle w:val="Bezodstpw"/>
        <w:spacing w:line="276" w:lineRule="auto"/>
        <w:jc w:val="both"/>
      </w:pPr>
      <w:r w:rsidRPr="00CF3C30">
        <w:t>Erasmus +  kwota 297 838,23 zł</w:t>
      </w:r>
      <w:r w:rsidR="007002C3">
        <w:t xml:space="preserve"> </w:t>
      </w:r>
      <w:r w:rsidRPr="00CF3C30">
        <w:t>– projekt w ramach akredytacji.</w:t>
      </w:r>
    </w:p>
    <w:p w:rsidR="00CF3C30" w:rsidRPr="00CF3C30" w:rsidRDefault="00CF3C30" w:rsidP="007002C3">
      <w:pPr>
        <w:pStyle w:val="Bezodstpw"/>
        <w:spacing w:line="276" w:lineRule="auto"/>
        <w:jc w:val="both"/>
      </w:pPr>
      <w:r w:rsidRPr="00CF3C30">
        <w:t>Umowa  została podpisana w  marcu 2022 r.  W ramach projektu grupa 30 uczniów w maju wyjechała na 2 tygodniowe praktyki do Grecji. Projekt zostanie zakończony w listopadzie 2022 r. Celem projektu jest zwiększenie atrakcyjności na rynku pracy poprzez podniesienie ich kompetencji i umiejętności zawodowych, podniesienie kompetencji językowych.</w:t>
      </w:r>
    </w:p>
    <w:p w:rsidR="00CF3C30" w:rsidRPr="00CF3C30" w:rsidRDefault="00CF3C30" w:rsidP="007002C3">
      <w:pPr>
        <w:pStyle w:val="Bezodstpw"/>
        <w:spacing w:line="276" w:lineRule="auto"/>
        <w:jc w:val="both"/>
      </w:pPr>
      <w:r w:rsidRPr="00CF3C30">
        <w:t>PO WER Projekt "Ponadnarodowa mobilność</w:t>
      </w:r>
      <w:r w:rsidR="007002C3">
        <w:t xml:space="preserve"> uczniów" kwota 172 890,00 zł. p</w:t>
      </w:r>
      <w:r w:rsidRPr="00CF3C30">
        <w:t>rojekt w trakcie realizacji. Projekt zakłada  realizację mobilności edukacyjnej dla uczniów Zespołu Szkół nr 2 im. Jana Długosza w Wieluniu. Udział w projekcie wezmą nauczyciele i uczniowie. Zaplanowana grupa uczniów to 20 osób i 4 nauczycieli wyjedzie do szkoły włoskiej w październiku 2022 r. Celem projektu jest wzmocnienie i rozwój współpracy polskiej i włoskiej oraz podniesienie świadomości ekologicznej W  ramach projektu uczniowie podnoszą swoje kompetencje językowe, historyczne i społeczne.</w:t>
      </w:r>
    </w:p>
    <w:p w:rsidR="00CF3C30" w:rsidRPr="00CF3C30" w:rsidRDefault="00CF3C30" w:rsidP="007002C3">
      <w:pPr>
        <w:pStyle w:val="Bezodstpw"/>
        <w:spacing w:line="276" w:lineRule="auto"/>
        <w:jc w:val="both"/>
        <w:rPr>
          <w:rFonts w:eastAsia="Calibri"/>
        </w:rPr>
      </w:pPr>
      <w:r w:rsidRPr="00CF3C30">
        <w:rPr>
          <w:rFonts w:eastAsia="Calibri"/>
        </w:rPr>
        <w:t>Powiat Wieluński przekazał Zespołowi Szkół nr 2  im. Jana Długosza w Wieluniu 10 sztuk zestawów komputerowych zakupionych z programu ze środków funduszu przeciwdziałania COVID-19.</w:t>
      </w:r>
    </w:p>
    <w:p w:rsidR="00CF3C30" w:rsidRDefault="00CF3C30" w:rsidP="00CF3C30">
      <w:pPr>
        <w:pStyle w:val="Bezodstpw"/>
        <w:spacing w:line="276" w:lineRule="auto"/>
        <w:rPr>
          <w:color w:val="000000" w:themeColor="text1"/>
        </w:rPr>
      </w:pPr>
      <w:r w:rsidRPr="00CF3C30">
        <w:rPr>
          <w:color w:val="000000" w:themeColor="text1"/>
        </w:rPr>
        <w:t>Powiat Wieluński przekazał Zespołowi Szkół nr 2 im. Jana Długosza w Wieluniu 10 sztuk zestawów komputerowych zakupionych z budżetu Powiatu w kwocie 38 000,00 zł.</w:t>
      </w:r>
    </w:p>
    <w:p w:rsidR="00A43050" w:rsidRDefault="00A43050" w:rsidP="00CF3C30">
      <w:pPr>
        <w:pStyle w:val="Bezodstpw"/>
        <w:spacing w:line="276" w:lineRule="auto"/>
        <w:rPr>
          <w:color w:val="000000" w:themeColor="text1"/>
        </w:rPr>
      </w:pPr>
    </w:p>
    <w:p w:rsidR="00A43050" w:rsidRDefault="00A43050" w:rsidP="00CF3C30">
      <w:pPr>
        <w:pStyle w:val="Bezodstpw"/>
        <w:spacing w:line="276" w:lineRule="auto"/>
        <w:rPr>
          <w:color w:val="000000" w:themeColor="text1"/>
        </w:rPr>
      </w:pPr>
    </w:p>
    <w:p w:rsidR="000200C0" w:rsidRDefault="000200C0" w:rsidP="00CF3C30">
      <w:pPr>
        <w:pStyle w:val="Bezodstpw"/>
        <w:spacing w:line="276" w:lineRule="auto"/>
        <w:rPr>
          <w:color w:val="000000" w:themeColor="text1"/>
        </w:rPr>
      </w:pPr>
    </w:p>
    <w:tbl>
      <w:tblPr>
        <w:tblW w:w="9214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701"/>
        <w:gridCol w:w="1559"/>
        <w:gridCol w:w="3686"/>
      </w:tblGrid>
      <w:tr w:rsidR="000200C0" w:rsidRPr="00187FA4" w:rsidTr="000200C0">
        <w:trPr>
          <w:cantSplit/>
          <w:trHeight w:val="345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b/>
                <w:sz w:val="20"/>
                <w:szCs w:val="20"/>
              </w:rPr>
              <w:t>Źródło pochodzenia środków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b/>
                <w:sz w:val="20"/>
                <w:szCs w:val="20"/>
              </w:rPr>
              <w:t>Przeznaczenie środków</w:t>
            </w:r>
          </w:p>
        </w:tc>
      </w:tr>
      <w:tr w:rsidR="000200C0" w:rsidRPr="00187FA4" w:rsidTr="00A43050">
        <w:trPr>
          <w:cantSplit/>
          <w:trHeight w:val="54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b/>
                <w:sz w:val="20"/>
                <w:szCs w:val="20"/>
              </w:rPr>
              <w:t>Wnioskowana/pozyskana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b/>
                <w:sz w:val="20"/>
                <w:szCs w:val="20"/>
              </w:rPr>
              <w:t>wykorzystana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00C0" w:rsidRPr="00187FA4" w:rsidTr="000200C0">
        <w:trPr>
          <w:cantSplit/>
          <w:trHeight w:val="826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sz w:val="20"/>
                <w:szCs w:val="20"/>
              </w:rPr>
              <w:t xml:space="preserve">WIELTON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sz w:val="20"/>
                <w:szCs w:val="20"/>
              </w:rPr>
              <w:t>450/200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sz w:val="20"/>
                <w:szCs w:val="20"/>
              </w:rPr>
              <w:t xml:space="preserve">Szkolny konkurs  BHP-  „Poznaj swoje prawa pracy” zorganizowany w ramach programu edukacyjnego Kultura bezpieczeństwa 10.06.2021r. </w:t>
            </w:r>
          </w:p>
        </w:tc>
      </w:tr>
      <w:tr w:rsidR="000200C0" w:rsidRPr="00187FA4" w:rsidTr="000200C0">
        <w:trPr>
          <w:cantSplit/>
          <w:trHeight w:val="876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sz w:val="20"/>
                <w:szCs w:val="20"/>
              </w:rPr>
              <w:t xml:space="preserve">ZUGIL S.A.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sz w:val="20"/>
                <w:szCs w:val="20"/>
              </w:rPr>
              <w:t>450/ 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sz w:val="20"/>
                <w:szCs w:val="20"/>
              </w:rPr>
              <w:t>Szkolny konkurs  BHP-  „Poznaj swoje prawa pracy” zorganizowany w ramach programu edukacyjnego Kultura bezpieczeństwa 10.06.2021r.</w:t>
            </w:r>
          </w:p>
        </w:tc>
      </w:tr>
      <w:tr w:rsidR="000200C0" w:rsidRPr="00187FA4" w:rsidTr="000200C0">
        <w:trPr>
          <w:cantSplit/>
          <w:trHeight w:val="653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0C0">
              <w:rPr>
                <w:rFonts w:ascii="Times New Roman" w:hAnsi="Times New Roman" w:cs="Times New Roman"/>
                <w:sz w:val="20"/>
                <w:szCs w:val="20"/>
              </w:rPr>
              <w:t>Metapol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0200C0">
              <w:rPr>
                <w:rFonts w:ascii="Times New Roman" w:hAnsi="Times New Roman" w:cs="Times New Roman"/>
                <w:sz w:val="20"/>
                <w:szCs w:val="20"/>
              </w:rPr>
              <w:t>400/400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C0" w:rsidRPr="000200C0" w:rsidRDefault="000200C0" w:rsidP="000200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0C0">
              <w:rPr>
                <w:rFonts w:ascii="Times New Roman" w:hAnsi="Times New Roman" w:cs="Times New Roman"/>
                <w:sz w:val="20"/>
                <w:szCs w:val="20"/>
              </w:rPr>
              <w:t>Szkolny konkurs : “I konkurs szkolny dotyczący Transportu drogowego”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0C0">
              <w:rPr>
                <w:rFonts w:ascii="Times New Roman" w:hAnsi="Times New Roman" w:cs="Times New Roman"/>
                <w:sz w:val="20"/>
                <w:szCs w:val="20"/>
              </w:rPr>
              <w:t xml:space="preserve">17.11.2021 r. </w:t>
            </w:r>
          </w:p>
        </w:tc>
      </w:tr>
    </w:tbl>
    <w:p w:rsidR="000200C0" w:rsidRDefault="000200C0" w:rsidP="00CF3C30">
      <w:pPr>
        <w:pStyle w:val="Bezodstpw"/>
        <w:spacing w:line="276" w:lineRule="auto"/>
        <w:rPr>
          <w:color w:val="000000" w:themeColor="text1"/>
        </w:rPr>
      </w:pPr>
    </w:p>
    <w:p w:rsidR="000200C0" w:rsidRDefault="000200C0" w:rsidP="00CF3C30">
      <w:pPr>
        <w:pStyle w:val="Bezodstpw"/>
        <w:spacing w:line="276" w:lineRule="auto"/>
        <w:rPr>
          <w:color w:val="000000" w:themeColor="text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678"/>
        <w:gridCol w:w="1561"/>
        <w:gridCol w:w="4736"/>
      </w:tblGrid>
      <w:tr w:rsidR="00903BBF" w:rsidRPr="007143D4" w:rsidTr="000200C0">
        <w:trPr>
          <w:trHeight w:val="562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03BBF" w:rsidRPr="00903BBF" w:rsidRDefault="00903BBF" w:rsidP="000200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Szkół nr 3 im. Mikołaja Kopernika w Wieluniu</w:t>
            </w:r>
          </w:p>
        </w:tc>
      </w:tr>
      <w:tr w:rsidR="00903BBF" w:rsidRPr="007143D4" w:rsidTr="00903BBF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03BBF" w:rsidRPr="00903BBF" w:rsidRDefault="00903BBF" w:rsidP="0002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03BBF" w:rsidRPr="00903BBF" w:rsidRDefault="00903BBF" w:rsidP="00903B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b/>
                <w:sz w:val="20"/>
                <w:szCs w:val="20"/>
              </w:rPr>
              <w:t>Źródło pochodzenia środków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03BBF" w:rsidRPr="00903BBF" w:rsidRDefault="00903BBF" w:rsidP="00903B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b/>
                <w:sz w:val="20"/>
                <w:szCs w:val="20"/>
              </w:rPr>
              <w:t>Przyznana kwota dofinansowania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03BBF" w:rsidRPr="00903BBF" w:rsidRDefault="00903BBF" w:rsidP="000200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b/>
                <w:sz w:val="20"/>
                <w:szCs w:val="20"/>
              </w:rPr>
              <w:t>Przeznaczenie środków/ nazwa projektu</w:t>
            </w:r>
          </w:p>
        </w:tc>
      </w:tr>
      <w:tr w:rsidR="00903BBF" w:rsidRPr="00C333BD" w:rsidTr="00903BBF">
        <w:trPr>
          <w:trHeight w:val="8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03BBF" w:rsidRPr="00903BBF" w:rsidRDefault="00903BBF" w:rsidP="0002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F" w:rsidRPr="00903BBF" w:rsidRDefault="00903BBF" w:rsidP="00903B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sz w:val="20"/>
                <w:szCs w:val="20"/>
              </w:rPr>
              <w:t xml:space="preserve">Wojewódzki Fundusz Ochrony Środowiska i Gospodarki Wodnej w Łodzi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F" w:rsidRPr="00903BBF" w:rsidRDefault="00903BBF" w:rsidP="00903BB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 819,00 </w:t>
            </w:r>
            <w:r w:rsidR="00CA0A0F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  <w:p w:rsidR="00903BBF" w:rsidRPr="00903BBF" w:rsidRDefault="00903BBF" w:rsidP="00903B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F" w:rsidRPr="00903BBF" w:rsidRDefault="00903BBF" w:rsidP="00903BBF">
            <w:pPr>
              <w:pStyle w:val="Bezodstpw"/>
              <w:jc w:val="both"/>
              <w:rPr>
                <w:sz w:val="20"/>
                <w:szCs w:val="20"/>
              </w:rPr>
            </w:pPr>
            <w:r w:rsidRPr="00903BBF">
              <w:rPr>
                <w:sz w:val="20"/>
                <w:szCs w:val="20"/>
              </w:rPr>
              <w:t xml:space="preserve">Realizacja zadania pn. „Nasze Ekologiczne Pracownie”. W ramach projektu w Zespole Szkół nr 3 została utworzona nowoczesna </w:t>
            </w:r>
            <w:proofErr w:type="spellStart"/>
            <w:r w:rsidRPr="00903BBF">
              <w:rPr>
                <w:sz w:val="20"/>
                <w:szCs w:val="20"/>
              </w:rPr>
              <w:t>ekopracownia</w:t>
            </w:r>
            <w:proofErr w:type="spellEnd"/>
            <w:r w:rsidRPr="00903BBF">
              <w:rPr>
                <w:sz w:val="20"/>
                <w:szCs w:val="20"/>
              </w:rPr>
              <w:t xml:space="preserve"> w sali nr 15.</w:t>
            </w:r>
          </w:p>
        </w:tc>
      </w:tr>
      <w:tr w:rsidR="00903BBF" w:rsidRPr="00C333BD" w:rsidTr="00903BBF">
        <w:trPr>
          <w:trHeight w:val="8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03BBF" w:rsidRPr="00903BBF" w:rsidRDefault="00903BBF" w:rsidP="0002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F" w:rsidRPr="00903BBF" w:rsidRDefault="00903BBF" w:rsidP="00903B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sz w:val="20"/>
                <w:szCs w:val="20"/>
              </w:rPr>
              <w:t>Kuratorium Oświaty w Łodzi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F" w:rsidRPr="00903BBF" w:rsidRDefault="00903BBF" w:rsidP="00903BB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. 000,00 </w:t>
            </w:r>
            <w:r w:rsidR="00CA0A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zł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F" w:rsidRPr="00903BBF" w:rsidRDefault="00903BBF" w:rsidP="00903BBF">
            <w:pPr>
              <w:pStyle w:val="Bezodstpw"/>
              <w:jc w:val="both"/>
              <w:rPr>
                <w:sz w:val="20"/>
                <w:szCs w:val="20"/>
              </w:rPr>
            </w:pPr>
            <w:r w:rsidRPr="00903BBF">
              <w:rPr>
                <w:sz w:val="20"/>
                <w:szCs w:val="20"/>
                <w:shd w:val="clear" w:color="auto" w:fill="FFFFFF"/>
              </w:rPr>
              <w:t>Program „Narodowy Program Rozwoju Czytelnictwa”. Zakup nowości wydawniczych oraz elementów wyposażenia do bibliotek szkolnych i pedagogicznych.</w:t>
            </w:r>
          </w:p>
        </w:tc>
      </w:tr>
      <w:tr w:rsidR="00903BBF" w:rsidRPr="00C333BD" w:rsidTr="00903BBF">
        <w:trPr>
          <w:trHeight w:val="9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03BBF" w:rsidRPr="00903BBF" w:rsidRDefault="00903BBF" w:rsidP="0002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F" w:rsidRPr="00903BBF" w:rsidRDefault="00903BBF" w:rsidP="00903B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sz w:val="20"/>
                <w:szCs w:val="20"/>
              </w:rPr>
              <w:t>Fundacja „Centrum Edukacji Obywatelskiej”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F" w:rsidRPr="00903BBF" w:rsidRDefault="00903BBF" w:rsidP="00903BB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03BB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903BB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776,00 EUR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F" w:rsidRPr="00903BBF" w:rsidRDefault="00903BBF" w:rsidP="00903BBF">
            <w:pPr>
              <w:pStyle w:val="Bezodstpw"/>
              <w:jc w:val="both"/>
              <w:rPr>
                <w:sz w:val="20"/>
                <w:szCs w:val="20"/>
                <w:shd w:val="clear" w:color="auto" w:fill="FFFFFF"/>
              </w:rPr>
            </w:pPr>
            <w:r w:rsidRPr="00903BBF">
              <w:rPr>
                <w:sz w:val="20"/>
                <w:szCs w:val="20"/>
                <w:shd w:val="clear" w:color="auto" w:fill="FFFFFF"/>
              </w:rPr>
              <w:t>Projekt „Młodzi Przedsiębiorczy. Program rozwoju kompetencji społecznych i obywatelskich w szkołach branżowych” finansowany w ramach Mechanizmu Finansowego EOG na lata 2014 – 2021.</w:t>
            </w:r>
          </w:p>
        </w:tc>
      </w:tr>
      <w:tr w:rsidR="00903BBF" w:rsidTr="00903BBF">
        <w:trPr>
          <w:trHeight w:val="1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03BBF" w:rsidRPr="00903BBF" w:rsidRDefault="00903BBF" w:rsidP="0002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F" w:rsidRPr="00903BBF" w:rsidRDefault="00903BBF" w:rsidP="00903B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sz w:val="20"/>
                <w:szCs w:val="20"/>
              </w:rPr>
              <w:t>Urząd Marszałkowski Województwa Łódzkiego</w:t>
            </w:r>
          </w:p>
          <w:p w:rsidR="00903BBF" w:rsidRPr="00903BBF" w:rsidRDefault="00903BBF" w:rsidP="00903B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BBF">
              <w:rPr>
                <w:rFonts w:ascii="Times New Roman" w:hAnsi="Times New Roman" w:cs="Times New Roman"/>
                <w:sz w:val="20"/>
                <w:szCs w:val="20"/>
              </w:rPr>
              <w:t>Departament Sportu i Turystyki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F" w:rsidRPr="00903BBF" w:rsidRDefault="00903BBF" w:rsidP="00903BB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90. 000,00 </w:t>
            </w:r>
            <w:r w:rsidR="00CA0A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zł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F" w:rsidRPr="00903BBF" w:rsidRDefault="00903BBF" w:rsidP="00903BBF">
            <w:pPr>
              <w:pStyle w:val="Bezodstpw"/>
              <w:rPr>
                <w:sz w:val="20"/>
                <w:szCs w:val="20"/>
                <w:shd w:val="clear" w:color="auto" w:fill="FFFFFF"/>
              </w:rPr>
            </w:pPr>
            <w:r w:rsidRPr="00903BBF">
              <w:rPr>
                <w:sz w:val="20"/>
                <w:szCs w:val="20"/>
                <w:shd w:val="clear" w:color="auto" w:fill="FFFFFF"/>
              </w:rPr>
              <w:t>Pomoc finansowa w ramach programu „Infrastruktura sportowa plus”. W ramach dofinansowania zrealizowano zadanie „Modernizacja oraz wyposażenie w sprzęt sportowy sali gimnastycznej w Zespole Szkół nr 3 im. M. Kopernika w Wieluniu”.</w:t>
            </w:r>
          </w:p>
        </w:tc>
      </w:tr>
    </w:tbl>
    <w:p w:rsidR="00903BBF" w:rsidRDefault="00903BBF" w:rsidP="00CF3C30">
      <w:pPr>
        <w:pStyle w:val="Bezodstpw"/>
        <w:spacing w:line="276" w:lineRule="auto"/>
        <w:rPr>
          <w:color w:val="000000" w:themeColor="text1"/>
        </w:rPr>
      </w:pPr>
    </w:p>
    <w:p w:rsidR="004B0914" w:rsidRPr="004B0914" w:rsidRDefault="004B0914" w:rsidP="004B0914">
      <w:pPr>
        <w:pStyle w:val="Bezodstpw"/>
        <w:spacing w:line="276" w:lineRule="auto"/>
        <w:jc w:val="both"/>
        <w:rPr>
          <w:rStyle w:val="markedcontent"/>
          <w:rFonts w:eastAsia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C5077" w:rsidRPr="00971E9A" w:rsidTr="004E6B4D">
        <w:tc>
          <w:tcPr>
            <w:tcW w:w="3070" w:type="dxa"/>
            <w:vMerge w:val="restart"/>
          </w:tcPr>
          <w:p w:rsidR="005C5077" w:rsidRPr="00971E9A" w:rsidRDefault="005C5077" w:rsidP="004E6B4D">
            <w:pPr>
              <w:rPr>
                <w:b/>
              </w:rPr>
            </w:pPr>
            <w:r w:rsidRPr="00971E9A">
              <w:rPr>
                <w:b/>
              </w:rPr>
              <w:t xml:space="preserve">Zespół Szkół Specjalnych </w:t>
            </w:r>
            <w:r>
              <w:rPr>
                <w:b/>
              </w:rPr>
              <w:br/>
            </w:r>
            <w:r w:rsidRPr="00971E9A">
              <w:rPr>
                <w:b/>
              </w:rPr>
              <w:t>w Wieluniu</w:t>
            </w:r>
          </w:p>
        </w:tc>
        <w:tc>
          <w:tcPr>
            <w:tcW w:w="3071" w:type="dxa"/>
          </w:tcPr>
          <w:p w:rsidR="005C5077" w:rsidRPr="00971E9A" w:rsidRDefault="005C5077" w:rsidP="004E6B4D">
            <w:r w:rsidRPr="00971E9A">
              <w:t>Dotacja celowa na podręczniki</w:t>
            </w:r>
          </w:p>
        </w:tc>
        <w:tc>
          <w:tcPr>
            <w:tcW w:w="3071" w:type="dxa"/>
          </w:tcPr>
          <w:p w:rsidR="005C5077" w:rsidRPr="00971E9A" w:rsidRDefault="00761C53" w:rsidP="004E6B4D">
            <w:r>
              <w:t>8.603,72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</w:p>
        </w:tc>
      </w:tr>
      <w:tr w:rsidR="005C5077" w:rsidRPr="00971E9A" w:rsidTr="004E6B4D">
        <w:tc>
          <w:tcPr>
            <w:tcW w:w="3070" w:type="dxa"/>
            <w:vMerge/>
          </w:tcPr>
          <w:p w:rsidR="005C5077" w:rsidRDefault="005C5077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C5077" w:rsidRPr="00971E9A" w:rsidRDefault="005C5077" w:rsidP="004E6B4D">
            <w:r w:rsidRPr="00971E9A">
              <w:t>Wyprawka szkolna</w:t>
            </w:r>
          </w:p>
        </w:tc>
        <w:tc>
          <w:tcPr>
            <w:tcW w:w="3071" w:type="dxa"/>
          </w:tcPr>
          <w:p w:rsidR="005C5077" w:rsidRPr="00971E9A" w:rsidRDefault="00761C53" w:rsidP="004E6B4D">
            <w:r>
              <w:t>12.300,00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</w:p>
        </w:tc>
      </w:tr>
      <w:tr w:rsidR="00761C53" w:rsidRPr="00971E9A" w:rsidTr="004E6B4D">
        <w:tc>
          <w:tcPr>
            <w:tcW w:w="3070" w:type="dxa"/>
            <w:vMerge/>
          </w:tcPr>
          <w:p w:rsidR="00761C53" w:rsidRDefault="00761C53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61C53" w:rsidRPr="00971E9A" w:rsidRDefault="00761C53" w:rsidP="004E6B4D">
            <w:r>
              <w:t>„A</w:t>
            </w:r>
            <w:r w:rsidR="00CA4AA6">
              <w:t>ktywna T</w:t>
            </w:r>
            <w:r>
              <w:t>ablica”</w:t>
            </w:r>
          </w:p>
        </w:tc>
        <w:tc>
          <w:tcPr>
            <w:tcW w:w="3071" w:type="dxa"/>
          </w:tcPr>
          <w:p w:rsidR="00761C53" w:rsidRDefault="00761C53" w:rsidP="004E6B4D">
            <w:r>
              <w:t xml:space="preserve">43.750,00 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  <w:r w:rsidR="007002C3" w:rsidRPr="00C96904">
              <w:rPr>
                <w:rFonts w:eastAsia="Calibri"/>
              </w:rPr>
              <w:t xml:space="preserve"> </w:t>
            </w:r>
            <w:r>
              <w:t>(w tym 8.750,00 wkład własny)</w:t>
            </w:r>
          </w:p>
        </w:tc>
      </w:tr>
      <w:tr w:rsidR="005C5077" w:rsidRPr="00534C12" w:rsidTr="004E6B4D">
        <w:tc>
          <w:tcPr>
            <w:tcW w:w="3070" w:type="dxa"/>
            <w:vMerge/>
          </w:tcPr>
          <w:p w:rsidR="005C5077" w:rsidRDefault="005C5077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C5077" w:rsidRPr="00534C12" w:rsidRDefault="005C5077" w:rsidP="004E6B4D">
            <w:r w:rsidRPr="00534C12">
              <w:t>Narodowy Program Rozwoju Czytelnictwa</w:t>
            </w:r>
          </w:p>
        </w:tc>
        <w:tc>
          <w:tcPr>
            <w:tcW w:w="3071" w:type="dxa"/>
          </w:tcPr>
          <w:p w:rsidR="005C5077" w:rsidRPr="00534C12" w:rsidRDefault="00761C53" w:rsidP="004E6B4D">
            <w:r>
              <w:t>3.750,00</w:t>
            </w:r>
            <w:r w:rsidR="007002C3">
              <w:t xml:space="preserve"> </w:t>
            </w:r>
            <w:r w:rsidR="007002C3">
              <w:rPr>
                <w:rFonts w:eastAsia="Calibri"/>
              </w:rPr>
              <w:t>zł</w:t>
            </w:r>
          </w:p>
        </w:tc>
      </w:tr>
      <w:tr w:rsidR="005C5077" w:rsidRPr="00534C12" w:rsidTr="004E6B4D">
        <w:tc>
          <w:tcPr>
            <w:tcW w:w="3070" w:type="dxa"/>
            <w:vMerge/>
          </w:tcPr>
          <w:p w:rsidR="005C5077" w:rsidRDefault="005C5077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C5077" w:rsidRPr="00534C12" w:rsidRDefault="00D937B7" w:rsidP="00D937B7">
            <w:proofErr w:type="spellStart"/>
            <w:r>
              <w:t>Labolatoria</w:t>
            </w:r>
            <w:proofErr w:type="spellEnd"/>
            <w:r>
              <w:t xml:space="preserve"> Przyszłości - </w:t>
            </w:r>
            <w:r w:rsidRPr="00D937B7">
              <w:t>rządowy program mający na celu budowanie kompetencji kreatywnych i technicznych wśród uczniów szkół podstawowych</w:t>
            </w:r>
          </w:p>
        </w:tc>
        <w:tc>
          <w:tcPr>
            <w:tcW w:w="3071" w:type="dxa"/>
          </w:tcPr>
          <w:p w:rsidR="005C5077" w:rsidRPr="00534C12" w:rsidRDefault="00D937B7" w:rsidP="004E6B4D">
            <w:r>
              <w:t>30.000,00</w:t>
            </w:r>
            <w:r w:rsidR="007002C3">
              <w:rPr>
                <w:rFonts w:eastAsia="Calibri"/>
              </w:rPr>
              <w:t xml:space="preserve"> zł</w:t>
            </w:r>
          </w:p>
        </w:tc>
      </w:tr>
      <w:tr w:rsidR="005C5077" w:rsidRPr="00534C12" w:rsidTr="004E6B4D">
        <w:tc>
          <w:tcPr>
            <w:tcW w:w="3070" w:type="dxa"/>
            <w:vMerge/>
          </w:tcPr>
          <w:p w:rsidR="005C5077" w:rsidRDefault="005C5077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C5077" w:rsidRPr="00CA4AA6" w:rsidRDefault="00CA4AA6" w:rsidP="00CA4AA6">
            <w:r w:rsidRPr="00CA4AA6">
              <w:t xml:space="preserve">,, Sercem tworzone” </w:t>
            </w:r>
            <w:r>
              <w:t xml:space="preserve"> p</w:t>
            </w:r>
            <w:r w:rsidRPr="00CA4AA6">
              <w:t>rojekt wynika z Osi priorytetowej XI- Edukacja, Kwalifikacje, Umiejętności, Działania XI.3- Kształcenie zawodowe, Poddziałania XI.3.1- Kształcenie zawodowe Regionalnego Programu Operacyjnego Województwa Łódzkiego na lata 2014- 2020</w:t>
            </w:r>
          </w:p>
        </w:tc>
        <w:tc>
          <w:tcPr>
            <w:tcW w:w="3071" w:type="dxa"/>
          </w:tcPr>
          <w:p w:rsidR="005C5077" w:rsidRPr="00CA4AA6" w:rsidRDefault="00CA4AA6" w:rsidP="004E6B4D">
            <w:r w:rsidRPr="00CA4AA6">
              <w:t>502</w:t>
            </w:r>
            <w:r>
              <w:t>.</w:t>
            </w:r>
            <w:r w:rsidRPr="00CA4AA6">
              <w:t>742,05</w:t>
            </w:r>
            <w:r w:rsidR="00FC3797">
              <w:t xml:space="preserve"> </w:t>
            </w:r>
            <w:r w:rsidR="00FC3797">
              <w:rPr>
                <w:rFonts w:eastAsia="Calibri"/>
              </w:rPr>
              <w:t>zł</w:t>
            </w:r>
            <w:r w:rsidR="00FC3797" w:rsidRPr="00C96904">
              <w:rPr>
                <w:rFonts w:eastAsia="Calibri"/>
              </w:rPr>
              <w:t xml:space="preserve"> </w:t>
            </w:r>
            <w:r>
              <w:t xml:space="preserve"> (w tym 50.274 ,21 wkład własny)</w:t>
            </w:r>
          </w:p>
        </w:tc>
      </w:tr>
      <w:tr w:rsidR="00CA4AA6" w:rsidRPr="00534C12" w:rsidTr="004E6B4D">
        <w:tc>
          <w:tcPr>
            <w:tcW w:w="3070" w:type="dxa"/>
            <w:vMerge/>
          </w:tcPr>
          <w:p w:rsidR="00CA4AA6" w:rsidRDefault="00CA4AA6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CA4AA6" w:rsidRPr="00CA4AA6" w:rsidRDefault="00CA4AA6" w:rsidP="004E6B4D">
            <w:r w:rsidRPr="00CA4AA6">
              <w:t xml:space="preserve">PFRON- dofinansowanie do zakupu platformy </w:t>
            </w:r>
            <w:proofErr w:type="spellStart"/>
            <w:r w:rsidRPr="00CA4AA6">
              <w:t>przyschodowej</w:t>
            </w:r>
            <w:proofErr w:type="spellEnd"/>
          </w:p>
        </w:tc>
        <w:tc>
          <w:tcPr>
            <w:tcW w:w="3071" w:type="dxa"/>
          </w:tcPr>
          <w:p w:rsidR="00CA4AA6" w:rsidRPr="00CA4AA6" w:rsidRDefault="00CA4AA6" w:rsidP="004E6B4D">
            <w:r w:rsidRPr="00CA4AA6">
              <w:t>17.327,62</w:t>
            </w:r>
            <w:r w:rsidR="00FC3797">
              <w:t xml:space="preserve"> </w:t>
            </w:r>
            <w:r w:rsidR="00FC3797">
              <w:rPr>
                <w:rFonts w:eastAsia="Calibri"/>
              </w:rPr>
              <w:t>zł</w:t>
            </w:r>
          </w:p>
        </w:tc>
      </w:tr>
      <w:tr w:rsidR="00CA4AA6" w:rsidRPr="00534C12" w:rsidTr="004E6B4D">
        <w:tc>
          <w:tcPr>
            <w:tcW w:w="3070" w:type="dxa"/>
            <w:vMerge/>
          </w:tcPr>
          <w:p w:rsidR="00CA4AA6" w:rsidRDefault="00CA4AA6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CA4AA6" w:rsidRPr="00CA4AA6" w:rsidRDefault="00CA4AA6" w:rsidP="004E6B4D">
            <w:r w:rsidRPr="00CA4AA6">
              <w:t>,, Reklama Dzieciom”- środki pozyskane z akcji realizowanej przez Telewizję Polską SA</w:t>
            </w:r>
          </w:p>
        </w:tc>
        <w:tc>
          <w:tcPr>
            <w:tcW w:w="3071" w:type="dxa"/>
          </w:tcPr>
          <w:p w:rsidR="00CA4AA6" w:rsidRPr="00CA4AA6" w:rsidRDefault="00CA4AA6" w:rsidP="004E6B4D">
            <w:r w:rsidRPr="00CA4AA6">
              <w:t>18.318,00</w:t>
            </w:r>
            <w:r w:rsidR="00FC3797">
              <w:t xml:space="preserve"> </w:t>
            </w:r>
            <w:r w:rsidR="00FC3797">
              <w:rPr>
                <w:rFonts w:eastAsia="Calibri"/>
              </w:rPr>
              <w:t>zł</w:t>
            </w:r>
          </w:p>
        </w:tc>
      </w:tr>
      <w:tr w:rsidR="00691BAD" w:rsidRPr="00534C12" w:rsidTr="004E6B4D">
        <w:tc>
          <w:tcPr>
            <w:tcW w:w="3070" w:type="dxa"/>
            <w:vMerge/>
          </w:tcPr>
          <w:p w:rsidR="00691BAD" w:rsidRDefault="00691BAD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691BAD" w:rsidRPr="00691BAD" w:rsidRDefault="00691BAD" w:rsidP="004E6B4D">
            <w:r w:rsidRPr="00691BAD">
              <w:t xml:space="preserve">Gala Sportowca Olimpiad Specjalnych, z pozyskanych środków zostały zakupione do szkoły 4 klimatyzatory na wyposażenie </w:t>
            </w:r>
            <w:proofErr w:type="spellStart"/>
            <w:r w:rsidRPr="00691BAD">
              <w:t>sal</w:t>
            </w:r>
            <w:proofErr w:type="spellEnd"/>
            <w:r w:rsidRPr="00691BAD">
              <w:t xml:space="preserve"> dydaktycznych</w:t>
            </w:r>
          </w:p>
        </w:tc>
        <w:tc>
          <w:tcPr>
            <w:tcW w:w="3071" w:type="dxa"/>
          </w:tcPr>
          <w:p w:rsidR="00691BAD" w:rsidRPr="00534C12" w:rsidRDefault="00691BAD" w:rsidP="004E6B4D">
            <w:r>
              <w:t>12.300,00</w:t>
            </w:r>
            <w:r w:rsidR="00FC3797">
              <w:t xml:space="preserve"> </w:t>
            </w:r>
            <w:r w:rsidR="00FC3797">
              <w:rPr>
                <w:rFonts w:eastAsia="Calibri"/>
              </w:rPr>
              <w:t>zł</w:t>
            </w:r>
          </w:p>
        </w:tc>
      </w:tr>
      <w:tr w:rsidR="00691BAD" w:rsidRPr="00534C12" w:rsidTr="004E6B4D">
        <w:tc>
          <w:tcPr>
            <w:tcW w:w="3070" w:type="dxa"/>
            <w:vMerge/>
          </w:tcPr>
          <w:p w:rsidR="00691BAD" w:rsidRDefault="00691BAD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691BAD" w:rsidRPr="00691BAD" w:rsidRDefault="00691BAD" w:rsidP="00691BAD">
            <w:pPr>
              <w:pStyle w:val="Bezodstpw"/>
              <w:suppressAutoHyphens/>
              <w:rPr>
                <w:sz w:val="20"/>
                <w:szCs w:val="20"/>
              </w:rPr>
            </w:pPr>
            <w:r w:rsidRPr="00691BAD">
              <w:rPr>
                <w:sz w:val="20"/>
                <w:szCs w:val="20"/>
              </w:rPr>
              <w:t>Kiermasz Bożonarodzeniowy i</w:t>
            </w:r>
          </w:p>
          <w:p w:rsidR="00691BAD" w:rsidRPr="00534C12" w:rsidRDefault="00691BAD" w:rsidP="00537EEC">
            <w:pPr>
              <w:pStyle w:val="Bezodstpw"/>
              <w:suppressAutoHyphens/>
            </w:pPr>
            <w:r w:rsidRPr="00691BAD">
              <w:rPr>
                <w:sz w:val="20"/>
                <w:szCs w:val="20"/>
              </w:rPr>
              <w:t xml:space="preserve">mecz charytatywny, </w:t>
            </w:r>
            <w:r>
              <w:rPr>
                <w:sz w:val="20"/>
                <w:szCs w:val="20"/>
              </w:rPr>
              <w:t>ś</w:t>
            </w:r>
            <w:r w:rsidRPr="00691BAD">
              <w:rPr>
                <w:sz w:val="20"/>
                <w:szCs w:val="20"/>
              </w:rPr>
              <w:t xml:space="preserve">rodki uzyskane z kiermaszu i meczu </w:t>
            </w:r>
            <w:r>
              <w:rPr>
                <w:sz w:val="20"/>
                <w:szCs w:val="20"/>
              </w:rPr>
              <w:t>zostały przeznaczone</w:t>
            </w:r>
            <w:r w:rsidRPr="00691BAD">
              <w:rPr>
                <w:sz w:val="20"/>
                <w:szCs w:val="20"/>
              </w:rPr>
              <w:t xml:space="preserve"> na zakup: pawilonu ogrodowego, całkowite wyposażenie oddziału przedszkolnego w meble i pomoce edukacyjno- dydaktyczne oraz dofinansowanie zakupu dzwonka bezstresowego, a także zakup materiałów rękodzielniczych z przeznaczeniem na wykorzystanie </w:t>
            </w:r>
            <w:r>
              <w:rPr>
                <w:sz w:val="20"/>
                <w:szCs w:val="20"/>
              </w:rPr>
              <w:t xml:space="preserve">ich </w:t>
            </w:r>
            <w:r w:rsidRPr="00691BAD">
              <w:rPr>
                <w:sz w:val="20"/>
                <w:szCs w:val="20"/>
              </w:rPr>
              <w:t xml:space="preserve">na zajęciach. </w:t>
            </w:r>
          </w:p>
        </w:tc>
        <w:tc>
          <w:tcPr>
            <w:tcW w:w="3071" w:type="dxa"/>
          </w:tcPr>
          <w:p w:rsidR="00691BAD" w:rsidRPr="00534C12" w:rsidRDefault="00691BAD" w:rsidP="004E6B4D">
            <w:r>
              <w:t>7.100,00</w:t>
            </w:r>
            <w:r w:rsidR="00FC3797">
              <w:t xml:space="preserve"> </w:t>
            </w:r>
            <w:r w:rsidR="00FC3797">
              <w:rPr>
                <w:rFonts w:eastAsia="Calibri"/>
              </w:rPr>
              <w:t>zł</w:t>
            </w:r>
          </w:p>
        </w:tc>
      </w:tr>
      <w:tr w:rsidR="00BE22E6" w:rsidRPr="00534C12" w:rsidTr="004E6B4D">
        <w:tc>
          <w:tcPr>
            <w:tcW w:w="3070" w:type="dxa"/>
            <w:vMerge w:val="restart"/>
          </w:tcPr>
          <w:p w:rsidR="00BE22E6" w:rsidRPr="00BE22E6" w:rsidRDefault="00BE22E6" w:rsidP="00047759">
            <w:pPr>
              <w:rPr>
                <w:b/>
              </w:rPr>
            </w:pPr>
            <w:r w:rsidRPr="00BE22E6">
              <w:rPr>
                <w:b/>
              </w:rPr>
              <w:t>Specjalny Ośrodek Szkolno-Wychowawczy w Gromadzicach</w:t>
            </w:r>
          </w:p>
        </w:tc>
        <w:tc>
          <w:tcPr>
            <w:tcW w:w="3071" w:type="dxa"/>
          </w:tcPr>
          <w:p w:rsidR="00BE22E6" w:rsidRPr="00F45496" w:rsidRDefault="00F45496" w:rsidP="004E6B4D">
            <w:r w:rsidRPr="00CA4AA6">
              <w:t xml:space="preserve">PFRON- dofinansowanie do zakupu platformy </w:t>
            </w:r>
            <w:proofErr w:type="spellStart"/>
            <w:r w:rsidRPr="00CA4AA6">
              <w:t>przyschodowej</w:t>
            </w:r>
            <w:proofErr w:type="spellEnd"/>
          </w:p>
        </w:tc>
        <w:tc>
          <w:tcPr>
            <w:tcW w:w="3071" w:type="dxa"/>
          </w:tcPr>
          <w:p w:rsidR="00BE22E6" w:rsidRPr="00534C12" w:rsidRDefault="00F45496" w:rsidP="00A43050">
            <w:r>
              <w:t xml:space="preserve">15.067,50 </w:t>
            </w:r>
            <w:r w:rsidR="00FC3797">
              <w:rPr>
                <w:rFonts w:eastAsia="Calibri"/>
              </w:rPr>
              <w:t>zł</w:t>
            </w:r>
            <w:r>
              <w:br/>
            </w:r>
          </w:p>
        </w:tc>
      </w:tr>
      <w:tr w:rsidR="00BE22E6" w:rsidRPr="00534C12" w:rsidTr="004E6B4D">
        <w:tc>
          <w:tcPr>
            <w:tcW w:w="3070" w:type="dxa"/>
            <w:vMerge/>
          </w:tcPr>
          <w:p w:rsidR="00BE22E6" w:rsidRDefault="00BE22E6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2E6" w:rsidRPr="00534C12" w:rsidRDefault="00BE22E6" w:rsidP="004E6B4D">
            <w:r w:rsidRPr="00971E9A">
              <w:t>Dotacja celowa na podręczniki</w:t>
            </w:r>
          </w:p>
        </w:tc>
        <w:tc>
          <w:tcPr>
            <w:tcW w:w="3071" w:type="dxa"/>
          </w:tcPr>
          <w:p w:rsidR="00BE22E6" w:rsidRPr="00534C12" w:rsidRDefault="00F45496" w:rsidP="00FC3797">
            <w:pPr>
              <w:jc w:val="both"/>
            </w:pPr>
            <w:r>
              <w:t>6.230,23</w:t>
            </w:r>
            <w:r w:rsidR="00FC3797">
              <w:t xml:space="preserve"> </w:t>
            </w:r>
            <w:r w:rsidR="00FC3797">
              <w:rPr>
                <w:rFonts w:eastAsia="Calibri"/>
              </w:rPr>
              <w:t>zł</w:t>
            </w:r>
          </w:p>
        </w:tc>
      </w:tr>
      <w:tr w:rsidR="00F45496" w:rsidRPr="00534C12" w:rsidTr="004E6B4D">
        <w:tc>
          <w:tcPr>
            <w:tcW w:w="3070" w:type="dxa"/>
            <w:vMerge/>
          </w:tcPr>
          <w:p w:rsidR="00F45496" w:rsidRDefault="00F45496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F45496" w:rsidRPr="00971E9A" w:rsidRDefault="00145A89" w:rsidP="00145A89">
            <w:r w:rsidRPr="00145A89">
              <w:t>„</w:t>
            </w:r>
            <w:proofErr w:type="spellStart"/>
            <w:r w:rsidR="00F45496" w:rsidRPr="00145A89">
              <w:t>Labolatoria</w:t>
            </w:r>
            <w:proofErr w:type="spellEnd"/>
            <w:r w:rsidR="00F45496" w:rsidRPr="00145A89">
              <w:t xml:space="preserve"> Przyszłości</w:t>
            </w:r>
            <w:r w:rsidRPr="00145A89">
              <w:t xml:space="preserve">” zakupiono wyposażenie podstawowe (drukarki 3d, </w:t>
            </w:r>
            <w:proofErr w:type="spellStart"/>
            <w:r w:rsidRPr="00145A89">
              <w:t>mikrotonery</w:t>
            </w:r>
            <w:proofErr w:type="spellEnd"/>
            <w:r w:rsidRPr="00145A89">
              <w:t xml:space="preserve">, sprzęty do nagrań dla nauki prezentacji swoich osiągnięć, stacje </w:t>
            </w:r>
            <w:proofErr w:type="spellStart"/>
            <w:r w:rsidRPr="00145A89">
              <w:t>lutowicze</w:t>
            </w:r>
            <w:proofErr w:type="spellEnd"/>
            <w:r w:rsidRPr="00145A89">
              <w:t>) oraz  sprzęt AGD do pracowni gospodarstwa domowego z meblami.</w:t>
            </w:r>
          </w:p>
        </w:tc>
        <w:tc>
          <w:tcPr>
            <w:tcW w:w="3071" w:type="dxa"/>
          </w:tcPr>
          <w:p w:rsidR="00F45496" w:rsidRDefault="00145A89" w:rsidP="00FC3797">
            <w:pPr>
              <w:jc w:val="both"/>
            </w:pPr>
            <w:r>
              <w:t>30.000,00</w:t>
            </w:r>
            <w:r w:rsidR="00FC3797">
              <w:t xml:space="preserve"> </w:t>
            </w:r>
            <w:r w:rsidR="00FC3797">
              <w:rPr>
                <w:rFonts w:eastAsia="Calibri"/>
              </w:rPr>
              <w:t>zł</w:t>
            </w:r>
          </w:p>
        </w:tc>
      </w:tr>
      <w:tr w:rsidR="00BE22E6" w:rsidRPr="00534C12" w:rsidTr="004E6B4D">
        <w:tc>
          <w:tcPr>
            <w:tcW w:w="3070" w:type="dxa"/>
            <w:vMerge/>
          </w:tcPr>
          <w:p w:rsidR="00BE22E6" w:rsidRDefault="00BE22E6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2E6" w:rsidRPr="00145A89" w:rsidRDefault="00145A89" w:rsidP="00145A89">
            <w:r w:rsidRPr="00145A89">
              <w:t>projektu „Nasze ekologiczne pracownie” w ramach konkursu zorganizowanego przez Wojewódzki Fundusz Ochrony Środowiska i Gospodarki Wodnej w Łodzi</w:t>
            </w:r>
          </w:p>
        </w:tc>
        <w:tc>
          <w:tcPr>
            <w:tcW w:w="3071" w:type="dxa"/>
          </w:tcPr>
          <w:p w:rsidR="00BE22E6" w:rsidRPr="00534C12" w:rsidRDefault="00145A89" w:rsidP="00FC3797">
            <w:pPr>
              <w:jc w:val="both"/>
            </w:pPr>
            <w:r>
              <w:t>60.000,00</w:t>
            </w:r>
            <w:r w:rsidR="00FC3797">
              <w:t xml:space="preserve"> </w:t>
            </w:r>
            <w:r w:rsidR="00FC3797">
              <w:rPr>
                <w:rFonts w:eastAsia="Calibri"/>
              </w:rPr>
              <w:t>zł</w:t>
            </w:r>
          </w:p>
        </w:tc>
      </w:tr>
      <w:tr w:rsidR="00BE22E6" w:rsidRPr="00534C12" w:rsidTr="004E6B4D">
        <w:tc>
          <w:tcPr>
            <w:tcW w:w="3070" w:type="dxa"/>
            <w:vMerge/>
          </w:tcPr>
          <w:p w:rsidR="00BE22E6" w:rsidRDefault="00BE22E6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2E6" w:rsidRPr="00BE22E6" w:rsidRDefault="00145A89" w:rsidP="004E6B4D">
            <w:r>
              <w:t>„Aktywna Tablica”</w:t>
            </w:r>
          </w:p>
        </w:tc>
        <w:tc>
          <w:tcPr>
            <w:tcW w:w="3071" w:type="dxa"/>
          </w:tcPr>
          <w:p w:rsidR="00BE22E6" w:rsidRPr="00534C12" w:rsidRDefault="00BE22E6" w:rsidP="00FC3797">
            <w:pPr>
              <w:jc w:val="both"/>
            </w:pPr>
            <w:r w:rsidRPr="00534C12">
              <w:t xml:space="preserve">           </w:t>
            </w:r>
            <w:r w:rsidR="00145A89">
              <w:t>35.000,00</w:t>
            </w:r>
            <w:r w:rsidRPr="00534C12">
              <w:t xml:space="preserve"> </w:t>
            </w:r>
            <w:r w:rsidR="00FC3797">
              <w:rPr>
                <w:rFonts w:eastAsia="Calibri"/>
              </w:rPr>
              <w:t>zł</w:t>
            </w:r>
            <w:r w:rsidR="00FC3797" w:rsidRPr="00C96904">
              <w:rPr>
                <w:rFonts w:eastAsia="Calibri"/>
              </w:rPr>
              <w:t xml:space="preserve"> </w:t>
            </w:r>
            <w:r w:rsidRPr="00534C12">
              <w:t xml:space="preserve">                         </w:t>
            </w:r>
          </w:p>
        </w:tc>
      </w:tr>
      <w:tr w:rsidR="00BE22E6" w:rsidRPr="00534C12" w:rsidTr="004E6B4D">
        <w:tc>
          <w:tcPr>
            <w:tcW w:w="3070" w:type="dxa"/>
            <w:vMerge/>
          </w:tcPr>
          <w:p w:rsidR="00BE22E6" w:rsidRDefault="00BE22E6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2E6" w:rsidRPr="00BE22E6" w:rsidRDefault="00BE22E6" w:rsidP="004E6B4D"/>
        </w:tc>
        <w:tc>
          <w:tcPr>
            <w:tcW w:w="3071" w:type="dxa"/>
          </w:tcPr>
          <w:p w:rsidR="00BE22E6" w:rsidRPr="00534C12" w:rsidRDefault="00BE22E6" w:rsidP="00FC3797">
            <w:pPr>
              <w:jc w:val="both"/>
            </w:pPr>
          </w:p>
        </w:tc>
      </w:tr>
      <w:tr w:rsidR="00BE22E6" w:rsidRPr="00534C12" w:rsidTr="004E6B4D">
        <w:tc>
          <w:tcPr>
            <w:tcW w:w="3070" w:type="dxa"/>
            <w:vMerge/>
          </w:tcPr>
          <w:p w:rsidR="00BE22E6" w:rsidRDefault="00BE22E6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2E6" w:rsidRPr="00CF6D95" w:rsidRDefault="00CF6D95" w:rsidP="00CF6D95">
            <w:r w:rsidRPr="00CF6D95">
              <w:t xml:space="preserve">Utworzono plac zabaw dla wychowanków Ośrodka - darowiznę na ten cel pozyskano od firmy z Niemiec Adamowicz- </w:t>
            </w:r>
            <w:proofErr w:type="spellStart"/>
            <w:r w:rsidRPr="00CF6D95">
              <w:t>Jonek</w:t>
            </w:r>
            <w:proofErr w:type="spellEnd"/>
            <w:r w:rsidRPr="00CF6D95">
              <w:t xml:space="preserve"> Konrad </w:t>
            </w:r>
            <w:proofErr w:type="spellStart"/>
            <w:r w:rsidRPr="00CF6D95">
              <w:t>Jonek</w:t>
            </w:r>
            <w:proofErr w:type="spellEnd"/>
            <w:r w:rsidRPr="00CF6D95">
              <w:t xml:space="preserve"> – Agencja </w:t>
            </w:r>
            <w:proofErr w:type="spellStart"/>
            <w:r w:rsidRPr="00CF6D95">
              <w:t>Jonek</w:t>
            </w:r>
            <w:proofErr w:type="spellEnd"/>
            <w:r w:rsidRPr="00CF6D95">
              <w:t xml:space="preserve"> Chocianowice oraz z 1  % odpisu z podatku otrzymanego od Fundacji na rzecz Rozwoju </w:t>
            </w:r>
            <w:r w:rsidRPr="00CF6D95">
              <w:lastRenderedPageBreak/>
              <w:t>Powiatu Wieluńskiego</w:t>
            </w:r>
          </w:p>
        </w:tc>
        <w:tc>
          <w:tcPr>
            <w:tcW w:w="3071" w:type="dxa"/>
          </w:tcPr>
          <w:p w:rsidR="00BE22E6" w:rsidRPr="00534C12" w:rsidRDefault="00CF6D95" w:rsidP="00FC3797">
            <w:pPr>
              <w:jc w:val="both"/>
            </w:pPr>
            <w:r>
              <w:lastRenderedPageBreak/>
              <w:t>29.568,01</w:t>
            </w:r>
            <w:r w:rsidR="00FC3797">
              <w:rPr>
                <w:rFonts w:eastAsia="Calibri"/>
              </w:rPr>
              <w:t xml:space="preserve"> zł</w:t>
            </w:r>
          </w:p>
        </w:tc>
      </w:tr>
      <w:tr w:rsidR="00AF72F0" w:rsidRPr="00534C12" w:rsidTr="004E6B4D">
        <w:tc>
          <w:tcPr>
            <w:tcW w:w="3070" w:type="dxa"/>
            <w:vMerge w:val="restart"/>
          </w:tcPr>
          <w:p w:rsidR="00AF72F0" w:rsidRPr="00AF72F0" w:rsidRDefault="00AF72F0" w:rsidP="00AF72F0">
            <w:pPr>
              <w:rPr>
                <w:b/>
              </w:rPr>
            </w:pPr>
            <w:r w:rsidRPr="00AF72F0">
              <w:rPr>
                <w:b/>
              </w:rPr>
              <w:lastRenderedPageBreak/>
              <w:t>Powiatowy Młodzieżowy Dom Kultury i Sportu w Wieluniu</w:t>
            </w:r>
          </w:p>
        </w:tc>
        <w:tc>
          <w:tcPr>
            <w:tcW w:w="3071" w:type="dxa"/>
          </w:tcPr>
          <w:p w:rsidR="00AF72F0" w:rsidRPr="00AF72F0" w:rsidRDefault="00AF72F0" w:rsidP="00AF72F0">
            <w:pPr>
              <w:spacing w:line="360" w:lineRule="auto"/>
              <w:jc w:val="both"/>
            </w:pPr>
            <w:r w:rsidRPr="00AF72F0">
              <w:t xml:space="preserve">Rada Rodziców  </w:t>
            </w:r>
            <w:r w:rsidRPr="00AF72F0">
              <w:tab/>
            </w:r>
          </w:p>
        </w:tc>
        <w:tc>
          <w:tcPr>
            <w:tcW w:w="3071" w:type="dxa"/>
          </w:tcPr>
          <w:p w:rsidR="00AF72F0" w:rsidRPr="006E4424" w:rsidRDefault="006E4424" w:rsidP="00FC3797">
            <w:pPr>
              <w:jc w:val="both"/>
            </w:pPr>
            <w:r w:rsidRPr="006E4424">
              <w:t>26.500,00</w:t>
            </w:r>
            <w:r w:rsidR="00FC3797">
              <w:rPr>
                <w:rFonts w:eastAsia="Calibri"/>
              </w:rPr>
              <w:t xml:space="preserve"> zł</w:t>
            </w:r>
          </w:p>
        </w:tc>
      </w:tr>
      <w:tr w:rsidR="00AF72F0" w:rsidRPr="00534C12" w:rsidTr="004E6B4D">
        <w:tc>
          <w:tcPr>
            <w:tcW w:w="3070" w:type="dxa"/>
            <w:vMerge/>
          </w:tcPr>
          <w:p w:rsidR="00AF72F0" w:rsidRDefault="00AF72F0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F72F0" w:rsidRPr="00AF72F0" w:rsidRDefault="00AF72F0" w:rsidP="00BE22E6">
            <w:r w:rsidRPr="00AF72F0">
              <w:t>koła łowieckie</w:t>
            </w:r>
          </w:p>
        </w:tc>
        <w:tc>
          <w:tcPr>
            <w:tcW w:w="3071" w:type="dxa"/>
          </w:tcPr>
          <w:p w:rsidR="00AF72F0" w:rsidRPr="006E4424" w:rsidRDefault="006E4424" w:rsidP="00FC3797">
            <w:pPr>
              <w:jc w:val="both"/>
            </w:pPr>
            <w:r w:rsidRPr="006E4424">
              <w:t>1500,00</w:t>
            </w:r>
            <w:r w:rsidR="00FC3797">
              <w:rPr>
                <w:rFonts w:eastAsia="Calibri"/>
              </w:rPr>
              <w:t xml:space="preserve"> zł</w:t>
            </w:r>
          </w:p>
        </w:tc>
      </w:tr>
      <w:tr w:rsidR="00AF72F0" w:rsidRPr="00534C12" w:rsidTr="004E6B4D">
        <w:tc>
          <w:tcPr>
            <w:tcW w:w="3070" w:type="dxa"/>
            <w:vMerge/>
          </w:tcPr>
          <w:p w:rsidR="00AF72F0" w:rsidRDefault="00AF72F0" w:rsidP="004E6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F72F0" w:rsidRPr="00AF72F0" w:rsidRDefault="00AF72F0" w:rsidP="00BE22E6">
            <w:r w:rsidRPr="00AF72F0">
              <w:t>Spółdzielnia Dostawców Mleka Wieluń</w:t>
            </w:r>
            <w:r w:rsidRPr="00AF72F0">
              <w:tab/>
            </w:r>
            <w:r w:rsidRPr="00AF72F0">
              <w:tab/>
            </w:r>
          </w:p>
        </w:tc>
        <w:tc>
          <w:tcPr>
            <w:tcW w:w="3071" w:type="dxa"/>
          </w:tcPr>
          <w:p w:rsidR="00AF72F0" w:rsidRPr="006E4424" w:rsidRDefault="006E4424" w:rsidP="00FC3797">
            <w:pPr>
              <w:jc w:val="both"/>
            </w:pPr>
            <w:r w:rsidRPr="006E4424">
              <w:t>300,00</w:t>
            </w:r>
            <w:r w:rsidR="00FC3797">
              <w:rPr>
                <w:rFonts w:eastAsia="Calibri"/>
              </w:rPr>
              <w:t xml:space="preserve"> zł</w:t>
            </w:r>
          </w:p>
        </w:tc>
      </w:tr>
      <w:tr w:rsidR="00451CA4" w:rsidRPr="00534C12" w:rsidTr="005F43DF">
        <w:trPr>
          <w:trHeight w:val="470"/>
        </w:trPr>
        <w:tc>
          <w:tcPr>
            <w:tcW w:w="3070" w:type="dxa"/>
          </w:tcPr>
          <w:p w:rsidR="00451CA4" w:rsidRPr="004C4D45" w:rsidRDefault="00451CA4" w:rsidP="004C4D45">
            <w:pPr>
              <w:rPr>
                <w:b/>
              </w:rPr>
            </w:pPr>
            <w:r w:rsidRPr="004C4D45">
              <w:rPr>
                <w:b/>
              </w:rPr>
              <w:t xml:space="preserve">Międzyszkolna Bursa </w:t>
            </w:r>
            <w:r>
              <w:rPr>
                <w:b/>
              </w:rPr>
              <w:br/>
            </w:r>
            <w:r w:rsidRPr="004C4D45">
              <w:rPr>
                <w:b/>
              </w:rPr>
              <w:t>w Wieluniu</w:t>
            </w:r>
          </w:p>
        </w:tc>
        <w:tc>
          <w:tcPr>
            <w:tcW w:w="3071" w:type="dxa"/>
          </w:tcPr>
          <w:p w:rsidR="00451CA4" w:rsidRPr="004C4D45" w:rsidRDefault="00451CA4" w:rsidP="00BE22E6">
            <w:r w:rsidRPr="004C4D45">
              <w:t>z tytułu sprzedaży noclegów</w:t>
            </w:r>
          </w:p>
        </w:tc>
        <w:tc>
          <w:tcPr>
            <w:tcW w:w="3071" w:type="dxa"/>
          </w:tcPr>
          <w:p w:rsidR="00451CA4" w:rsidRDefault="00451CA4" w:rsidP="00FC3797">
            <w:pPr>
              <w:jc w:val="both"/>
            </w:pPr>
            <w:r>
              <w:t>70.160,00</w:t>
            </w:r>
            <w:r w:rsidR="00FC3797">
              <w:rPr>
                <w:rFonts w:eastAsia="Calibri"/>
              </w:rPr>
              <w:t xml:space="preserve"> zł</w:t>
            </w:r>
          </w:p>
        </w:tc>
      </w:tr>
      <w:tr w:rsidR="004B0914" w:rsidRPr="00534C12" w:rsidTr="004E6B4D">
        <w:tc>
          <w:tcPr>
            <w:tcW w:w="3070" w:type="dxa"/>
            <w:vMerge w:val="restart"/>
          </w:tcPr>
          <w:p w:rsidR="004B0914" w:rsidRPr="004C4D45" w:rsidRDefault="004B0914" w:rsidP="004C4D45">
            <w:pPr>
              <w:rPr>
                <w:b/>
              </w:rPr>
            </w:pPr>
            <w:r w:rsidRPr="004C4D45">
              <w:rPr>
                <w:b/>
              </w:rPr>
              <w:t>Poradnia Psychologiczno- Pedagogiczna w Wieluniu</w:t>
            </w:r>
          </w:p>
        </w:tc>
        <w:tc>
          <w:tcPr>
            <w:tcW w:w="3071" w:type="dxa"/>
          </w:tcPr>
          <w:p w:rsidR="004B0914" w:rsidRPr="00BE22E6" w:rsidRDefault="004B0914" w:rsidP="00BE22E6">
            <w:r w:rsidRPr="006E2328">
              <w:rPr>
                <w:color w:val="000000"/>
              </w:rPr>
              <w:t>środki na doskonalenie pracowników z Krajowego Funduszu Szkoleniowego</w:t>
            </w:r>
          </w:p>
        </w:tc>
        <w:tc>
          <w:tcPr>
            <w:tcW w:w="3071" w:type="dxa"/>
          </w:tcPr>
          <w:p w:rsidR="004B0914" w:rsidRDefault="00451CA4" w:rsidP="00FC3797">
            <w:pPr>
              <w:jc w:val="both"/>
            </w:pPr>
            <w:r>
              <w:t>9.040,00</w:t>
            </w:r>
            <w:r w:rsidR="00FC3797">
              <w:rPr>
                <w:rFonts w:eastAsia="Calibri"/>
              </w:rPr>
              <w:t xml:space="preserve"> zł</w:t>
            </w:r>
          </w:p>
        </w:tc>
      </w:tr>
      <w:tr w:rsidR="004B0914" w:rsidRPr="00534C12" w:rsidTr="004E6B4D">
        <w:tc>
          <w:tcPr>
            <w:tcW w:w="3070" w:type="dxa"/>
            <w:vMerge/>
          </w:tcPr>
          <w:p w:rsidR="004B0914" w:rsidRPr="004C4D45" w:rsidRDefault="004B0914" w:rsidP="004C4D45">
            <w:pPr>
              <w:rPr>
                <w:b/>
              </w:rPr>
            </w:pPr>
          </w:p>
        </w:tc>
        <w:tc>
          <w:tcPr>
            <w:tcW w:w="3071" w:type="dxa"/>
          </w:tcPr>
          <w:p w:rsidR="004B0914" w:rsidRPr="006E2328" w:rsidRDefault="004B0914" w:rsidP="00BE22E6">
            <w:pPr>
              <w:rPr>
                <w:color w:val="000000"/>
              </w:rPr>
            </w:pPr>
            <w:r w:rsidRPr="00546386">
              <w:rPr>
                <w:bCs/>
                <w:color w:val="000000"/>
              </w:rPr>
              <w:t>Z programu ,,Za życiem” zakupiono pomoce</w:t>
            </w:r>
          </w:p>
        </w:tc>
        <w:tc>
          <w:tcPr>
            <w:tcW w:w="3071" w:type="dxa"/>
          </w:tcPr>
          <w:p w:rsidR="004B0914" w:rsidRPr="006E2328" w:rsidRDefault="00451CA4" w:rsidP="00FC3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2.293,18</w:t>
            </w:r>
            <w:r w:rsidR="00FC3797">
              <w:rPr>
                <w:rFonts w:eastAsia="Calibri"/>
              </w:rPr>
              <w:t xml:space="preserve"> zł</w:t>
            </w:r>
          </w:p>
        </w:tc>
      </w:tr>
    </w:tbl>
    <w:p w:rsidR="009C5E85" w:rsidRPr="009C5E85" w:rsidRDefault="009C5E85" w:rsidP="00BF78E8">
      <w:pPr>
        <w:pStyle w:val="Bezodstpw"/>
        <w:suppressAutoHyphens/>
        <w:spacing w:line="276" w:lineRule="auto"/>
        <w:ind w:left="720"/>
      </w:pPr>
    </w:p>
    <w:p w:rsidR="00CC641A" w:rsidRDefault="009501C7" w:rsidP="00CC6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SPOSÓB I TRYB REALIZACJI ZADAŃ SZKOŁY/PLACÓWKI PODCZAS CZASOWEGO OGRANICZENIA JEJ FUN</w:t>
      </w:r>
      <w:r w:rsidR="00097CA1">
        <w:rPr>
          <w:rFonts w:ascii="Times New Roman" w:hAnsi="Times New Roman" w:cs="Times New Roman"/>
          <w:b/>
          <w:sz w:val="24"/>
          <w:szCs w:val="24"/>
          <w:u w:val="single"/>
        </w:rPr>
        <w:t>KCJONOWANIA W ROKU SZKOLNYM 2021/2022</w:t>
      </w:r>
    </w:p>
    <w:p w:rsidR="00A56BE9" w:rsidRDefault="008D1E36" w:rsidP="008D1E36">
      <w:pPr>
        <w:pStyle w:val="NormalnyWeb"/>
        <w:spacing w:line="276" w:lineRule="auto"/>
        <w:jc w:val="both"/>
      </w:pPr>
      <w:r>
        <w:t xml:space="preserve">W roku szkolnym 2021/2022 uczniowie wrócili do nauki stacjonarnej. Kształcenie na odległość obowiązywało w ograniczonym wymiarze. W trybie zdalnym szkoły funkcjonowały w okresie </w:t>
      </w:r>
      <w:r>
        <w:rPr>
          <w:rStyle w:val="Pogrubienie"/>
        </w:rPr>
        <w:t>od 20 grudnia 2021 r. do 9 stycznia 2022 r.</w:t>
      </w:r>
      <w:r>
        <w:t xml:space="preserve">, z wyłączeniem przedszkoli, młodzieżowych ośrodków wychowawczych, młodzieżowych ośrodków socjoterapii, ośrodków rewalidacyjno-wychowawczych, specjalnych ośrodków wychowawczych, poradni psychologiczno-pedagogicznych, placówek oświatowo-wychowawczych. W formie zdalnej </w:t>
      </w:r>
      <w:r>
        <w:rPr>
          <w:rStyle w:val="Pogrubienie"/>
        </w:rPr>
        <w:t>od 27 stycznia do 20 lutego 2022 r.</w:t>
      </w:r>
      <w:r>
        <w:t xml:space="preserve"> kształcili się uczniowie wszystkich klas szkół ponadpodstawowych. </w:t>
      </w:r>
      <w:r w:rsidR="0035176E">
        <w:t>Poniżej w skrócie prezentujemy przykładowe rozwiązania zdalnego na</w:t>
      </w:r>
      <w:r>
        <w:t>uczania naszych szkół</w:t>
      </w:r>
      <w:r w:rsidR="00ED48B5">
        <w:t xml:space="preserve"> i placówki</w:t>
      </w:r>
      <w:r w:rsidR="0035176E">
        <w:t>:</w:t>
      </w:r>
    </w:p>
    <w:p w:rsidR="00893560" w:rsidRPr="00893560" w:rsidRDefault="00DF74B4" w:rsidP="00893560">
      <w:pPr>
        <w:jc w:val="both"/>
        <w:rPr>
          <w:rFonts w:ascii="Times New Roman" w:hAnsi="Times New Roman" w:cs="Times New Roman"/>
          <w:sz w:val="24"/>
          <w:szCs w:val="24"/>
        </w:rPr>
      </w:pPr>
      <w:r w:rsidRPr="003F632C">
        <w:rPr>
          <w:rFonts w:ascii="Times New Roman" w:hAnsi="Times New Roman" w:cs="Times New Roman"/>
          <w:b/>
          <w:sz w:val="24"/>
          <w:szCs w:val="24"/>
        </w:rPr>
        <w:t>I Liceum Ogólnokształcące</w:t>
      </w:r>
      <w:r w:rsidR="00FC0C34" w:rsidRPr="003F632C">
        <w:rPr>
          <w:rFonts w:ascii="Times New Roman" w:hAnsi="Times New Roman" w:cs="Times New Roman"/>
          <w:b/>
          <w:sz w:val="24"/>
          <w:szCs w:val="24"/>
        </w:rPr>
        <w:t xml:space="preserve"> im. T. Kościuszki w Wieluniu</w:t>
      </w:r>
      <w:r w:rsidRPr="00A1775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893560" w:rsidRPr="00893560">
        <w:rPr>
          <w:rFonts w:ascii="Times New Roman" w:hAnsi="Times New Roman" w:cs="Times New Roman"/>
          <w:sz w:val="24"/>
          <w:szCs w:val="24"/>
        </w:rPr>
        <w:t>Od 20 grudnia 2021 r. do 9 stycznia 2022 r. oraz od 27 stycznia do 20 lutego 2022 r. nauka odbywała się w  trybie zdalnym. Wszystkie zajęcia zdalne prowadzone były w sposób uporządkowany zgodnie z planem lekcji. W czasie nauki zdalnej kontynuowana była współpraca z uczelniami wyższymi. Uczniowie uczestniczyli w wykładach on-line prowadzonych przez Politechnikę Wrocławską  i Szkołę Główną Handlową.</w:t>
      </w:r>
      <w:r w:rsidR="00893560">
        <w:rPr>
          <w:rFonts w:ascii="Times New Roman" w:hAnsi="Times New Roman" w:cs="Times New Roman"/>
          <w:sz w:val="24"/>
          <w:szCs w:val="24"/>
        </w:rPr>
        <w:t>”</w:t>
      </w:r>
      <w:r w:rsidR="00893560" w:rsidRPr="008935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338B" w:rsidRPr="0089338B" w:rsidRDefault="00DF74B4" w:rsidP="0089338B">
      <w:pPr>
        <w:pStyle w:val="Akapitzlist1"/>
        <w:spacing w:before="100" w:beforeAutospacing="1" w:after="100" w:afterAutospacing="1"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3F632C">
        <w:rPr>
          <w:b/>
          <w:sz w:val="24"/>
          <w:szCs w:val="24"/>
        </w:rPr>
        <w:t>II Liceum Ogólnokształcące</w:t>
      </w:r>
      <w:r w:rsidR="00FC0C34" w:rsidRPr="003F632C">
        <w:rPr>
          <w:b/>
          <w:sz w:val="24"/>
          <w:szCs w:val="24"/>
        </w:rPr>
        <w:t xml:space="preserve"> im. J. Korczaka w Wieluniu</w:t>
      </w:r>
      <w:r w:rsidRPr="00A17754">
        <w:rPr>
          <w:sz w:val="24"/>
          <w:szCs w:val="24"/>
        </w:rPr>
        <w:t>:</w:t>
      </w:r>
      <w:r w:rsidRPr="00720EA2">
        <w:rPr>
          <w:sz w:val="24"/>
          <w:szCs w:val="24"/>
        </w:rPr>
        <w:t xml:space="preserve"> </w:t>
      </w:r>
      <w:r w:rsidRPr="00DF74B4">
        <w:rPr>
          <w:sz w:val="24"/>
          <w:szCs w:val="24"/>
        </w:rPr>
        <w:t>„</w:t>
      </w:r>
      <w:r w:rsidRPr="00DF74B4">
        <w:rPr>
          <w:color w:val="000000" w:themeColor="text1"/>
          <w:sz w:val="24"/>
          <w:szCs w:val="24"/>
        </w:rPr>
        <w:t xml:space="preserve">Rok szkolny 2020/21 rozpoczął się w formie stacjonarnej, Dyrektor szkoły zgodnie  z wytycznymi MEN, MZ i GIS wprowadził </w:t>
      </w:r>
      <w:r w:rsidRPr="00DF74B4">
        <w:rPr>
          <w:bCs/>
          <w:color w:val="000000" w:themeColor="text1"/>
          <w:sz w:val="24"/>
          <w:szCs w:val="24"/>
          <w:shd w:val="clear" w:color="auto" w:fill="FFFFFF"/>
        </w:rPr>
        <w:t>procedury funkcjonowania szkoły w czasie epidemii</w:t>
      </w:r>
      <w:r w:rsidRPr="00DF74B4">
        <w:rPr>
          <w:color w:val="000000" w:themeColor="text1"/>
          <w:sz w:val="24"/>
          <w:szCs w:val="24"/>
        </w:rPr>
        <w:t xml:space="preserve"> oraz zabezpieczył środki do </w:t>
      </w:r>
      <w:r w:rsidRPr="0089338B">
        <w:rPr>
          <w:color w:val="000000" w:themeColor="text1"/>
          <w:sz w:val="24"/>
          <w:szCs w:val="24"/>
        </w:rPr>
        <w:t xml:space="preserve">dezynfekcji. </w:t>
      </w:r>
      <w:r w:rsidR="0089338B" w:rsidRPr="0089338B">
        <w:rPr>
          <w:color w:val="000000" w:themeColor="text1"/>
          <w:sz w:val="24"/>
          <w:szCs w:val="24"/>
        </w:rPr>
        <w:t xml:space="preserve">W czasie wprowadzonego czasowego ograniczenia zajęć od 20.12.2021 r. do 27.02.2022 r. główną formą realizacji zadań było kształcenie na odległość zgodnie z planem lekcji. Dyrektor szkoły zdecydował, we współpracy z nauczycielami, o sposobie zorganizowana kształcenia na odległość, wybierając rozwiązania i narzędzia do kształcenia w czasie rzeczywistym (m.in. MS </w:t>
      </w:r>
      <w:proofErr w:type="spellStart"/>
      <w:r w:rsidR="0089338B" w:rsidRPr="0089338B">
        <w:rPr>
          <w:color w:val="000000" w:themeColor="text1"/>
          <w:sz w:val="24"/>
          <w:szCs w:val="24"/>
        </w:rPr>
        <w:t>Teams</w:t>
      </w:r>
      <w:proofErr w:type="spellEnd"/>
      <w:r w:rsidR="0089338B" w:rsidRPr="0089338B">
        <w:rPr>
          <w:color w:val="000000" w:themeColor="text1"/>
          <w:sz w:val="24"/>
          <w:szCs w:val="24"/>
        </w:rPr>
        <w:t xml:space="preserve">, Platforma Zoom, </w:t>
      </w:r>
      <w:proofErr w:type="spellStart"/>
      <w:r w:rsidR="0089338B" w:rsidRPr="0089338B">
        <w:rPr>
          <w:color w:val="000000" w:themeColor="text1"/>
          <w:sz w:val="24"/>
          <w:szCs w:val="24"/>
        </w:rPr>
        <w:t>Discord</w:t>
      </w:r>
      <w:proofErr w:type="spellEnd"/>
      <w:r w:rsidR="0089338B" w:rsidRPr="0089338B">
        <w:rPr>
          <w:color w:val="000000" w:themeColor="text1"/>
          <w:sz w:val="24"/>
          <w:szCs w:val="24"/>
        </w:rPr>
        <w:t xml:space="preserve">). Sposób organizacji kształcenia na odległość, monitorowania postępów uczniów oraz sposób weryfikacji wiedzy i umiejętności uczniów, w tym również informowania uczniów lub rodziców o postępach ucznia w nauce, a także uzyskanych przez niego ocenach został uregulowany Zarządzeniem </w:t>
      </w:r>
      <w:r w:rsidR="0089338B" w:rsidRPr="0089338B">
        <w:rPr>
          <w:color w:val="000000" w:themeColor="text1"/>
          <w:sz w:val="24"/>
          <w:szCs w:val="24"/>
        </w:rPr>
        <w:lastRenderedPageBreak/>
        <w:t>Dyrektora szkoły w sprawie</w:t>
      </w:r>
      <w:r w:rsidR="0089338B" w:rsidRPr="0089338B">
        <w:rPr>
          <w:b/>
          <w:bCs/>
          <w:color w:val="000000" w:themeColor="text1"/>
          <w:sz w:val="24"/>
          <w:szCs w:val="24"/>
        </w:rPr>
        <w:t xml:space="preserve"> </w:t>
      </w:r>
      <w:r w:rsidR="0089338B" w:rsidRPr="0089338B">
        <w:rPr>
          <w:bCs/>
          <w:color w:val="000000" w:themeColor="text1"/>
          <w:sz w:val="24"/>
          <w:szCs w:val="24"/>
        </w:rPr>
        <w:t>sposobu organizacji funkcjonowania szkoły w okresie czasowego ograniczenia funkcjonowania szkoły wynikających z epidemii COVID-19.”</w:t>
      </w:r>
    </w:p>
    <w:p w:rsidR="00A43050" w:rsidRDefault="00DF74B4" w:rsidP="00552F76">
      <w:pPr>
        <w:jc w:val="both"/>
        <w:rPr>
          <w:rFonts w:ascii="Times New Roman" w:hAnsi="Times New Roman" w:cs="Times New Roman"/>
          <w:sz w:val="24"/>
          <w:szCs w:val="24"/>
        </w:rPr>
      </w:pPr>
      <w:r w:rsidRPr="003F63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Zespół Szkół nr 1</w:t>
      </w:r>
      <w:r w:rsidR="00FC0C34" w:rsidRPr="003F63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Wieluniu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C34" w:rsidRPr="00FC0C34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097CA1">
        <w:rPr>
          <w:rFonts w:ascii="Times New Roman" w:hAnsi="Times New Roman" w:cs="Times New Roman"/>
          <w:sz w:val="24"/>
          <w:szCs w:val="24"/>
        </w:rPr>
        <w:t>1. W sierpniu 2021</w:t>
      </w:r>
      <w:r w:rsidR="00FC0C34" w:rsidRPr="00FC0C34">
        <w:rPr>
          <w:rFonts w:ascii="Times New Roman" w:hAnsi="Times New Roman" w:cs="Times New Roman"/>
          <w:sz w:val="24"/>
          <w:szCs w:val="24"/>
        </w:rPr>
        <w:t xml:space="preserve"> r. w ramach przygotowań do nowego roku szkolnego wszyscy nauczyciele otrzymali </w:t>
      </w:r>
      <w:r w:rsidR="00552F76">
        <w:rPr>
          <w:rFonts w:ascii="Times New Roman" w:hAnsi="Times New Roman" w:cs="Times New Roman"/>
          <w:sz w:val="24"/>
          <w:szCs w:val="24"/>
        </w:rPr>
        <w:t>aktualizację służbowych kont</w:t>
      </w:r>
      <w:r w:rsidR="00FC0C34" w:rsidRPr="00FC0C34">
        <w:rPr>
          <w:rFonts w:ascii="Times New Roman" w:hAnsi="Times New Roman" w:cs="Times New Roman"/>
          <w:sz w:val="24"/>
          <w:szCs w:val="24"/>
        </w:rPr>
        <w:t xml:space="preserve"> Microsoft do obsługi platformy do zdalnego nauczania MS TEAMS.</w:t>
      </w:r>
    </w:p>
    <w:p w:rsidR="00552F76" w:rsidRPr="00552F76" w:rsidRDefault="00552F76" w:rsidP="00552F76">
      <w:pPr>
        <w:jc w:val="both"/>
        <w:rPr>
          <w:rFonts w:ascii="Times New Roman" w:hAnsi="Times New Roman" w:cs="Times New Roman"/>
          <w:sz w:val="24"/>
          <w:szCs w:val="24"/>
        </w:rPr>
      </w:pPr>
      <w:r w:rsidRPr="00552F76">
        <w:rPr>
          <w:rFonts w:ascii="Times New Roman" w:hAnsi="Times New Roman" w:cs="Times New Roman"/>
          <w:sz w:val="24"/>
          <w:szCs w:val="24"/>
        </w:rPr>
        <w:t>2. Zorganizowaliśmy ogółem 2 uzupełniające szkolenia z zakresu obsługi platformy MS TEAMS- w zależności od poziomu zaawansowania, wszyscy nauczyciele zostali objęci wsparciem technicznym i merytorycznym.</w:t>
      </w:r>
    </w:p>
    <w:p w:rsidR="00552F76" w:rsidRPr="00552F76" w:rsidRDefault="00552F76" w:rsidP="00552F76">
      <w:pPr>
        <w:jc w:val="both"/>
        <w:rPr>
          <w:rFonts w:ascii="Times New Roman" w:hAnsi="Times New Roman" w:cs="Times New Roman"/>
          <w:sz w:val="24"/>
          <w:szCs w:val="24"/>
        </w:rPr>
      </w:pPr>
      <w:r w:rsidRPr="00552F76">
        <w:rPr>
          <w:rFonts w:ascii="Times New Roman" w:hAnsi="Times New Roman" w:cs="Times New Roman"/>
          <w:sz w:val="24"/>
          <w:szCs w:val="24"/>
        </w:rPr>
        <w:t xml:space="preserve">3. Zwiększyliśmy parametry sieci internetowej w szkole oraz zostały wymienione wszystkie rutery oraz </w:t>
      </w:r>
      <w:proofErr w:type="spellStart"/>
      <w:r w:rsidRPr="00552F76">
        <w:rPr>
          <w:rFonts w:ascii="Times New Roman" w:hAnsi="Times New Roman" w:cs="Times New Roman"/>
          <w:sz w:val="24"/>
          <w:szCs w:val="24"/>
        </w:rPr>
        <w:t>zaimplikowana</w:t>
      </w:r>
      <w:proofErr w:type="spellEnd"/>
      <w:r w:rsidRPr="00552F76">
        <w:rPr>
          <w:rFonts w:ascii="Times New Roman" w:hAnsi="Times New Roman" w:cs="Times New Roman"/>
          <w:sz w:val="24"/>
          <w:szCs w:val="24"/>
        </w:rPr>
        <w:t xml:space="preserve"> dodatkowa sieć OSE.</w:t>
      </w:r>
    </w:p>
    <w:p w:rsidR="00552F76" w:rsidRPr="00552F76" w:rsidRDefault="00552F76" w:rsidP="00552F76">
      <w:pPr>
        <w:jc w:val="both"/>
        <w:rPr>
          <w:rFonts w:ascii="Times New Roman" w:hAnsi="Times New Roman" w:cs="Times New Roman"/>
          <w:sz w:val="24"/>
          <w:szCs w:val="24"/>
        </w:rPr>
      </w:pPr>
      <w:r w:rsidRPr="00552F76">
        <w:rPr>
          <w:rFonts w:ascii="Times New Roman" w:hAnsi="Times New Roman" w:cs="Times New Roman"/>
          <w:sz w:val="24"/>
          <w:szCs w:val="24"/>
        </w:rPr>
        <w:t>4. W okresie nauki zdalnej ogółem wypożyczyliśmy 54 laptopy uczniom.</w:t>
      </w:r>
    </w:p>
    <w:p w:rsidR="00552F76" w:rsidRPr="00552F76" w:rsidRDefault="00552F76" w:rsidP="00552F76">
      <w:pPr>
        <w:jc w:val="both"/>
        <w:rPr>
          <w:rFonts w:ascii="Times New Roman" w:hAnsi="Times New Roman" w:cs="Times New Roman"/>
          <w:sz w:val="24"/>
          <w:szCs w:val="24"/>
        </w:rPr>
      </w:pPr>
      <w:r w:rsidRPr="00552F76">
        <w:rPr>
          <w:rFonts w:ascii="Times New Roman" w:hAnsi="Times New Roman" w:cs="Times New Roman"/>
          <w:sz w:val="24"/>
          <w:szCs w:val="24"/>
        </w:rPr>
        <w:t xml:space="preserve">5. Nauczyciele otrzymali dodatkowy sprzęt i materiały do </w:t>
      </w:r>
      <w:r>
        <w:rPr>
          <w:rFonts w:ascii="Times New Roman" w:hAnsi="Times New Roman" w:cs="Times New Roman"/>
          <w:sz w:val="24"/>
          <w:szCs w:val="24"/>
        </w:rPr>
        <w:t>prowadzenia nauczania zdalnego -</w:t>
      </w:r>
      <w:r w:rsidRPr="00552F76">
        <w:rPr>
          <w:rFonts w:ascii="Times New Roman" w:hAnsi="Times New Roman" w:cs="Times New Roman"/>
          <w:sz w:val="24"/>
          <w:szCs w:val="24"/>
        </w:rPr>
        <w:t xml:space="preserve">tablety graficzne, wykupiono dostępy do programów online, </w:t>
      </w:r>
      <w:proofErr w:type="spellStart"/>
      <w:r w:rsidRPr="00552F76">
        <w:rPr>
          <w:rFonts w:ascii="Times New Roman" w:hAnsi="Times New Roman" w:cs="Times New Roman"/>
          <w:sz w:val="24"/>
          <w:szCs w:val="24"/>
        </w:rPr>
        <w:t>labolatoriów</w:t>
      </w:r>
      <w:proofErr w:type="spellEnd"/>
      <w:r w:rsidRPr="00552F76">
        <w:rPr>
          <w:rFonts w:ascii="Times New Roman" w:hAnsi="Times New Roman" w:cs="Times New Roman"/>
          <w:sz w:val="24"/>
          <w:szCs w:val="24"/>
        </w:rPr>
        <w:t xml:space="preserve"> online, zakupiono niezbędne książki szczególnie dla nauczycieli przedmiotów zawodowych oraz literaturę psychologiczna dla specjalistów i wychowawców/. Wsparcie  w tym zakresie było niezbędne do utrzymania dobrego poziomu nauczania. </w:t>
      </w:r>
    </w:p>
    <w:p w:rsidR="00552F76" w:rsidRPr="00552F76" w:rsidRDefault="00552F76" w:rsidP="00552F76">
      <w:pPr>
        <w:jc w:val="both"/>
        <w:rPr>
          <w:rFonts w:ascii="Times New Roman" w:hAnsi="Times New Roman" w:cs="Times New Roman"/>
          <w:sz w:val="24"/>
          <w:szCs w:val="24"/>
        </w:rPr>
      </w:pPr>
      <w:r w:rsidRPr="00552F76">
        <w:rPr>
          <w:rFonts w:ascii="Times New Roman" w:hAnsi="Times New Roman" w:cs="Times New Roman"/>
          <w:sz w:val="24"/>
          <w:szCs w:val="24"/>
        </w:rPr>
        <w:t>6. Zajęcia praktyczne były prowadzone w formie stacjonarnej poza okresem całkowitego wyłączenia. Stacjonarnie także odbywały się przygotowania do egzaminów potwierdzających kwalifikacje w zawodzie oraz konsultacje dla maturzystów /tzw. zajęcia w małych grupach/.</w:t>
      </w:r>
    </w:p>
    <w:p w:rsidR="00552F76" w:rsidRPr="00552F76" w:rsidRDefault="00552F76" w:rsidP="00552F76">
      <w:pPr>
        <w:jc w:val="both"/>
        <w:rPr>
          <w:rFonts w:ascii="Times New Roman" w:hAnsi="Times New Roman" w:cs="Times New Roman"/>
          <w:sz w:val="24"/>
          <w:szCs w:val="24"/>
        </w:rPr>
      </w:pPr>
      <w:r w:rsidRPr="00552F76">
        <w:rPr>
          <w:rFonts w:ascii="Times New Roman" w:hAnsi="Times New Roman" w:cs="Times New Roman"/>
          <w:sz w:val="24"/>
          <w:szCs w:val="24"/>
        </w:rPr>
        <w:t xml:space="preserve">7. W okresie zdalnego nauczania szkoła realizowała nie tylko zadania dydaktyczne ale również wychowawcze i opiekuńcze- szczegółowy wykaz znajduje się w punkcie informacji o inicjatywach i efektach. Należy podkreślić szczególne zaangażowanie nauczycieli </w:t>
      </w:r>
      <w:r>
        <w:rPr>
          <w:rFonts w:ascii="Times New Roman" w:hAnsi="Times New Roman" w:cs="Times New Roman"/>
          <w:sz w:val="24"/>
          <w:szCs w:val="24"/>
        </w:rPr>
        <w:br/>
      </w:r>
      <w:r w:rsidRPr="00552F76">
        <w:rPr>
          <w:rFonts w:ascii="Times New Roman" w:hAnsi="Times New Roman" w:cs="Times New Roman"/>
          <w:sz w:val="24"/>
          <w:szCs w:val="24"/>
        </w:rPr>
        <w:t>w realizację zadań związanych z kształceniem w formie zdalnej.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200C0" w:rsidRPr="000200C0" w:rsidRDefault="00FC0C34" w:rsidP="000200C0">
      <w:pPr>
        <w:pStyle w:val="Bezodstpw"/>
        <w:spacing w:line="276" w:lineRule="auto"/>
      </w:pPr>
      <w:r w:rsidRPr="003F632C">
        <w:rPr>
          <w:b/>
          <w:color w:val="000000" w:themeColor="text1"/>
        </w:rPr>
        <w:t>Zespół Szkół nr 2 im. J. Długosza w Wieluniu</w:t>
      </w:r>
      <w:r>
        <w:rPr>
          <w:color w:val="000000" w:themeColor="text1"/>
        </w:rPr>
        <w:t xml:space="preserve"> „</w:t>
      </w:r>
      <w:r w:rsidR="000200C0" w:rsidRPr="000200C0">
        <w:t>W roku szkolnym 2021/2022 szereg działań stanowiły kontynuację z poprzedniego roku</w:t>
      </w:r>
      <w:r w:rsidR="000200C0">
        <w:t xml:space="preserve"> </w:t>
      </w:r>
      <w:r w:rsidR="000200C0" w:rsidRPr="000200C0">
        <w:t>szkolnego co wynikało z utrzymującej się sytuacji epidemiologicznej, rozprzestrzenianiem się</w:t>
      </w:r>
      <w:r w:rsidR="000200C0">
        <w:t xml:space="preserve"> </w:t>
      </w:r>
      <w:r w:rsidR="000200C0" w:rsidRPr="000200C0">
        <w:t>wirusa COVID-19. Czasowo zawieszono zajęcia w trybie klasowo - lekcyjnych i wprowadzono</w:t>
      </w:r>
      <w:r w:rsidR="000200C0">
        <w:t xml:space="preserve"> </w:t>
      </w:r>
      <w:r w:rsidR="000200C0" w:rsidRPr="000200C0">
        <w:t>nauczanie zdalne.</w:t>
      </w:r>
      <w:r w:rsidR="000200C0">
        <w:t xml:space="preserve"> </w:t>
      </w:r>
      <w:r w:rsidR="000200C0" w:rsidRPr="000200C0">
        <w:t>Kontynuacja tego zadania była możliwa dzięki prowadzonej od kilku lat cyfryzacji szkoły,</w:t>
      </w:r>
      <w:r w:rsidR="000200C0">
        <w:t xml:space="preserve"> </w:t>
      </w:r>
      <w:r w:rsidR="000200C0" w:rsidRPr="000200C0">
        <w:t>kontynuacji szkoleń dla nauczycieli z wykorzystania technologii IT w nauczaniu:</w:t>
      </w:r>
    </w:p>
    <w:p w:rsidR="000200C0" w:rsidRPr="000200C0" w:rsidRDefault="000200C0" w:rsidP="000200C0">
      <w:pPr>
        <w:pStyle w:val="Bezodstpw"/>
        <w:spacing w:line="276" w:lineRule="auto"/>
      </w:pPr>
      <w:r w:rsidRPr="000200C0">
        <w:t>- prowadzenie dziennika elektronicznego LIBRUS</w:t>
      </w:r>
    </w:p>
    <w:p w:rsidR="000200C0" w:rsidRPr="000200C0" w:rsidRDefault="000200C0" w:rsidP="000200C0">
      <w:pPr>
        <w:pStyle w:val="Bezodstpw"/>
        <w:spacing w:line="276" w:lineRule="auto"/>
      </w:pPr>
      <w:r w:rsidRPr="000200C0">
        <w:t>- zrealizowaniu cyklu szkoleń związanych z nowoczesną edukacją</w:t>
      </w:r>
    </w:p>
    <w:p w:rsidR="000200C0" w:rsidRPr="000200C0" w:rsidRDefault="000200C0" w:rsidP="000200C0">
      <w:pPr>
        <w:pStyle w:val="Bezodstpw"/>
        <w:spacing w:line="276" w:lineRule="auto"/>
      </w:pPr>
      <w:r w:rsidRPr="000200C0">
        <w:t>- wyposażeniu szkoły</w:t>
      </w:r>
    </w:p>
    <w:p w:rsidR="000200C0" w:rsidRPr="000200C0" w:rsidRDefault="000200C0" w:rsidP="000200C0">
      <w:pPr>
        <w:pStyle w:val="Bezodstpw"/>
        <w:spacing w:line="276" w:lineRule="auto"/>
      </w:pPr>
      <w:r w:rsidRPr="000200C0">
        <w:t>Efekty tych działań to kolejny rok z rzędu wysoka zdawalność uczniów na maturze, znacznie</w:t>
      </w:r>
    </w:p>
    <w:p w:rsidR="00FC0C34" w:rsidRDefault="000200C0" w:rsidP="00FC0C34">
      <w:pPr>
        <w:pStyle w:val="Bezodstpw"/>
        <w:spacing w:line="276" w:lineRule="auto"/>
        <w:rPr>
          <w:rFonts w:eastAsia="Calibri"/>
          <w:u w:color="00B050"/>
          <w:lang w:val="en-US"/>
        </w:rPr>
      </w:pPr>
      <w:r w:rsidRPr="000200C0">
        <w:t>powyżej wyników OKE i najlepszy wynik wśród techników w naszym powiecie.</w:t>
      </w:r>
      <w:r>
        <w:t>”</w:t>
      </w:r>
    </w:p>
    <w:p w:rsidR="0073117F" w:rsidRDefault="0073117F" w:rsidP="00FC0C34">
      <w:pPr>
        <w:pStyle w:val="Bezodstpw"/>
        <w:spacing w:line="276" w:lineRule="auto"/>
        <w:rPr>
          <w:rFonts w:eastAsia="Calibri"/>
          <w:u w:color="00B050"/>
          <w:lang w:val="en-US"/>
        </w:rPr>
      </w:pPr>
    </w:p>
    <w:p w:rsidR="00463BFE" w:rsidRPr="00463BFE" w:rsidRDefault="0073117F" w:rsidP="00463BFE">
      <w:pPr>
        <w:jc w:val="both"/>
        <w:rPr>
          <w:rFonts w:ascii="Times New Roman" w:hAnsi="Times New Roman" w:cs="Times New Roman"/>
          <w:sz w:val="24"/>
          <w:szCs w:val="24"/>
        </w:rPr>
      </w:pPr>
      <w:r w:rsidRPr="003F632C">
        <w:rPr>
          <w:rFonts w:ascii="Times New Roman" w:hAnsi="Times New Roman"/>
          <w:b/>
          <w:color w:val="000000" w:themeColor="text1"/>
          <w:sz w:val="24"/>
          <w:szCs w:val="24"/>
        </w:rPr>
        <w:t>Zespół Szkół nr 3</w:t>
      </w:r>
      <w:r w:rsidRPr="003F632C">
        <w:rPr>
          <w:b/>
          <w:color w:val="000000" w:themeColor="text1"/>
        </w:rPr>
        <w:t xml:space="preserve"> </w:t>
      </w:r>
      <w:r w:rsidRPr="003F63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im. M. Kopernika w Wieluniu</w:t>
      </w:r>
      <w:r w:rsidRPr="0073117F">
        <w:rPr>
          <w:rFonts w:ascii="Times New Roman" w:hAnsi="Times New Roman" w:cs="Times New Roman"/>
          <w:color w:val="000000" w:themeColor="text1"/>
          <w:sz w:val="24"/>
          <w:szCs w:val="24"/>
        </w:rPr>
        <w:t>: „</w:t>
      </w:r>
      <w:r w:rsidR="00463BFE" w:rsidRPr="00463BFE">
        <w:rPr>
          <w:rFonts w:ascii="Times New Roman" w:hAnsi="Times New Roman" w:cs="Times New Roman"/>
          <w:sz w:val="24"/>
          <w:szCs w:val="24"/>
        </w:rPr>
        <w:t>W roku szkolnym 2021/2022 podczas czasowego ograniczenia jej funkcjonowania podjęto  następujące sposoby i tryby realizacji zadań szkoły/placówki.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63BFE">
        <w:rPr>
          <w:rFonts w:ascii="Times New Roman" w:hAnsi="Times New Roman" w:cs="Times New Roman"/>
          <w:sz w:val="24"/>
          <w:szCs w:val="24"/>
        </w:rPr>
        <w:lastRenderedPageBreak/>
        <w:t>Realizacja zadań jednostki odbywała się z użyciem metod i technik kształcenia na odległość 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hAnsi="Times New Roman" w:cs="Times New Roman"/>
          <w:sz w:val="24"/>
          <w:szCs w:val="24"/>
        </w:rPr>
        <w:t xml:space="preserve">Nauczyciele Zespołu Szkół nr 3 im. M. Kopernika w Wieluniu  realizowali lekcje </w:t>
      </w:r>
      <w:r>
        <w:rPr>
          <w:rFonts w:ascii="Times New Roman" w:hAnsi="Times New Roman" w:cs="Times New Roman"/>
          <w:sz w:val="24"/>
          <w:szCs w:val="24"/>
        </w:rPr>
        <w:br/>
      </w:r>
      <w:r w:rsidRPr="00463BFE">
        <w:rPr>
          <w:rFonts w:ascii="Times New Roman" w:hAnsi="Times New Roman" w:cs="Times New Roman"/>
          <w:sz w:val="24"/>
          <w:szCs w:val="24"/>
        </w:rPr>
        <w:t xml:space="preserve">w formie nauczania zdalnego. 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>Nauczyciele  uwzględniali potrzeby edukacyjne i możliwości psychofizyczne uczniów, w tym  uczniów objętych kształceniem specjalnym.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Uczniowie przebywali w miejscu zamieszkania, gdzie realizowali zajęcia dydaktyczne z wykorzystaniem metod i technik kształcenia na odległość ustalonych </w:t>
      </w:r>
      <w:r>
        <w:rPr>
          <w:rFonts w:ascii="Times New Roman" w:eastAsia="Arial" w:hAnsi="Times New Roman" w:cs="Times New Roman"/>
          <w:sz w:val="24"/>
          <w:szCs w:val="24"/>
        </w:rPr>
        <w:br/>
      </w:r>
      <w:r w:rsidRPr="00463BFE">
        <w:rPr>
          <w:rFonts w:ascii="Times New Roman" w:eastAsia="Arial" w:hAnsi="Times New Roman" w:cs="Times New Roman"/>
          <w:sz w:val="24"/>
          <w:szCs w:val="24"/>
        </w:rPr>
        <w:t xml:space="preserve">z nauczycielami przy zachowaniu niezbędnych środków ostrożności zgodnie </w:t>
      </w:r>
      <w:r>
        <w:rPr>
          <w:rFonts w:ascii="Times New Roman" w:eastAsia="Arial" w:hAnsi="Times New Roman" w:cs="Times New Roman"/>
          <w:sz w:val="24"/>
          <w:szCs w:val="24"/>
        </w:rPr>
        <w:br/>
      </w:r>
      <w:r w:rsidRPr="00463BFE">
        <w:rPr>
          <w:rFonts w:ascii="Times New Roman" w:eastAsia="Arial" w:hAnsi="Times New Roman" w:cs="Times New Roman"/>
          <w:sz w:val="24"/>
          <w:szCs w:val="24"/>
        </w:rPr>
        <w:t xml:space="preserve">z zaleceniami Ministerstwa Zdrowia i Głównego Inspektoratu Sanitarnego. 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Uczniowie zobowiązani byli  podejmować aktywność określoną przez nauczyciela, potwierdzającą zapoznanie ze wskazanym materiałem </w:t>
      </w:r>
      <w:r w:rsidRPr="00463BFE">
        <w:rPr>
          <w:rFonts w:ascii="Times New Roman" w:eastAsia="Arial" w:hAnsi="Times New Roman" w:cs="Times New Roman"/>
          <w:sz w:val="24"/>
          <w:szCs w:val="24"/>
        </w:rPr>
        <w:br/>
        <w:t>i dającą podstawę do oceny ucznia.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>Rodzice systematycznie współpracowali z nauczycielami i wychowawcami klas, zapewniali właściwe warunki do nauki oraz monitorowali przestrzeganie przez dzieci zaleceń Ministerstwa Zdrowia i Głównego Inspektoratu Sanitarnego.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Nauczyciele realizowali tygodniowy zakres treści nauczania uwzględniając </w:t>
      </w:r>
      <w:r w:rsidRPr="00463BFE">
        <w:rPr>
          <w:rFonts w:ascii="Times New Roman" w:eastAsia="Arial" w:hAnsi="Times New Roman" w:cs="Times New Roman"/>
          <w:sz w:val="24"/>
          <w:szCs w:val="24"/>
        </w:rPr>
        <w:br/>
        <w:t>w szczególności:</w:t>
      </w:r>
    </w:p>
    <w:p w:rsidR="00463BFE" w:rsidRPr="00463BFE" w:rsidRDefault="00463BFE" w:rsidP="00AE6642">
      <w:pPr>
        <w:numPr>
          <w:ilvl w:val="1"/>
          <w:numId w:val="18"/>
        </w:numPr>
        <w:tabs>
          <w:tab w:val="clear" w:pos="0"/>
          <w:tab w:val="left" w:pos="981"/>
        </w:tabs>
        <w:spacing w:after="0"/>
        <w:ind w:left="981" w:hanging="47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równomierne obciążenie uczniów w poszczególnych dniach tygodnia, </w:t>
      </w:r>
    </w:p>
    <w:p w:rsidR="00463BFE" w:rsidRPr="00463BFE" w:rsidRDefault="00463BFE" w:rsidP="00AE6642">
      <w:pPr>
        <w:numPr>
          <w:ilvl w:val="1"/>
          <w:numId w:val="18"/>
        </w:numPr>
        <w:tabs>
          <w:tab w:val="clear" w:pos="0"/>
          <w:tab w:val="left" w:pos="981"/>
        </w:tabs>
        <w:spacing w:after="0"/>
        <w:ind w:left="981" w:hanging="47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zróżnicowanie zajęć w każdym dniu, </w:t>
      </w:r>
    </w:p>
    <w:p w:rsidR="00463BFE" w:rsidRPr="00463BFE" w:rsidRDefault="00463BFE" w:rsidP="00AE6642">
      <w:pPr>
        <w:numPr>
          <w:ilvl w:val="1"/>
          <w:numId w:val="18"/>
        </w:numPr>
        <w:tabs>
          <w:tab w:val="clear" w:pos="0"/>
          <w:tab w:val="left" w:pos="931"/>
        </w:tabs>
        <w:spacing w:after="0"/>
        <w:ind w:left="981" w:right="20" w:hanging="47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możliwości psychofizyczne uczniów podejmowania intensywnego wysiłku umysłowego w ciągu dnia, </w:t>
      </w:r>
    </w:p>
    <w:p w:rsidR="00463BFE" w:rsidRPr="00463BFE" w:rsidRDefault="00463BFE" w:rsidP="00AE6642">
      <w:pPr>
        <w:numPr>
          <w:ilvl w:val="1"/>
          <w:numId w:val="18"/>
        </w:numPr>
        <w:tabs>
          <w:tab w:val="clear" w:pos="0"/>
          <w:tab w:val="left" w:pos="981"/>
        </w:tabs>
        <w:spacing w:after="0"/>
        <w:ind w:left="981" w:hanging="47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łączenie przemienne kształcenia z użyciem monitorów ekranowych i bez ich użycia, </w:t>
      </w:r>
    </w:p>
    <w:p w:rsidR="00463BFE" w:rsidRPr="00463BFE" w:rsidRDefault="00463BFE" w:rsidP="00AE6642">
      <w:pPr>
        <w:numPr>
          <w:ilvl w:val="1"/>
          <w:numId w:val="18"/>
        </w:numPr>
        <w:tabs>
          <w:tab w:val="clear" w:pos="0"/>
          <w:tab w:val="left" w:pos="981"/>
        </w:tabs>
        <w:spacing w:after="0"/>
        <w:ind w:left="981" w:hanging="47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ograniczenia wynikające ze specyfiki zajęć. 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tabs>
          <w:tab w:val="left" w:pos="521"/>
        </w:tabs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Nauczyciele monitorowali postępy uczniów, weryfikując wiedzę </w:t>
      </w:r>
      <w:r w:rsidRPr="00463BFE">
        <w:rPr>
          <w:rFonts w:ascii="Times New Roman" w:eastAsia="Arial" w:hAnsi="Times New Roman" w:cs="Times New Roman"/>
          <w:sz w:val="24"/>
          <w:szCs w:val="24"/>
        </w:rPr>
        <w:br/>
        <w:t>i umiejętności uczniów na podstawie wykonanych przez uczniów prac oraz informowali uczniów lub rodziców o postępach ucznia w nauce, a także uzyskanych przez niego ocenach. Ocenianiu podlegały prace wykonane przez uczniów w formie zaproponowanej przez nauczyciela.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BFE">
        <w:rPr>
          <w:rFonts w:ascii="Times New Roman" w:hAnsi="Times New Roman" w:cs="Times New Roman"/>
          <w:sz w:val="24"/>
          <w:szCs w:val="24"/>
        </w:rPr>
        <w:t xml:space="preserve">Nauczyciele korzystali z dostępnych stron internetowych, rekomendowanych przez MEN, na których znajdują się materiały i wskazówki do pracy zdalnej </w:t>
      </w:r>
      <w:r w:rsidRPr="00463BFE">
        <w:rPr>
          <w:rFonts w:ascii="Times New Roman" w:hAnsi="Times New Roman" w:cs="Times New Roman"/>
          <w:sz w:val="24"/>
          <w:szCs w:val="24"/>
        </w:rPr>
        <w:br/>
        <w:t xml:space="preserve">z uczniami, m.in.: www.epodreczniki.pl, www.cke.gov.pl ( stron Okręgowych Komisji Egzaminacyjnych), www.gov.pl/zdalnelekcje, a także informacji dostępnych na stronie ministerstwa edukacji www.men.gov.pl, www.gov.pl/web/edukacja/lekcje-z-internetu. Proponowali i zachęcali uczniów do korzystania z dostępnych form aktywności kulturalnej np. oglądanie lektur szkolnych czy zwiedzanie muzeów. Wykorzystywali testy, opracowania, przesyłali prezentacje, a także w przypadku nauczycieli </w:t>
      </w:r>
      <w:proofErr w:type="spellStart"/>
      <w:r w:rsidRPr="00463BFE">
        <w:rPr>
          <w:rFonts w:ascii="Times New Roman" w:hAnsi="Times New Roman" w:cs="Times New Roman"/>
          <w:sz w:val="24"/>
          <w:szCs w:val="24"/>
        </w:rPr>
        <w:t>wf</w:t>
      </w:r>
      <w:proofErr w:type="spellEnd"/>
      <w:r w:rsidRPr="00463BFE">
        <w:rPr>
          <w:rFonts w:ascii="Times New Roman" w:hAnsi="Times New Roman" w:cs="Times New Roman"/>
          <w:sz w:val="24"/>
          <w:szCs w:val="24"/>
        </w:rPr>
        <w:t xml:space="preserve"> np. pakiety treningowe.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BFE">
        <w:rPr>
          <w:rFonts w:ascii="Times New Roman" w:hAnsi="Times New Roman" w:cs="Times New Roman"/>
          <w:sz w:val="24"/>
          <w:szCs w:val="24"/>
        </w:rPr>
        <w:t xml:space="preserve">Uczniowie i rodzice mieli możliwość konsultacji z nauczycielem prowadzącym zajęcia za pomocą dziennika elektronicznego, rozmowy telefonicznej lub innych źródeł komunikacji elektronicznej. W wyjątkowych, uzasadnionych przypadkach była </w:t>
      </w:r>
      <w:r w:rsidRPr="00463BFE">
        <w:rPr>
          <w:rFonts w:ascii="Times New Roman" w:hAnsi="Times New Roman" w:cs="Times New Roman"/>
          <w:sz w:val="24"/>
          <w:szCs w:val="24"/>
        </w:rPr>
        <w:lastRenderedPageBreak/>
        <w:t>możliwość konsultacji indywidualnej ucznia, rodzica z nauczycielem na terenie szkoły w godzinach pracy po wcześniejszym uzgodnieniu terminu.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>Zajęcia z zakresu kształcenia zawodowego prowadzono  w zakresie teoretycznych przedmiotów zawodowych wykorzystując Zintegrowaną Platformę Edukacyjną.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tabs>
          <w:tab w:val="left" w:pos="841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Nauczyciele mieli możliwość zmodyfikować program nauczania zawodu </w:t>
      </w:r>
      <w:r w:rsidRPr="00463BFE">
        <w:rPr>
          <w:rFonts w:ascii="Times New Roman" w:eastAsia="Arial" w:hAnsi="Times New Roman" w:cs="Times New Roman"/>
          <w:sz w:val="24"/>
          <w:szCs w:val="24"/>
        </w:rPr>
        <w:br/>
        <w:t>w taki sposób, że część kształcenia przewidzianego do realizacji w klasach (semestrach) programowo wyższych mogła być zrealizowana w roku szkolnym 2021/2022 z wykorzystaniem metod i technik kształcenia na odległość lub innego sposobu kształcenia, jeżeli dotychczas nabyte przez uczniów wiedza i umiejętności na to pozwalały, a część kształcenia niemożliwa do realizacji z wykorzystaniem tych metod i technik lub innego sposobu kształcenia może być zrealizowana w klasach (semestrach) programowo wyższych w następnych latach szkolnych.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 Praktyki zawodowe uczniów technikum odbyły się bez żadnych zakłóceń </w:t>
      </w:r>
      <w:r w:rsidRPr="00463BFE">
        <w:rPr>
          <w:rFonts w:ascii="Times New Roman" w:eastAsia="Arial" w:hAnsi="Times New Roman" w:cs="Times New Roman"/>
          <w:sz w:val="24"/>
          <w:szCs w:val="24"/>
        </w:rPr>
        <w:br/>
        <w:t xml:space="preserve">w zaplanowanym terminie w roku szkolnym 2021/2022. 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Praktyki zawodowe w ramach projektu Erasmus+ które zostały przesunięte </w:t>
      </w:r>
      <w:r w:rsidRPr="00463BFE">
        <w:rPr>
          <w:rFonts w:ascii="Times New Roman" w:eastAsia="Arial" w:hAnsi="Times New Roman" w:cs="Times New Roman"/>
          <w:sz w:val="24"/>
          <w:szCs w:val="24"/>
        </w:rPr>
        <w:br/>
        <w:t>z roku szkolnego 2020/2021 z racji ograniczeń i obostrzeń związanych  z </w:t>
      </w:r>
      <w:proofErr w:type="spellStart"/>
      <w:r w:rsidRPr="00463BFE">
        <w:rPr>
          <w:rFonts w:ascii="Times New Roman" w:eastAsia="Arial" w:hAnsi="Times New Roman" w:cs="Times New Roman"/>
          <w:sz w:val="24"/>
          <w:szCs w:val="24"/>
        </w:rPr>
        <w:t>Covid</w:t>
      </w:r>
      <w:proofErr w:type="spellEnd"/>
      <w:r w:rsidRPr="00463BFE">
        <w:rPr>
          <w:rFonts w:ascii="Times New Roman" w:eastAsia="Arial" w:hAnsi="Times New Roman" w:cs="Times New Roman"/>
          <w:sz w:val="24"/>
          <w:szCs w:val="24"/>
        </w:rPr>
        <w:t xml:space="preserve"> 19. odbyły się w terminach od 13.09.2021 – 08.10.2021 oraz od 09.05.2022 – 03.06.2022 bez żadnych zakłóceń.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tabs>
          <w:tab w:val="left" w:pos="709"/>
        </w:tabs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>Uczniowie będący młodocianymi pracownikami uczęszczali na zajęcia praktyczne u pracodawców za wyjątkiem okresów ogłoszonych w komunikatach o zawieszeniu praktycznej nauki zawodu.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tabs>
          <w:tab w:val="left" w:pos="521"/>
        </w:tabs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>Egzamin maturalny oraz egzaminy potwierdzające kwalifikacje w zawodzie odbyły się w szkole w terminach ogłoszonych przez Dyrektora Centralnej Komisji Egzaminacyjnej bez żadnych zakłóceń. Podczas trwania egzaminów zachowano wszelkie zalecenia i wytyczne MEN i CKE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63BFE">
        <w:rPr>
          <w:rFonts w:ascii="Times New Roman" w:eastAsia="Arial" w:hAnsi="Times New Roman" w:cs="Times New Roman"/>
          <w:sz w:val="24"/>
          <w:szCs w:val="24"/>
        </w:rPr>
        <w:t xml:space="preserve">w związku z zapobieganiem, przeciwdziałaniem i zwalczaniem </w:t>
      </w:r>
      <w:proofErr w:type="spellStart"/>
      <w:r w:rsidRPr="00463BFE">
        <w:rPr>
          <w:rFonts w:ascii="Times New Roman" w:eastAsia="Arial" w:hAnsi="Times New Roman" w:cs="Times New Roman"/>
          <w:sz w:val="24"/>
          <w:szCs w:val="24"/>
        </w:rPr>
        <w:t>Covid</w:t>
      </w:r>
      <w:proofErr w:type="spellEnd"/>
      <w:r w:rsidRPr="00463BFE">
        <w:rPr>
          <w:rFonts w:ascii="Times New Roman" w:eastAsia="Arial" w:hAnsi="Times New Roman" w:cs="Times New Roman"/>
          <w:sz w:val="24"/>
          <w:szCs w:val="24"/>
        </w:rPr>
        <w:t xml:space="preserve"> 19.</w:t>
      </w:r>
    </w:p>
    <w:p w:rsidR="00463BFE" w:rsidRPr="00463BFE" w:rsidRDefault="00463BFE" w:rsidP="00AE6642">
      <w:pPr>
        <w:pStyle w:val="Akapitzlist"/>
        <w:numPr>
          <w:ilvl w:val="0"/>
          <w:numId w:val="17"/>
        </w:numPr>
        <w:tabs>
          <w:tab w:val="left" w:pos="521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63BFE">
        <w:rPr>
          <w:rFonts w:ascii="Times New Roman" w:eastAsia="Arial" w:hAnsi="Times New Roman" w:cs="Times New Roman"/>
          <w:sz w:val="24"/>
          <w:szCs w:val="24"/>
        </w:rPr>
        <w:t xml:space="preserve">W roku szkolnym 2021/2022 w szkole realizowano i przestrzegano wszelkie komunikaty i wytyczne w związku zapobieganiem, przeciwdziałaniem </w:t>
      </w:r>
      <w:r w:rsidRPr="00463BFE">
        <w:rPr>
          <w:rFonts w:ascii="Times New Roman" w:eastAsia="Arial" w:hAnsi="Times New Roman" w:cs="Times New Roman"/>
          <w:sz w:val="24"/>
          <w:szCs w:val="24"/>
        </w:rPr>
        <w:br/>
        <w:t xml:space="preserve">i zwalczaniem </w:t>
      </w:r>
      <w:proofErr w:type="spellStart"/>
      <w:r w:rsidRPr="00463BFE">
        <w:rPr>
          <w:rFonts w:ascii="Times New Roman" w:eastAsia="Arial" w:hAnsi="Times New Roman" w:cs="Times New Roman"/>
          <w:sz w:val="24"/>
          <w:szCs w:val="24"/>
        </w:rPr>
        <w:t>Covid</w:t>
      </w:r>
      <w:proofErr w:type="spellEnd"/>
      <w:r w:rsidRPr="00463BFE">
        <w:rPr>
          <w:rFonts w:ascii="Times New Roman" w:eastAsia="Arial" w:hAnsi="Times New Roman" w:cs="Times New Roman"/>
          <w:sz w:val="24"/>
          <w:szCs w:val="24"/>
        </w:rPr>
        <w:t xml:space="preserve"> 19.</w:t>
      </w:r>
      <w:r>
        <w:rPr>
          <w:rFonts w:ascii="Times New Roman" w:eastAsia="Arial" w:hAnsi="Times New Roman" w:cs="Times New Roman"/>
          <w:sz w:val="24"/>
          <w:szCs w:val="24"/>
        </w:rPr>
        <w:t>”</w:t>
      </w:r>
    </w:p>
    <w:p w:rsidR="004B763E" w:rsidRDefault="004B763E" w:rsidP="004B763E">
      <w:pPr>
        <w:tabs>
          <w:tab w:val="left" w:pos="521"/>
        </w:tabs>
        <w:spacing w:after="0"/>
        <w:ind w:left="360"/>
        <w:rPr>
          <w:rFonts w:ascii="Times New Roman" w:eastAsia="Arial" w:hAnsi="Times New Roman" w:cs="Times New Roman"/>
          <w:sz w:val="24"/>
          <w:szCs w:val="24"/>
        </w:rPr>
      </w:pPr>
    </w:p>
    <w:p w:rsidR="008C6263" w:rsidRDefault="004B763E" w:rsidP="00DA1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32C">
        <w:rPr>
          <w:rFonts w:ascii="Times New Roman" w:hAnsi="Times New Roman" w:cs="Times New Roman"/>
          <w:b/>
          <w:sz w:val="24"/>
          <w:szCs w:val="24"/>
        </w:rPr>
        <w:t>Międzyszkolna Bursa w Wieluniu</w:t>
      </w:r>
      <w:r w:rsidRPr="004B76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C6263">
        <w:rPr>
          <w:rFonts w:ascii="Times New Roman" w:hAnsi="Times New Roman" w:cs="Times New Roman"/>
          <w:sz w:val="24"/>
          <w:szCs w:val="24"/>
        </w:rPr>
        <w:t xml:space="preserve">w związku z wprowadzaniem nauki zdalnej ulegała zmianie organizacja pracy  w Międzyszkolnej Bursie w Wieluniu. W trakcie nauki zdalnej całodobowo uruchomiona była bursa przy ul. Wojska Polskiego 32 dla wychowanków deklarujących pobyt w placówce, z  uwagi na ograniczoną ilość wychowanków nie było potrzeby realizacji przez 5 wychowawców pracy w godzinach ponadwymiarowych. Po przywróceniu nauki stacjonarnej uruchomiono prace w obydwu budynkach. W czasie nauki zdalnej w placówce na stałe przebywali tylko ci uczniowie, którzy  mieli trudności z realizacją nauki zdalnej w miejscu zamieszkania, a ponadto znajdowali się w trudnej sytuacji rodzinnej. Nauczyciele wychowawcy zatrudnieni w bursie wykonywali zarówno pracę stacjonarną jak i zdalną z młodzieżą. Pozostawali w kontakcie on-line z wychowankami poprzez aplikację Messenger, WhatsApp, kontakt telefoniczny, e-mail. Proponowali wszystkim wychowankom uczestnictwo w różnorodnych zajęciach, zgodnych z Planem Pracy Wychowawczo-Profilaktycznej. W ramach zachęcania do twórczej aktywności udostępniali </w:t>
      </w:r>
      <w:r w:rsidR="008C6263">
        <w:rPr>
          <w:rFonts w:ascii="Times New Roman" w:hAnsi="Times New Roman" w:cs="Times New Roman"/>
          <w:sz w:val="24"/>
          <w:szCs w:val="24"/>
        </w:rPr>
        <w:lastRenderedPageBreak/>
        <w:t xml:space="preserve">online swoje prace, przedsięwzięcia w formie zdjęć, krótkich filmów rozbudzając w ten sposób kreatywność młodzieży. Część wychowanków nie podejmowała działań, ale bardzo istotnym jest, że jednak nadal pozostawała w kontakcie i śledziła bieżące funkcjonowanie placówki. Kilkunastu wychowanków pozostawało w systematycznym i twórczym kontakcie                                          z wychowawcami. Wychowankowie z dużym zaangażowaniem uczestniczyli w zajęciach wyrównawczych, zwłaszcza z matematyki, prowadzonych przez jednego z wychowawców </w:t>
      </w:r>
      <w:r w:rsidR="008E06EF">
        <w:rPr>
          <w:rFonts w:ascii="Times New Roman" w:hAnsi="Times New Roman" w:cs="Times New Roman"/>
          <w:sz w:val="24"/>
          <w:szCs w:val="24"/>
        </w:rPr>
        <w:br/>
      </w:r>
      <w:r w:rsidR="008C6263">
        <w:rPr>
          <w:rFonts w:ascii="Times New Roman" w:hAnsi="Times New Roman" w:cs="Times New Roman"/>
          <w:sz w:val="24"/>
          <w:szCs w:val="24"/>
        </w:rPr>
        <w:t xml:space="preserve">w formie stacjonarnej i zdalnej. Działania podejmowane przez wychowawców dotyczyły ekologii, zdrowego stylu życia, aktywności fizycznej, kulinariów, sztuki, profilaktyki uzależnień, historii, tradycji narodowej, wolontariatu. Dobry i systematyczny kontakt z wychowankami i ich rodzicami umożliwił  postawienie diagnozy, iż najbardziej dotkliwie „pandemię” odczuli wychowankowie, którzy nie radzili sobie w sytuacjach problemowych, </w:t>
      </w:r>
      <w:r w:rsidR="008E06EF">
        <w:rPr>
          <w:rFonts w:ascii="Times New Roman" w:hAnsi="Times New Roman" w:cs="Times New Roman"/>
          <w:sz w:val="24"/>
          <w:szCs w:val="24"/>
        </w:rPr>
        <w:br/>
      </w:r>
      <w:r w:rsidR="008C6263">
        <w:rPr>
          <w:rFonts w:ascii="Times New Roman" w:hAnsi="Times New Roman" w:cs="Times New Roman"/>
          <w:sz w:val="24"/>
          <w:szCs w:val="24"/>
        </w:rPr>
        <w:t xml:space="preserve">z trudnością nawiązywali relacje społeczne, pozostawali nieufni wobec tego co nowe. Zespół Wychowawczy objął wytypowanych uczniów szczególną opieką w ramach udzielanej przez placówkę pomocy psychologiczno-pedagogicznej. Ponadto wychowankowie mieli możliwość skorzystania z pomocy doświadczonego pedagoga w ramach utworzonego w placówce  Punktu Konsultacyjnego Poradni Psychologiczno-Pedagogicznej dla młodzieży.                                                                                               Wychowawcy bursy doskonalili swój  warsztat pracy uczestnicząc w różnego typu zewnętrznych  szkoleniach, </w:t>
      </w:r>
      <w:proofErr w:type="spellStart"/>
      <w:r w:rsidR="008C6263">
        <w:rPr>
          <w:rFonts w:ascii="Times New Roman" w:hAnsi="Times New Roman" w:cs="Times New Roman"/>
          <w:sz w:val="24"/>
          <w:szCs w:val="24"/>
        </w:rPr>
        <w:t>webinarach</w:t>
      </w:r>
      <w:proofErr w:type="spellEnd"/>
      <w:r w:rsidR="008C6263">
        <w:rPr>
          <w:rFonts w:ascii="Times New Roman" w:hAnsi="Times New Roman" w:cs="Times New Roman"/>
          <w:sz w:val="24"/>
          <w:szCs w:val="24"/>
        </w:rPr>
        <w:t xml:space="preserve">,  kursach oraz szkoleniach rad pedagogicznych. </w:t>
      </w:r>
    </w:p>
    <w:p w:rsidR="004B763E" w:rsidRDefault="008C6263" w:rsidP="00ED4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Mimo trudnej sytuacji i ograniczeń wynikających z obostrzeń pandemicznych  wychowawcy bursy wykorzystywali wszystkie możliwości i dokładali wszelkich starań w celu  realizacji   postawionych przed nimi zadań.</w:t>
      </w:r>
      <w:r w:rsidR="008E06E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4B4" w:rsidRPr="008C6263" w:rsidRDefault="00D579C2" w:rsidP="008C62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color w:val="000000"/>
        </w:rPr>
        <w:t xml:space="preserve"> </w:t>
      </w:r>
    </w:p>
    <w:p w:rsidR="008D7C08" w:rsidRPr="009B0F5D" w:rsidRDefault="008D7C08" w:rsidP="008D7C08">
      <w:pPr>
        <w:pStyle w:val="NormalnyWeb"/>
        <w:spacing w:line="276" w:lineRule="auto"/>
        <w:jc w:val="center"/>
        <w:rPr>
          <w:b/>
          <w:bCs/>
        </w:rPr>
      </w:pPr>
      <w:r w:rsidRPr="00785A4A">
        <w:rPr>
          <w:b/>
          <w:bCs/>
          <w:u w:val="single"/>
        </w:rPr>
        <w:t>NADZÓR PEDAGOGICZNY</w:t>
      </w:r>
      <w:r w:rsidRPr="009B0F5D">
        <w:rPr>
          <w:b/>
          <w:bCs/>
        </w:rPr>
        <w:br/>
        <w:t>(Kurator Oświaty)</w:t>
      </w:r>
    </w:p>
    <w:p w:rsidR="00893560" w:rsidRPr="00416D6A" w:rsidRDefault="006D7B92" w:rsidP="00893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maju</w:t>
      </w:r>
      <w:bookmarkStart w:id="1" w:name="_GoBack"/>
      <w:bookmarkEnd w:id="1"/>
      <w:r w:rsidR="00893560" w:rsidRPr="00416D6A">
        <w:rPr>
          <w:rFonts w:ascii="Times New Roman" w:hAnsi="Times New Roman" w:cs="Times New Roman"/>
          <w:sz w:val="24"/>
          <w:szCs w:val="24"/>
        </w:rPr>
        <w:t xml:space="preserve"> 2022 r. w I Liceum Ogólnokształcącym im. Tadeusza Kościuszki w Wieluniu została  przeprowadzona kontrola dotycząca kształcenia u uczniów kompetencji kluczowych.</w:t>
      </w:r>
      <w:r w:rsidR="00416D6A" w:rsidRPr="00416D6A">
        <w:rPr>
          <w:rFonts w:ascii="Times New Roman" w:hAnsi="Times New Roman" w:cs="Times New Roman"/>
          <w:sz w:val="24"/>
          <w:szCs w:val="24"/>
        </w:rPr>
        <w:t xml:space="preserve"> Kontrola zakończyła się brakiem zaleceń.</w:t>
      </w:r>
    </w:p>
    <w:p w:rsidR="00E5340C" w:rsidRPr="00E5340C" w:rsidRDefault="00E5340C" w:rsidP="00E5340C">
      <w:pPr>
        <w:jc w:val="both"/>
        <w:rPr>
          <w:rFonts w:ascii="Times New Roman" w:hAnsi="Times New Roman" w:cs="Times New Roman"/>
          <w:sz w:val="24"/>
          <w:szCs w:val="24"/>
        </w:rPr>
      </w:pPr>
      <w:r w:rsidRPr="00E5340C">
        <w:rPr>
          <w:rFonts w:ascii="Times New Roman" w:hAnsi="Times New Roman" w:cs="Times New Roman"/>
          <w:sz w:val="24"/>
          <w:szCs w:val="24"/>
        </w:rPr>
        <w:t>W z</w:t>
      </w:r>
      <w:r>
        <w:rPr>
          <w:rFonts w:ascii="Times New Roman" w:hAnsi="Times New Roman" w:cs="Times New Roman"/>
          <w:sz w:val="24"/>
          <w:szCs w:val="24"/>
        </w:rPr>
        <w:t xml:space="preserve">wiązku z oceną pracy dyrektora </w:t>
      </w:r>
      <w:r w:rsidR="008E06EF">
        <w:rPr>
          <w:rFonts w:ascii="Times New Roman" w:hAnsi="Times New Roman" w:cs="Times New Roman"/>
          <w:sz w:val="24"/>
          <w:szCs w:val="24"/>
        </w:rPr>
        <w:t>Międzyszkolnej Bursy w Wieluniu odbyła się w dniu</w:t>
      </w:r>
      <w:r w:rsidR="00416D6A">
        <w:rPr>
          <w:rFonts w:ascii="Times New Roman" w:hAnsi="Times New Roman" w:cs="Times New Roman"/>
          <w:sz w:val="24"/>
          <w:szCs w:val="24"/>
        </w:rPr>
        <w:t xml:space="preserve"> 17.02.2022 r</w:t>
      </w:r>
      <w:r w:rsidRPr="00E5340C">
        <w:rPr>
          <w:rFonts w:ascii="Times New Roman" w:hAnsi="Times New Roman" w:cs="Times New Roman"/>
          <w:sz w:val="24"/>
          <w:szCs w:val="24"/>
        </w:rPr>
        <w:t>. kontrola doraźna o tematyce „Prawidłowość wykonywania przez dyrektora placówki planowych zadań w zakresie nadzoru pedagogicznego oraz innych zadań wynikających z przepisów szczególnych”.  Kontrola zakończyła się brakiem zaleceń.</w:t>
      </w:r>
    </w:p>
    <w:p w:rsidR="009C5E85" w:rsidRPr="00D579C2" w:rsidRDefault="00283D8B" w:rsidP="00D579C2">
      <w:pPr>
        <w:jc w:val="both"/>
        <w:rPr>
          <w:rFonts w:ascii="Times New Roman" w:hAnsi="Times New Roman" w:cs="Times New Roman"/>
          <w:sz w:val="24"/>
          <w:szCs w:val="24"/>
        </w:rPr>
      </w:pPr>
      <w:r w:rsidRPr="00D579C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E34E6" w:rsidRPr="00D579C2">
        <w:rPr>
          <w:rFonts w:ascii="Times New Roman" w:hAnsi="Times New Roman" w:cs="Times New Roman"/>
          <w:b/>
          <w:sz w:val="24"/>
          <w:szCs w:val="24"/>
        </w:rPr>
        <w:t>Powyższy materiał obrazuje stan realizacji zadań oświatowych przez poszczególne szkoły i placówki prowadzone przez Powi</w:t>
      </w:r>
      <w:r w:rsidR="00E5340C" w:rsidRPr="00D579C2">
        <w:rPr>
          <w:rFonts w:ascii="Times New Roman" w:hAnsi="Times New Roman" w:cs="Times New Roman"/>
          <w:b/>
          <w:sz w:val="24"/>
          <w:szCs w:val="24"/>
        </w:rPr>
        <w:t>at Wieluński w roku szkolnym 20</w:t>
      </w:r>
      <w:r w:rsidR="008E06EF">
        <w:rPr>
          <w:rFonts w:ascii="Times New Roman" w:hAnsi="Times New Roman" w:cs="Times New Roman"/>
          <w:b/>
          <w:sz w:val="24"/>
          <w:szCs w:val="24"/>
        </w:rPr>
        <w:t>21/2022</w:t>
      </w:r>
      <w:r w:rsidR="004E34E6" w:rsidRPr="00D579C2">
        <w:rPr>
          <w:rFonts w:ascii="Times New Roman" w:hAnsi="Times New Roman" w:cs="Times New Roman"/>
          <w:b/>
          <w:sz w:val="24"/>
          <w:szCs w:val="24"/>
        </w:rPr>
        <w:t>. Opracowany został w oparciu o materiał przygotowany przez dyrektorów poszczególnych jednostek organizacyjnych, zgodnie z ich merytoryczną argumentacją i oceną.</w:t>
      </w:r>
      <w:r w:rsidRPr="00D579C2">
        <w:rPr>
          <w:rFonts w:ascii="Times New Roman" w:hAnsi="Times New Roman" w:cs="Times New Roman"/>
          <w:sz w:val="24"/>
          <w:szCs w:val="24"/>
        </w:rPr>
        <w:br/>
      </w:r>
    </w:p>
    <w:p w:rsidR="001E0093" w:rsidRDefault="001E0093"/>
    <w:sectPr w:rsidR="001E009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15" w:rsidRDefault="00FB3015" w:rsidP="008904EF">
      <w:pPr>
        <w:spacing w:after="0" w:line="240" w:lineRule="auto"/>
      </w:pPr>
      <w:r>
        <w:separator/>
      </w:r>
    </w:p>
  </w:endnote>
  <w:endnote w:type="continuationSeparator" w:id="0">
    <w:p w:rsidR="00FB3015" w:rsidRDefault="00FB3015" w:rsidP="0089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92" w:rsidRDefault="006D7B92" w:rsidP="008904EF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Wydział Edukacji, Kultury, Sportu i Promocji</w:t>
    </w:r>
  </w:p>
  <w:p w:rsidR="006D7B92" w:rsidRDefault="006D7B92" w:rsidP="008904EF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                                 Starostwa Powiatowego w Wieluniu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60EE3" w:rsidRPr="00960EE3">
      <w:rPr>
        <w:rFonts w:asciiTheme="majorHAnsi" w:eastAsiaTheme="majorEastAsia" w:hAnsiTheme="majorHAnsi" w:cstheme="majorBidi"/>
        <w:noProof/>
      </w:rPr>
      <w:t>75</w:t>
    </w:r>
    <w:r>
      <w:rPr>
        <w:rFonts w:asciiTheme="majorHAnsi" w:eastAsiaTheme="majorEastAsia" w:hAnsiTheme="majorHAnsi" w:cstheme="majorBidi"/>
      </w:rPr>
      <w:fldChar w:fldCharType="end"/>
    </w:r>
  </w:p>
  <w:p w:rsidR="006D7B92" w:rsidRDefault="006D7B92" w:rsidP="008904E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15" w:rsidRDefault="00FB3015" w:rsidP="008904EF">
      <w:pPr>
        <w:spacing w:after="0" w:line="240" w:lineRule="auto"/>
      </w:pPr>
      <w:r>
        <w:separator/>
      </w:r>
    </w:p>
  </w:footnote>
  <w:footnote w:type="continuationSeparator" w:id="0">
    <w:p w:rsidR="00FB3015" w:rsidRDefault="00FB3015" w:rsidP="00890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WWNum17"/>
    <w:lvl w:ilvl="0">
      <w:start w:val="1"/>
      <w:numFmt w:val="bullet"/>
      <w:lvlText w:val=""/>
      <w:lvlJc w:val="left"/>
      <w:pPr>
        <w:tabs>
          <w:tab w:val="num" w:pos="0"/>
        </w:tabs>
        <w:ind w:left="160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64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Num1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Num19"/>
    <w:lvl w:ilvl="0">
      <w:start w:val="1"/>
      <w:numFmt w:val="bullet"/>
      <w:lvlText w:val=""/>
      <w:lvlJc w:val="left"/>
      <w:pPr>
        <w:tabs>
          <w:tab w:val="num" w:pos="0"/>
        </w:tabs>
        <w:ind w:left="208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9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6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45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18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47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Num21"/>
    <w:lvl w:ilvl="0">
      <w:start w:val="1"/>
      <w:numFmt w:val="bullet"/>
      <w:lvlText w:val=""/>
      <w:lvlJc w:val="left"/>
      <w:pPr>
        <w:tabs>
          <w:tab w:val="num" w:pos="0"/>
        </w:tabs>
        <w:ind w:left="18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47" w:hanging="360"/>
      </w:pPr>
      <w:rPr>
        <w:rFonts w:ascii="Wingdings" w:hAnsi="Wingdings"/>
      </w:rPr>
    </w:lvl>
  </w:abstractNum>
  <w:abstractNum w:abstractNumId="20">
    <w:nsid w:val="0535739A"/>
    <w:multiLevelType w:val="hybridMultilevel"/>
    <w:tmpl w:val="4440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E317AD"/>
    <w:multiLevelType w:val="hybridMultilevel"/>
    <w:tmpl w:val="2550B0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0C20A8B"/>
    <w:multiLevelType w:val="hybridMultilevel"/>
    <w:tmpl w:val="9184EF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47A2F26"/>
    <w:multiLevelType w:val="hybridMultilevel"/>
    <w:tmpl w:val="D99E23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735062C"/>
    <w:multiLevelType w:val="hybridMultilevel"/>
    <w:tmpl w:val="7256F1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91441DD"/>
    <w:multiLevelType w:val="hybridMultilevel"/>
    <w:tmpl w:val="F02686B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D42136D"/>
    <w:multiLevelType w:val="multilevel"/>
    <w:tmpl w:val="E220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DFE59DB"/>
    <w:multiLevelType w:val="hybridMultilevel"/>
    <w:tmpl w:val="E09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D0478B"/>
    <w:multiLevelType w:val="hybridMultilevel"/>
    <w:tmpl w:val="9E628E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6FF3759"/>
    <w:multiLevelType w:val="hybridMultilevel"/>
    <w:tmpl w:val="1E62140E"/>
    <w:lvl w:ilvl="0" w:tplc="B3880F36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0">
    <w:nsid w:val="2A7C05A8"/>
    <w:multiLevelType w:val="hybridMultilevel"/>
    <w:tmpl w:val="B4000394"/>
    <w:lvl w:ilvl="0" w:tplc="B9E86B5E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EEF4FBE"/>
    <w:multiLevelType w:val="hybridMultilevel"/>
    <w:tmpl w:val="F38A9A14"/>
    <w:lvl w:ilvl="0" w:tplc="66A08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7873AD"/>
    <w:multiLevelType w:val="hybridMultilevel"/>
    <w:tmpl w:val="003C8046"/>
    <w:lvl w:ilvl="0" w:tplc="0836824C">
      <w:start w:val="1"/>
      <w:numFmt w:val="bullet"/>
      <w:lvlText w:val=""/>
      <w:lvlJc w:val="left"/>
      <w:pPr>
        <w:ind w:left="1174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329A7650"/>
    <w:multiLevelType w:val="hybridMultilevel"/>
    <w:tmpl w:val="472CDA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3EC3059"/>
    <w:multiLevelType w:val="hybridMultilevel"/>
    <w:tmpl w:val="1D0A827E"/>
    <w:lvl w:ilvl="0" w:tplc="66A08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FE6C24"/>
    <w:multiLevelType w:val="hybridMultilevel"/>
    <w:tmpl w:val="7A56A5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A2B561F"/>
    <w:multiLevelType w:val="hybridMultilevel"/>
    <w:tmpl w:val="4FA28F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B96B0E"/>
    <w:multiLevelType w:val="hybridMultilevel"/>
    <w:tmpl w:val="629210A0"/>
    <w:lvl w:ilvl="0" w:tplc="6DEEB7DE">
      <w:start w:val="25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E82A6B"/>
    <w:multiLevelType w:val="hybridMultilevel"/>
    <w:tmpl w:val="49AA9128"/>
    <w:lvl w:ilvl="0" w:tplc="6DEEB7DE">
      <w:start w:val="25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070199"/>
    <w:multiLevelType w:val="hybridMultilevel"/>
    <w:tmpl w:val="01D80AD8"/>
    <w:lvl w:ilvl="0" w:tplc="0415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0">
    <w:nsid w:val="4C897677"/>
    <w:multiLevelType w:val="hybridMultilevel"/>
    <w:tmpl w:val="84145EBC"/>
    <w:lvl w:ilvl="0" w:tplc="511AB8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CE77E44"/>
    <w:multiLevelType w:val="hybridMultilevel"/>
    <w:tmpl w:val="BE94BD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03B73"/>
    <w:multiLevelType w:val="hybridMultilevel"/>
    <w:tmpl w:val="69A0B5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3D754E"/>
    <w:multiLevelType w:val="hybridMultilevel"/>
    <w:tmpl w:val="A968A2A4"/>
    <w:lvl w:ilvl="0" w:tplc="041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4">
    <w:nsid w:val="53F52819"/>
    <w:multiLevelType w:val="hybridMultilevel"/>
    <w:tmpl w:val="0D3E51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46222F"/>
    <w:multiLevelType w:val="hybridMultilevel"/>
    <w:tmpl w:val="2AC41BF6"/>
    <w:styleLink w:val="Zaimportowanystyl2"/>
    <w:lvl w:ilvl="0" w:tplc="2B7ECDC0">
      <w:start w:val="1"/>
      <w:numFmt w:val="decimal"/>
      <w:lvlText w:val="%1."/>
      <w:lvlJc w:val="left"/>
      <w:pPr>
        <w:ind w:left="850" w:hanging="357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CC312C">
      <w:start w:val="1"/>
      <w:numFmt w:val="bullet"/>
      <w:lvlText w:val="–"/>
      <w:lvlJc w:val="left"/>
      <w:pPr>
        <w:ind w:left="121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4AC274">
      <w:start w:val="1"/>
      <w:numFmt w:val="bullet"/>
      <w:lvlText w:val="–"/>
      <w:lvlJc w:val="left"/>
      <w:pPr>
        <w:ind w:left="157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04E9DC">
      <w:start w:val="1"/>
      <w:numFmt w:val="bullet"/>
      <w:lvlText w:val="–"/>
      <w:lvlJc w:val="left"/>
      <w:pPr>
        <w:ind w:left="193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A6F8D6">
      <w:start w:val="1"/>
      <w:numFmt w:val="bullet"/>
      <w:lvlText w:val="–"/>
      <w:lvlJc w:val="left"/>
      <w:pPr>
        <w:ind w:left="229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D61C1E">
      <w:start w:val="1"/>
      <w:numFmt w:val="bullet"/>
      <w:lvlText w:val="–"/>
      <w:lvlJc w:val="left"/>
      <w:pPr>
        <w:ind w:left="265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EC311E">
      <w:start w:val="1"/>
      <w:numFmt w:val="bullet"/>
      <w:lvlText w:val="–"/>
      <w:lvlJc w:val="left"/>
      <w:pPr>
        <w:ind w:left="301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241A90">
      <w:start w:val="1"/>
      <w:numFmt w:val="bullet"/>
      <w:lvlText w:val="–"/>
      <w:lvlJc w:val="left"/>
      <w:pPr>
        <w:ind w:left="337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5A6700">
      <w:start w:val="1"/>
      <w:numFmt w:val="bullet"/>
      <w:lvlText w:val="–"/>
      <w:lvlJc w:val="left"/>
      <w:pPr>
        <w:ind w:left="373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61E421CC"/>
    <w:multiLevelType w:val="hybridMultilevel"/>
    <w:tmpl w:val="86F4AC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107B3C"/>
    <w:multiLevelType w:val="hybridMultilevel"/>
    <w:tmpl w:val="1A8A6DE2"/>
    <w:lvl w:ilvl="0" w:tplc="66A084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706119A7"/>
    <w:multiLevelType w:val="hybridMultilevel"/>
    <w:tmpl w:val="9A5420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8B4869"/>
    <w:multiLevelType w:val="hybridMultilevel"/>
    <w:tmpl w:val="A6E66E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1C78FA"/>
    <w:multiLevelType w:val="hybridMultilevel"/>
    <w:tmpl w:val="B720F5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29A4933"/>
    <w:multiLevelType w:val="hybridMultilevel"/>
    <w:tmpl w:val="CFB63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4111003"/>
    <w:multiLevelType w:val="hybridMultilevel"/>
    <w:tmpl w:val="014AECD2"/>
    <w:lvl w:ilvl="0" w:tplc="0415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F7E6C1FE">
      <w:numFmt w:val="bullet"/>
      <w:lvlText w:val="•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3">
    <w:nsid w:val="744842BE"/>
    <w:multiLevelType w:val="hybridMultilevel"/>
    <w:tmpl w:val="8528B1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762BBB"/>
    <w:multiLevelType w:val="hybridMultilevel"/>
    <w:tmpl w:val="ACE43932"/>
    <w:lvl w:ilvl="0" w:tplc="B43AA630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9D3C2C"/>
    <w:multiLevelType w:val="hybridMultilevel"/>
    <w:tmpl w:val="6ED8D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B4A2BE8"/>
    <w:multiLevelType w:val="multilevel"/>
    <w:tmpl w:val="94BA3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6F21BE"/>
    <w:multiLevelType w:val="hybridMultilevel"/>
    <w:tmpl w:val="63D2F8D6"/>
    <w:styleLink w:val="Zaimportowanystyl3"/>
    <w:lvl w:ilvl="0" w:tplc="AE045BBA">
      <w:start w:val="1"/>
      <w:numFmt w:val="bullet"/>
      <w:lvlText w:val="▪"/>
      <w:lvlJc w:val="left"/>
      <w:pPr>
        <w:ind w:left="8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3E2F6A">
      <w:start w:val="1"/>
      <w:numFmt w:val="bullet"/>
      <w:lvlText w:val="–"/>
      <w:lvlJc w:val="left"/>
      <w:pPr>
        <w:ind w:left="12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01620">
      <w:start w:val="1"/>
      <w:numFmt w:val="bullet"/>
      <w:lvlText w:val="–"/>
      <w:lvlJc w:val="left"/>
      <w:pPr>
        <w:ind w:left="157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621C2C">
      <w:start w:val="1"/>
      <w:numFmt w:val="bullet"/>
      <w:lvlText w:val="–"/>
      <w:lvlJc w:val="left"/>
      <w:pPr>
        <w:ind w:left="19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7C027E">
      <w:start w:val="1"/>
      <w:numFmt w:val="bullet"/>
      <w:lvlText w:val="–"/>
      <w:lvlJc w:val="left"/>
      <w:pPr>
        <w:ind w:left="229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16EC4C">
      <w:start w:val="1"/>
      <w:numFmt w:val="bullet"/>
      <w:lvlText w:val="–"/>
      <w:lvlJc w:val="left"/>
      <w:pPr>
        <w:ind w:left="26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A63ACA">
      <w:start w:val="1"/>
      <w:numFmt w:val="bullet"/>
      <w:lvlText w:val="–"/>
      <w:lvlJc w:val="left"/>
      <w:pPr>
        <w:ind w:left="30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362B10">
      <w:start w:val="1"/>
      <w:numFmt w:val="bullet"/>
      <w:lvlText w:val="–"/>
      <w:lvlJc w:val="left"/>
      <w:pPr>
        <w:ind w:left="337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72B1C8">
      <w:start w:val="1"/>
      <w:numFmt w:val="bullet"/>
      <w:lvlText w:val="–"/>
      <w:lvlJc w:val="left"/>
      <w:pPr>
        <w:ind w:left="37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7B734C5C"/>
    <w:multiLevelType w:val="hybridMultilevel"/>
    <w:tmpl w:val="58145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605741"/>
    <w:multiLevelType w:val="hybridMultilevel"/>
    <w:tmpl w:val="82D4753E"/>
    <w:lvl w:ilvl="0" w:tplc="041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6"/>
  </w:num>
  <w:num w:numId="3">
    <w:abstractNumId w:val="40"/>
  </w:num>
  <w:num w:numId="4">
    <w:abstractNumId w:val="36"/>
  </w:num>
  <w:num w:numId="5">
    <w:abstractNumId w:val="50"/>
  </w:num>
  <w:num w:numId="6">
    <w:abstractNumId w:val="23"/>
  </w:num>
  <w:num w:numId="7">
    <w:abstractNumId w:val="45"/>
  </w:num>
  <w:num w:numId="8">
    <w:abstractNumId w:val="47"/>
  </w:num>
  <w:num w:numId="9">
    <w:abstractNumId w:val="38"/>
  </w:num>
  <w:num w:numId="10">
    <w:abstractNumId w:val="37"/>
  </w:num>
  <w:num w:numId="11">
    <w:abstractNumId w:val="27"/>
  </w:num>
  <w:num w:numId="12">
    <w:abstractNumId w:val="52"/>
  </w:num>
  <w:num w:numId="13">
    <w:abstractNumId w:val="20"/>
  </w:num>
  <w:num w:numId="14">
    <w:abstractNumId w:val="57"/>
  </w:num>
  <w:num w:numId="15">
    <w:abstractNumId w:val="32"/>
  </w:num>
  <w:num w:numId="16">
    <w:abstractNumId w:val="34"/>
  </w:num>
  <w:num w:numId="17">
    <w:abstractNumId w:val="58"/>
  </w:num>
  <w:num w:numId="18">
    <w:abstractNumId w:val="1"/>
  </w:num>
  <w:num w:numId="19">
    <w:abstractNumId w:val="6"/>
  </w:num>
  <w:num w:numId="20">
    <w:abstractNumId w:val="7"/>
  </w:num>
  <w:num w:numId="21">
    <w:abstractNumId w:val="54"/>
  </w:num>
  <w:num w:numId="22">
    <w:abstractNumId w:val="55"/>
  </w:num>
  <w:num w:numId="23">
    <w:abstractNumId w:val="44"/>
  </w:num>
  <w:num w:numId="24">
    <w:abstractNumId w:val="44"/>
  </w:num>
  <w:num w:numId="25">
    <w:abstractNumId w:val="22"/>
  </w:num>
  <w:num w:numId="26">
    <w:abstractNumId w:val="30"/>
  </w:num>
  <w:num w:numId="27">
    <w:abstractNumId w:val="31"/>
  </w:num>
  <w:num w:numId="28">
    <w:abstractNumId w:val="51"/>
  </w:num>
  <w:num w:numId="29">
    <w:abstractNumId w:val="25"/>
  </w:num>
  <w:num w:numId="30">
    <w:abstractNumId w:val="29"/>
  </w:num>
  <w:num w:numId="31">
    <w:abstractNumId w:val="56"/>
  </w:num>
  <w:num w:numId="32">
    <w:abstractNumId w:val="42"/>
  </w:num>
  <w:num w:numId="33">
    <w:abstractNumId w:val="33"/>
  </w:num>
  <w:num w:numId="34">
    <w:abstractNumId w:val="24"/>
  </w:num>
  <w:num w:numId="35">
    <w:abstractNumId w:val="46"/>
  </w:num>
  <w:num w:numId="36">
    <w:abstractNumId w:val="41"/>
  </w:num>
  <w:num w:numId="37">
    <w:abstractNumId w:val="53"/>
  </w:num>
  <w:num w:numId="38">
    <w:abstractNumId w:val="28"/>
  </w:num>
  <w:num w:numId="39">
    <w:abstractNumId w:val="21"/>
  </w:num>
  <w:num w:numId="40">
    <w:abstractNumId w:val="35"/>
  </w:num>
  <w:num w:numId="41">
    <w:abstractNumId w:val="48"/>
  </w:num>
  <w:num w:numId="42">
    <w:abstractNumId w:val="43"/>
  </w:num>
  <w:num w:numId="43">
    <w:abstractNumId w:val="59"/>
  </w:num>
  <w:num w:numId="44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12"/>
    <w:rsid w:val="000005B0"/>
    <w:rsid w:val="000200C0"/>
    <w:rsid w:val="000206DB"/>
    <w:rsid w:val="00022697"/>
    <w:rsid w:val="00030E64"/>
    <w:rsid w:val="00036B86"/>
    <w:rsid w:val="0004144E"/>
    <w:rsid w:val="00045FFE"/>
    <w:rsid w:val="00047759"/>
    <w:rsid w:val="000629BF"/>
    <w:rsid w:val="00064D30"/>
    <w:rsid w:val="000762B4"/>
    <w:rsid w:val="000763D7"/>
    <w:rsid w:val="00083007"/>
    <w:rsid w:val="00090636"/>
    <w:rsid w:val="00097878"/>
    <w:rsid w:val="00097CA1"/>
    <w:rsid w:val="000A0EB7"/>
    <w:rsid w:val="000A27F1"/>
    <w:rsid w:val="000A2BDD"/>
    <w:rsid w:val="000A43DE"/>
    <w:rsid w:val="000A4DFC"/>
    <w:rsid w:val="000B0E58"/>
    <w:rsid w:val="000B5810"/>
    <w:rsid w:val="000B6BEE"/>
    <w:rsid w:val="000C0311"/>
    <w:rsid w:val="000C240E"/>
    <w:rsid w:val="000C2485"/>
    <w:rsid w:val="000C4451"/>
    <w:rsid w:val="000C45E3"/>
    <w:rsid w:val="000C74CE"/>
    <w:rsid w:val="000D6D57"/>
    <w:rsid w:val="000D7C9F"/>
    <w:rsid w:val="000F1780"/>
    <w:rsid w:val="000F3432"/>
    <w:rsid w:val="000F5E0C"/>
    <w:rsid w:val="00106472"/>
    <w:rsid w:val="0011208D"/>
    <w:rsid w:val="001144F3"/>
    <w:rsid w:val="00126D09"/>
    <w:rsid w:val="001307A1"/>
    <w:rsid w:val="00134BD7"/>
    <w:rsid w:val="001353E4"/>
    <w:rsid w:val="0014215B"/>
    <w:rsid w:val="001456CA"/>
    <w:rsid w:val="00145A89"/>
    <w:rsid w:val="00155E6B"/>
    <w:rsid w:val="00163E5B"/>
    <w:rsid w:val="00164DC8"/>
    <w:rsid w:val="0018289D"/>
    <w:rsid w:val="0018367E"/>
    <w:rsid w:val="001C1B25"/>
    <w:rsid w:val="001C20CD"/>
    <w:rsid w:val="001C594C"/>
    <w:rsid w:val="001D4655"/>
    <w:rsid w:val="001D6B10"/>
    <w:rsid w:val="001E0093"/>
    <w:rsid w:val="001F20E3"/>
    <w:rsid w:val="001F349E"/>
    <w:rsid w:val="00205474"/>
    <w:rsid w:val="0020564C"/>
    <w:rsid w:val="00214691"/>
    <w:rsid w:val="00234101"/>
    <w:rsid w:val="00234372"/>
    <w:rsid w:val="00236DE9"/>
    <w:rsid w:val="00240C72"/>
    <w:rsid w:val="0024438E"/>
    <w:rsid w:val="00280AEC"/>
    <w:rsid w:val="00283D8B"/>
    <w:rsid w:val="00296FD5"/>
    <w:rsid w:val="002A46D8"/>
    <w:rsid w:val="002A6A03"/>
    <w:rsid w:val="002A71B5"/>
    <w:rsid w:val="002B4FC8"/>
    <w:rsid w:val="002C0A67"/>
    <w:rsid w:val="002C3425"/>
    <w:rsid w:val="002C3724"/>
    <w:rsid w:val="002C6561"/>
    <w:rsid w:val="002D47BC"/>
    <w:rsid w:val="002E0DCE"/>
    <w:rsid w:val="002E5734"/>
    <w:rsid w:val="002E6206"/>
    <w:rsid w:val="002F4EA1"/>
    <w:rsid w:val="002F60B7"/>
    <w:rsid w:val="0030066B"/>
    <w:rsid w:val="00301794"/>
    <w:rsid w:val="00301A3E"/>
    <w:rsid w:val="003037D2"/>
    <w:rsid w:val="00316DBC"/>
    <w:rsid w:val="00334F3C"/>
    <w:rsid w:val="00341270"/>
    <w:rsid w:val="00346470"/>
    <w:rsid w:val="0035163A"/>
    <w:rsid w:val="0035176E"/>
    <w:rsid w:val="00354C6E"/>
    <w:rsid w:val="00364439"/>
    <w:rsid w:val="0037059A"/>
    <w:rsid w:val="00370AD4"/>
    <w:rsid w:val="00372313"/>
    <w:rsid w:val="0037645F"/>
    <w:rsid w:val="003807CA"/>
    <w:rsid w:val="00380A91"/>
    <w:rsid w:val="0039135B"/>
    <w:rsid w:val="003B14E0"/>
    <w:rsid w:val="003B2AB8"/>
    <w:rsid w:val="003B60F1"/>
    <w:rsid w:val="003C7E47"/>
    <w:rsid w:val="003E1502"/>
    <w:rsid w:val="003E389D"/>
    <w:rsid w:val="003F1D19"/>
    <w:rsid w:val="003F5512"/>
    <w:rsid w:val="003F632C"/>
    <w:rsid w:val="00405FBB"/>
    <w:rsid w:val="00414FED"/>
    <w:rsid w:val="0041582D"/>
    <w:rsid w:val="0041676B"/>
    <w:rsid w:val="00416D6A"/>
    <w:rsid w:val="00425610"/>
    <w:rsid w:val="004366AF"/>
    <w:rsid w:val="00440DB9"/>
    <w:rsid w:val="00441FD6"/>
    <w:rsid w:val="004465CD"/>
    <w:rsid w:val="00451CA4"/>
    <w:rsid w:val="00462F57"/>
    <w:rsid w:val="0046398E"/>
    <w:rsid w:val="00463BFE"/>
    <w:rsid w:val="00464524"/>
    <w:rsid w:val="00465F65"/>
    <w:rsid w:val="00474236"/>
    <w:rsid w:val="00481B55"/>
    <w:rsid w:val="004867EE"/>
    <w:rsid w:val="004915F8"/>
    <w:rsid w:val="004933CD"/>
    <w:rsid w:val="0049546E"/>
    <w:rsid w:val="004A0E8C"/>
    <w:rsid w:val="004B0914"/>
    <w:rsid w:val="004B1A90"/>
    <w:rsid w:val="004B4E00"/>
    <w:rsid w:val="004B763E"/>
    <w:rsid w:val="004C4D45"/>
    <w:rsid w:val="004C6E9B"/>
    <w:rsid w:val="004D7D40"/>
    <w:rsid w:val="004E34E6"/>
    <w:rsid w:val="004E3D94"/>
    <w:rsid w:val="004E6B4D"/>
    <w:rsid w:val="004F100B"/>
    <w:rsid w:val="005021F8"/>
    <w:rsid w:val="005066C1"/>
    <w:rsid w:val="00507F1B"/>
    <w:rsid w:val="00511A69"/>
    <w:rsid w:val="00513832"/>
    <w:rsid w:val="00533028"/>
    <w:rsid w:val="00534C12"/>
    <w:rsid w:val="005366B0"/>
    <w:rsid w:val="00537EEC"/>
    <w:rsid w:val="00541500"/>
    <w:rsid w:val="00552F76"/>
    <w:rsid w:val="00556057"/>
    <w:rsid w:val="00577312"/>
    <w:rsid w:val="005811BB"/>
    <w:rsid w:val="0058219B"/>
    <w:rsid w:val="00591449"/>
    <w:rsid w:val="005A0A74"/>
    <w:rsid w:val="005A42E5"/>
    <w:rsid w:val="005A5132"/>
    <w:rsid w:val="005B22E8"/>
    <w:rsid w:val="005C04E7"/>
    <w:rsid w:val="005C11E6"/>
    <w:rsid w:val="005C5077"/>
    <w:rsid w:val="005D13F8"/>
    <w:rsid w:val="005F0C1E"/>
    <w:rsid w:val="005F43DF"/>
    <w:rsid w:val="00600B95"/>
    <w:rsid w:val="00603B7C"/>
    <w:rsid w:val="00611514"/>
    <w:rsid w:val="00613632"/>
    <w:rsid w:val="00632068"/>
    <w:rsid w:val="00636C8B"/>
    <w:rsid w:val="006414DF"/>
    <w:rsid w:val="00646276"/>
    <w:rsid w:val="00650360"/>
    <w:rsid w:val="006514E7"/>
    <w:rsid w:val="00651990"/>
    <w:rsid w:val="0065750B"/>
    <w:rsid w:val="006579F1"/>
    <w:rsid w:val="00660B1A"/>
    <w:rsid w:val="006669EC"/>
    <w:rsid w:val="00676816"/>
    <w:rsid w:val="006919D1"/>
    <w:rsid w:val="00691BAD"/>
    <w:rsid w:val="00692FE9"/>
    <w:rsid w:val="00695F7A"/>
    <w:rsid w:val="006B1050"/>
    <w:rsid w:val="006B3207"/>
    <w:rsid w:val="006C014B"/>
    <w:rsid w:val="006C34EA"/>
    <w:rsid w:val="006C464E"/>
    <w:rsid w:val="006D7B92"/>
    <w:rsid w:val="006E4424"/>
    <w:rsid w:val="006F094D"/>
    <w:rsid w:val="006F6325"/>
    <w:rsid w:val="007002C3"/>
    <w:rsid w:val="00701F7F"/>
    <w:rsid w:val="00702227"/>
    <w:rsid w:val="0070458E"/>
    <w:rsid w:val="007053BD"/>
    <w:rsid w:val="00723AB4"/>
    <w:rsid w:val="00724D51"/>
    <w:rsid w:val="0073117F"/>
    <w:rsid w:val="00731254"/>
    <w:rsid w:val="0073470D"/>
    <w:rsid w:val="0074201E"/>
    <w:rsid w:val="00742488"/>
    <w:rsid w:val="00757A63"/>
    <w:rsid w:val="00761C53"/>
    <w:rsid w:val="0078335E"/>
    <w:rsid w:val="007848B1"/>
    <w:rsid w:val="0079200F"/>
    <w:rsid w:val="00794E7B"/>
    <w:rsid w:val="00796A11"/>
    <w:rsid w:val="007A430B"/>
    <w:rsid w:val="007B35B2"/>
    <w:rsid w:val="007C0CF7"/>
    <w:rsid w:val="007C13B8"/>
    <w:rsid w:val="007C7B63"/>
    <w:rsid w:val="007D116C"/>
    <w:rsid w:val="007E31AE"/>
    <w:rsid w:val="007E407C"/>
    <w:rsid w:val="007F6A8B"/>
    <w:rsid w:val="00814FBA"/>
    <w:rsid w:val="00822AF2"/>
    <w:rsid w:val="00825036"/>
    <w:rsid w:val="00830C34"/>
    <w:rsid w:val="008366BF"/>
    <w:rsid w:val="00840819"/>
    <w:rsid w:val="00842B9B"/>
    <w:rsid w:val="00843278"/>
    <w:rsid w:val="00857E6A"/>
    <w:rsid w:val="008650A5"/>
    <w:rsid w:val="00872FFE"/>
    <w:rsid w:val="00875CD7"/>
    <w:rsid w:val="00877F75"/>
    <w:rsid w:val="00880F9E"/>
    <w:rsid w:val="008904EF"/>
    <w:rsid w:val="0089338B"/>
    <w:rsid w:val="00893560"/>
    <w:rsid w:val="00895749"/>
    <w:rsid w:val="00897328"/>
    <w:rsid w:val="00897FD5"/>
    <w:rsid w:val="008B62A8"/>
    <w:rsid w:val="008C358E"/>
    <w:rsid w:val="008C6263"/>
    <w:rsid w:val="008C786E"/>
    <w:rsid w:val="008D1E36"/>
    <w:rsid w:val="008D682F"/>
    <w:rsid w:val="008D7C08"/>
    <w:rsid w:val="008E06EF"/>
    <w:rsid w:val="008E4F0E"/>
    <w:rsid w:val="008E6FB1"/>
    <w:rsid w:val="008F0F72"/>
    <w:rsid w:val="008F48BF"/>
    <w:rsid w:val="00903BBF"/>
    <w:rsid w:val="00911133"/>
    <w:rsid w:val="00912516"/>
    <w:rsid w:val="00916F5D"/>
    <w:rsid w:val="00922E63"/>
    <w:rsid w:val="00924A14"/>
    <w:rsid w:val="00941ABD"/>
    <w:rsid w:val="009501C7"/>
    <w:rsid w:val="00953094"/>
    <w:rsid w:val="009538E9"/>
    <w:rsid w:val="00960EE3"/>
    <w:rsid w:val="00963E33"/>
    <w:rsid w:val="00971452"/>
    <w:rsid w:val="00971E9A"/>
    <w:rsid w:val="00984FCE"/>
    <w:rsid w:val="009B5458"/>
    <w:rsid w:val="009C5E85"/>
    <w:rsid w:val="009D220F"/>
    <w:rsid w:val="009D38D7"/>
    <w:rsid w:val="009D60C6"/>
    <w:rsid w:val="009D6C01"/>
    <w:rsid w:val="009E2BE4"/>
    <w:rsid w:val="009E75A1"/>
    <w:rsid w:val="009F5600"/>
    <w:rsid w:val="00A03EFB"/>
    <w:rsid w:val="00A050B7"/>
    <w:rsid w:val="00A051BF"/>
    <w:rsid w:val="00A11336"/>
    <w:rsid w:val="00A13090"/>
    <w:rsid w:val="00A15C05"/>
    <w:rsid w:val="00A24483"/>
    <w:rsid w:val="00A25537"/>
    <w:rsid w:val="00A320C8"/>
    <w:rsid w:val="00A35821"/>
    <w:rsid w:val="00A43050"/>
    <w:rsid w:val="00A44EF7"/>
    <w:rsid w:val="00A45FD6"/>
    <w:rsid w:val="00A51B0B"/>
    <w:rsid w:val="00A53D17"/>
    <w:rsid w:val="00A55790"/>
    <w:rsid w:val="00A56BE9"/>
    <w:rsid w:val="00A65B11"/>
    <w:rsid w:val="00A65BD1"/>
    <w:rsid w:val="00A6714C"/>
    <w:rsid w:val="00A67496"/>
    <w:rsid w:val="00A70611"/>
    <w:rsid w:val="00A722AB"/>
    <w:rsid w:val="00A771E7"/>
    <w:rsid w:val="00A77892"/>
    <w:rsid w:val="00A812A3"/>
    <w:rsid w:val="00A817B7"/>
    <w:rsid w:val="00A85216"/>
    <w:rsid w:val="00A91F5F"/>
    <w:rsid w:val="00AA3178"/>
    <w:rsid w:val="00AA6A42"/>
    <w:rsid w:val="00AE39AE"/>
    <w:rsid w:val="00AE4AF2"/>
    <w:rsid w:val="00AE6642"/>
    <w:rsid w:val="00AF6267"/>
    <w:rsid w:val="00AF6ED4"/>
    <w:rsid w:val="00AF72F0"/>
    <w:rsid w:val="00B0206C"/>
    <w:rsid w:val="00B16E09"/>
    <w:rsid w:val="00B212C9"/>
    <w:rsid w:val="00B21DDB"/>
    <w:rsid w:val="00B22498"/>
    <w:rsid w:val="00B2504A"/>
    <w:rsid w:val="00B2582B"/>
    <w:rsid w:val="00B403D1"/>
    <w:rsid w:val="00B4570B"/>
    <w:rsid w:val="00B46DFD"/>
    <w:rsid w:val="00B563FA"/>
    <w:rsid w:val="00B574EE"/>
    <w:rsid w:val="00B57A96"/>
    <w:rsid w:val="00B67992"/>
    <w:rsid w:val="00B73DE5"/>
    <w:rsid w:val="00B8408D"/>
    <w:rsid w:val="00B85418"/>
    <w:rsid w:val="00B877F6"/>
    <w:rsid w:val="00B90070"/>
    <w:rsid w:val="00BA05F1"/>
    <w:rsid w:val="00BA7CCC"/>
    <w:rsid w:val="00BB46C0"/>
    <w:rsid w:val="00BB4FB3"/>
    <w:rsid w:val="00BB708D"/>
    <w:rsid w:val="00BC025B"/>
    <w:rsid w:val="00BC06F1"/>
    <w:rsid w:val="00BC0CB9"/>
    <w:rsid w:val="00BD1614"/>
    <w:rsid w:val="00BE22E6"/>
    <w:rsid w:val="00BE2E14"/>
    <w:rsid w:val="00BE496D"/>
    <w:rsid w:val="00BE55B4"/>
    <w:rsid w:val="00BF57DE"/>
    <w:rsid w:val="00BF67B0"/>
    <w:rsid w:val="00BF78E8"/>
    <w:rsid w:val="00BF79F9"/>
    <w:rsid w:val="00C0464B"/>
    <w:rsid w:val="00C2145A"/>
    <w:rsid w:val="00C22B8C"/>
    <w:rsid w:val="00C26E37"/>
    <w:rsid w:val="00C42CBB"/>
    <w:rsid w:val="00C457B2"/>
    <w:rsid w:val="00C53C23"/>
    <w:rsid w:val="00C647FC"/>
    <w:rsid w:val="00C65700"/>
    <w:rsid w:val="00C70653"/>
    <w:rsid w:val="00C77FD7"/>
    <w:rsid w:val="00C81030"/>
    <w:rsid w:val="00C93EA2"/>
    <w:rsid w:val="00C96904"/>
    <w:rsid w:val="00C974EC"/>
    <w:rsid w:val="00C97745"/>
    <w:rsid w:val="00CA0A0F"/>
    <w:rsid w:val="00CA3ED7"/>
    <w:rsid w:val="00CA4AA6"/>
    <w:rsid w:val="00CB159C"/>
    <w:rsid w:val="00CB4255"/>
    <w:rsid w:val="00CB53F0"/>
    <w:rsid w:val="00CC3777"/>
    <w:rsid w:val="00CC641A"/>
    <w:rsid w:val="00CD731A"/>
    <w:rsid w:val="00CE26DC"/>
    <w:rsid w:val="00CE2FE6"/>
    <w:rsid w:val="00CF2766"/>
    <w:rsid w:val="00CF3C30"/>
    <w:rsid w:val="00CF6D95"/>
    <w:rsid w:val="00D06951"/>
    <w:rsid w:val="00D15A0B"/>
    <w:rsid w:val="00D2672B"/>
    <w:rsid w:val="00D36E4C"/>
    <w:rsid w:val="00D41EC2"/>
    <w:rsid w:val="00D448B7"/>
    <w:rsid w:val="00D54DDC"/>
    <w:rsid w:val="00D579C2"/>
    <w:rsid w:val="00D60DCE"/>
    <w:rsid w:val="00D67752"/>
    <w:rsid w:val="00D70528"/>
    <w:rsid w:val="00D712C9"/>
    <w:rsid w:val="00D74407"/>
    <w:rsid w:val="00D751CF"/>
    <w:rsid w:val="00D80AE6"/>
    <w:rsid w:val="00D9076E"/>
    <w:rsid w:val="00D937B7"/>
    <w:rsid w:val="00D95EB6"/>
    <w:rsid w:val="00D97BA1"/>
    <w:rsid w:val="00DA1995"/>
    <w:rsid w:val="00DA5135"/>
    <w:rsid w:val="00DA5671"/>
    <w:rsid w:val="00DA7C4A"/>
    <w:rsid w:val="00DC192F"/>
    <w:rsid w:val="00DC5AB4"/>
    <w:rsid w:val="00DD722B"/>
    <w:rsid w:val="00DE267F"/>
    <w:rsid w:val="00DF1405"/>
    <w:rsid w:val="00DF39AF"/>
    <w:rsid w:val="00DF74B4"/>
    <w:rsid w:val="00E009A0"/>
    <w:rsid w:val="00E06EB4"/>
    <w:rsid w:val="00E102E4"/>
    <w:rsid w:val="00E12C08"/>
    <w:rsid w:val="00E13879"/>
    <w:rsid w:val="00E14E90"/>
    <w:rsid w:val="00E22540"/>
    <w:rsid w:val="00E23BCF"/>
    <w:rsid w:val="00E40509"/>
    <w:rsid w:val="00E464D1"/>
    <w:rsid w:val="00E46F8C"/>
    <w:rsid w:val="00E5340C"/>
    <w:rsid w:val="00E602CB"/>
    <w:rsid w:val="00E615FE"/>
    <w:rsid w:val="00E63987"/>
    <w:rsid w:val="00E64E17"/>
    <w:rsid w:val="00E679D6"/>
    <w:rsid w:val="00E737EE"/>
    <w:rsid w:val="00E81740"/>
    <w:rsid w:val="00E85A1D"/>
    <w:rsid w:val="00E86BF7"/>
    <w:rsid w:val="00E950B4"/>
    <w:rsid w:val="00EA3212"/>
    <w:rsid w:val="00EA5ACC"/>
    <w:rsid w:val="00EA7B9D"/>
    <w:rsid w:val="00EC02A2"/>
    <w:rsid w:val="00EC22E0"/>
    <w:rsid w:val="00EC45ED"/>
    <w:rsid w:val="00ED455E"/>
    <w:rsid w:val="00ED48B5"/>
    <w:rsid w:val="00EF1257"/>
    <w:rsid w:val="00EF1912"/>
    <w:rsid w:val="00F17631"/>
    <w:rsid w:val="00F21035"/>
    <w:rsid w:val="00F227A4"/>
    <w:rsid w:val="00F22A48"/>
    <w:rsid w:val="00F25CE2"/>
    <w:rsid w:val="00F269F7"/>
    <w:rsid w:val="00F32688"/>
    <w:rsid w:val="00F37FCC"/>
    <w:rsid w:val="00F37FCD"/>
    <w:rsid w:val="00F40EE7"/>
    <w:rsid w:val="00F40FEC"/>
    <w:rsid w:val="00F45496"/>
    <w:rsid w:val="00F51C7F"/>
    <w:rsid w:val="00F6454E"/>
    <w:rsid w:val="00F74C4D"/>
    <w:rsid w:val="00F90FC7"/>
    <w:rsid w:val="00FA31AB"/>
    <w:rsid w:val="00FB085E"/>
    <w:rsid w:val="00FB3015"/>
    <w:rsid w:val="00FB5F28"/>
    <w:rsid w:val="00FC0C34"/>
    <w:rsid w:val="00FC1512"/>
    <w:rsid w:val="00FC3797"/>
    <w:rsid w:val="00FE020A"/>
    <w:rsid w:val="00FE0645"/>
    <w:rsid w:val="00FE5013"/>
    <w:rsid w:val="00FE50C5"/>
    <w:rsid w:val="00FE5336"/>
    <w:rsid w:val="00FF187B"/>
    <w:rsid w:val="00FF70E3"/>
    <w:rsid w:val="00FF7BDB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312"/>
  </w:style>
  <w:style w:type="paragraph" w:styleId="Nagwek1">
    <w:name w:val="heading 1"/>
    <w:basedOn w:val="Normalny"/>
    <w:next w:val="Normalny"/>
    <w:link w:val="Nagwek1Znak"/>
    <w:uiPriority w:val="9"/>
    <w:qFormat/>
    <w:rsid w:val="00F22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2E0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E0DC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Akapitzlist1">
    <w:name w:val="Akapit z listą1"/>
    <w:basedOn w:val="Normalny"/>
    <w:rsid w:val="0057731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7731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77312"/>
  </w:style>
  <w:style w:type="paragraph" w:customStyle="1" w:styleId="Standard">
    <w:name w:val="Standard"/>
    <w:rsid w:val="005773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31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0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E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Znak"/>
    <w:basedOn w:val="Normalny"/>
    <w:uiPriority w:val="99"/>
    <w:unhideWhenUsed/>
    <w:rsid w:val="002E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DCE"/>
  </w:style>
  <w:style w:type="paragraph" w:styleId="Stopka">
    <w:name w:val="footer"/>
    <w:basedOn w:val="Normalny"/>
    <w:link w:val="StopkaZnak"/>
    <w:uiPriority w:val="99"/>
    <w:unhideWhenUsed/>
    <w:rsid w:val="002E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DCE"/>
  </w:style>
  <w:style w:type="character" w:styleId="Pogrubienie">
    <w:name w:val="Strong"/>
    <w:uiPriority w:val="22"/>
    <w:qFormat/>
    <w:rsid w:val="002E0DCE"/>
    <w:rPr>
      <w:b/>
      <w:bCs/>
    </w:rPr>
  </w:style>
  <w:style w:type="paragraph" w:customStyle="1" w:styleId="Domylnie">
    <w:name w:val="Domyślnie"/>
    <w:rsid w:val="002E0DCE"/>
    <w:pPr>
      <w:suppressAutoHyphens/>
    </w:pPr>
    <w:rPr>
      <w:rFonts w:ascii="Calibri" w:eastAsia="SimSun" w:hAnsi="Calibri" w:cs="Calibri"/>
      <w:color w:val="00000A"/>
    </w:rPr>
  </w:style>
  <w:style w:type="paragraph" w:customStyle="1" w:styleId="Tekst">
    <w:name w:val="Tekst"/>
    <w:basedOn w:val="Domylnie"/>
    <w:uiPriority w:val="99"/>
    <w:rsid w:val="002E0DCE"/>
    <w:pPr>
      <w:spacing w:after="120"/>
    </w:pPr>
  </w:style>
  <w:style w:type="character" w:styleId="Uwydatnienie">
    <w:name w:val="Emphasis"/>
    <w:uiPriority w:val="20"/>
    <w:qFormat/>
    <w:rsid w:val="002E0DCE"/>
    <w:rPr>
      <w:i/>
      <w:iCs/>
    </w:rPr>
  </w:style>
  <w:style w:type="character" w:customStyle="1" w:styleId="alb">
    <w:name w:val="a_lb"/>
    <w:basedOn w:val="Domylnaczcionkaakapitu"/>
    <w:rsid w:val="002E0DCE"/>
  </w:style>
  <w:style w:type="character" w:customStyle="1" w:styleId="textexposedshow">
    <w:name w:val="text_exposed_show"/>
    <w:basedOn w:val="Domylnaczcionkaakapitu"/>
    <w:rsid w:val="002E0DCE"/>
  </w:style>
  <w:style w:type="character" w:customStyle="1" w:styleId="apple-converted-space">
    <w:name w:val="apple-converted-space"/>
    <w:basedOn w:val="Domylnaczcionkaakapitu"/>
    <w:rsid w:val="002E0DCE"/>
  </w:style>
  <w:style w:type="table" w:styleId="redniasiatka1akcent3">
    <w:name w:val="Medium Grid 1 Accent 3"/>
    <w:basedOn w:val="Standardowy"/>
    <w:uiPriority w:val="67"/>
    <w:rsid w:val="00441FD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Akapitzlist2">
    <w:name w:val="Akapit z listą2"/>
    <w:basedOn w:val="Normalny"/>
    <w:rsid w:val="00A85216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1"/>
      <w:sz w:val="24"/>
      <w:szCs w:val="24"/>
      <w:lang w:eastAsia="pl-PL"/>
    </w:rPr>
  </w:style>
  <w:style w:type="character" w:customStyle="1" w:styleId="st">
    <w:name w:val="st"/>
    <w:basedOn w:val="Domylnaczcionkaakapitu"/>
    <w:rsid w:val="00316DBC"/>
  </w:style>
  <w:style w:type="character" w:styleId="Hipercze">
    <w:name w:val="Hyperlink"/>
    <w:basedOn w:val="Domylnaczcionkaakapitu"/>
    <w:uiPriority w:val="99"/>
    <w:semiHidden/>
    <w:unhideWhenUsed/>
    <w:rsid w:val="00B21DDB"/>
    <w:rPr>
      <w:color w:val="0000FF"/>
      <w:u w:val="single"/>
    </w:rPr>
  </w:style>
  <w:style w:type="table" w:customStyle="1" w:styleId="TableNormal">
    <w:name w:val="Table Normal"/>
    <w:rsid w:val="007420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rsid w:val="0074201E"/>
  </w:style>
  <w:style w:type="character" w:customStyle="1" w:styleId="d2edcug0">
    <w:name w:val="d2edcug0"/>
    <w:basedOn w:val="Domylnaczcionkaakapitu"/>
    <w:rsid w:val="00651990"/>
  </w:style>
  <w:style w:type="character" w:customStyle="1" w:styleId="Nagwek1Znak">
    <w:name w:val="Nagłówek 1 Znak"/>
    <w:basedOn w:val="Domylnaczcionkaakapitu"/>
    <w:link w:val="Nagwek1"/>
    <w:uiPriority w:val="9"/>
    <w:rsid w:val="00F2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Zaimportowanystyl2">
    <w:name w:val="Zaimportowany styl 2"/>
    <w:rsid w:val="00A77892"/>
    <w:pPr>
      <w:numPr>
        <w:numId w:val="7"/>
      </w:numPr>
    </w:pPr>
  </w:style>
  <w:style w:type="numbering" w:customStyle="1" w:styleId="Zaimportowanystyl3">
    <w:name w:val="Zaimportowany styl 3"/>
    <w:rsid w:val="00B2582B"/>
    <w:pPr>
      <w:numPr>
        <w:numId w:val="14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1A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1ABD"/>
  </w:style>
  <w:style w:type="paragraph" w:styleId="Tekstpodstawowyzwciciem">
    <w:name w:val="Body Text First Indent"/>
    <w:basedOn w:val="Tekstpodstawowy"/>
    <w:link w:val="TekstpodstawowyzwciciemZnak"/>
    <w:rsid w:val="00941AB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941AB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1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2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62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2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62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312"/>
  </w:style>
  <w:style w:type="paragraph" w:styleId="Nagwek1">
    <w:name w:val="heading 1"/>
    <w:basedOn w:val="Normalny"/>
    <w:next w:val="Normalny"/>
    <w:link w:val="Nagwek1Znak"/>
    <w:uiPriority w:val="9"/>
    <w:qFormat/>
    <w:rsid w:val="00F22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2E0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E0DC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Akapitzlist1">
    <w:name w:val="Akapit z listą1"/>
    <w:basedOn w:val="Normalny"/>
    <w:rsid w:val="0057731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7731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77312"/>
  </w:style>
  <w:style w:type="paragraph" w:customStyle="1" w:styleId="Standard">
    <w:name w:val="Standard"/>
    <w:rsid w:val="005773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31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0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E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Znak"/>
    <w:basedOn w:val="Normalny"/>
    <w:uiPriority w:val="99"/>
    <w:unhideWhenUsed/>
    <w:rsid w:val="002E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DCE"/>
  </w:style>
  <w:style w:type="paragraph" w:styleId="Stopka">
    <w:name w:val="footer"/>
    <w:basedOn w:val="Normalny"/>
    <w:link w:val="StopkaZnak"/>
    <w:uiPriority w:val="99"/>
    <w:unhideWhenUsed/>
    <w:rsid w:val="002E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DCE"/>
  </w:style>
  <w:style w:type="character" w:styleId="Pogrubienie">
    <w:name w:val="Strong"/>
    <w:uiPriority w:val="22"/>
    <w:qFormat/>
    <w:rsid w:val="002E0DCE"/>
    <w:rPr>
      <w:b/>
      <w:bCs/>
    </w:rPr>
  </w:style>
  <w:style w:type="paragraph" w:customStyle="1" w:styleId="Domylnie">
    <w:name w:val="Domyślnie"/>
    <w:rsid w:val="002E0DCE"/>
    <w:pPr>
      <w:suppressAutoHyphens/>
    </w:pPr>
    <w:rPr>
      <w:rFonts w:ascii="Calibri" w:eastAsia="SimSun" w:hAnsi="Calibri" w:cs="Calibri"/>
      <w:color w:val="00000A"/>
    </w:rPr>
  </w:style>
  <w:style w:type="paragraph" w:customStyle="1" w:styleId="Tekst">
    <w:name w:val="Tekst"/>
    <w:basedOn w:val="Domylnie"/>
    <w:uiPriority w:val="99"/>
    <w:rsid w:val="002E0DCE"/>
    <w:pPr>
      <w:spacing w:after="120"/>
    </w:pPr>
  </w:style>
  <w:style w:type="character" w:styleId="Uwydatnienie">
    <w:name w:val="Emphasis"/>
    <w:uiPriority w:val="20"/>
    <w:qFormat/>
    <w:rsid w:val="002E0DCE"/>
    <w:rPr>
      <w:i/>
      <w:iCs/>
    </w:rPr>
  </w:style>
  <w:style w:type="character" w:customStyle="1" w:styleId="alb">
    <w:name w:val="a_lb"/>
    <w:basedOn w:val="Domylnaczcionkaakapitu"/>
    <w:rsid w:val="002E0DCE"/>
  </w:style>
  <w:style w:type="character" w:customStyle="1" w:styleId="textexposedshow">
    <w:name w:val="text_exposed_show"/>
    <w:basedOn w:val="Domylnaczcionkaakapitu"/>
    <w:rsid w:val="002E0DCE"/>
  </w:style>
  <w:style w:type="character" w:customStyle="1" w:styleId="apple-converted-space">
    <w:name w:val="apple-converted-space"/>
    <w:basedOn w:val="Domylnaczcionkaakapitu"/>
    <w:rsid w:val="002E0DCE"/>
  </w:style>
  <w:style w:type="table" w:styleId="redniasiatka1akcent3">
    <w:name w:val="Medium Grid 1 Accent 3"/>
    <w:basedOn w:val="Standardowy"/>
    <w:uiPriority w:val="67"/>
    <w:rsid w:val="00441FD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Akapitzlist2">
    <w:name w:val="Akapit z listą2"/>
    <w:basedOn w:val="Normalny"/>
    <w:rsid w:val="00A85216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1"/>
      <w:sz w:val="24"/>
      <w:szCs w:val="24"/>
      <w:lang w:eastAsia="pl-PL"/>
    </w:rPr>
  </w:style>
  <w:style w:type="character" w:customStyle="1" w:styleId="st">
    <w:name w:val="st"/>
    <w:basedOn w:val="Domylnaczcionkaakapitu"/>
    <w:rsid w:val="00316DBC"/>
  </w:style>
  <w:style w:type="character" w:styleId="Hipercze">
    <w:name w:val="Hyperlink"/>
    <w:basedOn w:val="Domylnaczcionkaakapitu"/>
    <w:uiPriority w:val="99"/>
    <w:semiHidden/>
    <w:unhideWhenUsed/>
    <w:rsid w:val="00B21DDB"/>
    <w:rPr>
      <w:color w:val="0000FF"/>
      <w:u w:val="single"/>
    </w:rPr>
  </w:style>
  <w:style w:type="table" w:customStyle="1" w:styleId="TableNormal">
    <w:name w:val="Table Normal"/>
    <w:rsid w:val="007420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rsid w:val="0074201E"/>
  </w:style>
  <w:style w:type="character" w:customStyle="1" w:styleId="d2edcug0">
    <w:name w:val="d2edcug0"/>
    <w:basedOn w:val="Domylnaczcionkaakapitu"/>
    <w:rsid w:val="00651990"/>
  </w:style>
  <w:style w:type="character" w:customStyle="1" w:styleId="Nagwek1Znak">
    <w:name w:val="Nagłówek 1 Znak"/>
    <w:basedOn w:val="Domylnaczcionkaakapitu"/>
    <w:link w:val="Nagwek1"/>
    <w:uiPriority w:val="9"/>
    <w:rsid w:val="00F2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Zaimportowanystyl2">
    <w:name w:val="Zaimportowany styl 2"/>
    <w:rsid w:val="00A77892"/>
    <w:pPr>
      <w:numPr>
        <w:numId w:val="7"/>
      </w:numPr>
    </w:pPr>
  </w:style>
  <w:style w:type="numbering" w:customStyle="1" w:styleId="Zaimportowanystyl3">
    <w:name w:val="Zaimportowany styl 3"/>
    <w:rsid w:val="00B2582B"/>
    <w:pPr>
      <w:numPr>
        <w:numId w:val="14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1A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1ABD"/>
  </w:style>
  <w:style w:type="paragraph" w:styleId="Tekstpodstawowyzwciciem">
    <w:name w:val="Body Text First Indent"/>
    <w:basedOn w:val="Tekstpodstawowy"/>
    <w:link w:val="TekstpodstawowyzwciciemZnak"/>
    <w:rsid w:val="00941AB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941AB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1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2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62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2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6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https://www.facebook.com/hashtag/hejttoniesztuka?__eep__=6&amp;__cft__%5b0%5d=AZUiVQIMPBv3jPNHjd5e-8fzdoE5h332m2Fpa_31ix0nm_gshFb5-y-PLIRBIM25f0eglE2b9CjfSLa2KbmyQtdrdMzpaIfqRz-ZfvawYMt2nR8D80_49JnLGyaF3LhFI473FuPEHQG7q6UppiqG5h4nOzcEHTpCimyMsNGkOyg6Js41CV_2b6wNVzPOHvGbTqM&amp;__tn__=*NK-R" TargetMode="Externa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CD3331-8FA8-479F-B589-4992EBAEB7DB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5E259B00-7320-453F-967C-300DFB9DE2A0}">
      <dgm:prSet phldrT="[Tekst]" custT="1"/>
      <dgm:spPr/>
      <dgm:t>
        <a:bodyPr/>
        <a:lstStyle/>
        <a:p>
          <a:r>
            <a:rPr lang="pl-PL" sz="1400"/>
            <a:t>Powiat Wieluński</a:t>
          </a:r>
        </a:p>
      </dgm:t>
    </dgm:pt>
    <dgm:pt modelId="{D447799A-9686-46BE-A921-4B74411C7D58}" type="parTrans" cxnId="{973F45CB-0091-4321-ABBF-48AAAD2A6C11}">
      <dgm:prSet/>
      <dgm:spPr/>
      <dgm:t>
        <a:bodyPr/>
        <a:lstStyle/>
        <a:p>
          <a:endParaRPr lang="pl-PL"/>
        </a:p>
      </dgm:t>
    </dgm:pt>
    <dgm:pt modelId="{AA5117BB-27EC-4549-8C4F-846990F64C16}" type="sibTrans" cxnId="{973F45CB-0091-4321-ABBF-48AAAD2A6C11}">
      <dgm:prSet/>
      <dgm:spPr/>
      <dgm:t>
        <a:bodyPr/>
        <a:lstStyle/>
        <a:p>
          <a:endParaRPr lang="pl-PL"/>
        </a:p>
      </dgm:t>
    </dgm:pt>
    <dgm:pt modelId="{4E1417F2-4F05-457F-A051-C5C1D37DA6C9}">
      <dgm:prSet phldrT="[Tekst]" custT="1"/>
      <dgm:spPr/>
      <dgm:t>
        <a:bodyPr/>
        <a:lstStyle/>
        <a:p>
          <a:r>
            <a:rPr lang="pl-PL" sz="1000"/>
            <a:t>I Liceum Ogólnokształcące im. Tadeusza Kościuszki w Wieluniu</a:t>
          </a:r>
        </a:p>
      </dgm:t>
    </dgm:pt>
    <dgm:pt modelId="{15ABEC81-CE3A-49A6-8FD5-8BED384C6C10}" type="parTrans" cxnId="{19381A3C-919C-4AD2-B02E-B2B2DD6B82D0}">
      <dgm:prSet/>
      <dgm:spPr/>
      <dgm:t>
        <a:bodyPr/>
        <a:lstStyle/>
        <a:p>
          <a:endParaRPr lang="pl-PL"/>
        </a:p>
      </dgm:t>
    </dgm:pt>
    <dgm:pt modelId="{C17E896A-7D50-4495-8D2C-D4A6AC9CBA59}" type="sibTrans" cxnId="{19381A3C-919C-4AD2-B02E-B2B2DD6B82D0}">
      <dgm:prSet/>
      <dgm:spPr/>
      <dgm:t>
        <a:bodyPr/>
        <a:lstStyle/>
        <a:p>
          <a:endParaRPr lang="pl-PL"/>
        </a:p>
      </dgm:t>
    </dgm:pt>
    <dgm:pt modelId="{24EE9571-6693-407F-9D42-6FC7307EAEDC}">
      <dgm:prSet phldrT="[Tekst]" custT="1"/>
      <dgm:spPr/>
      <dgm:t>
        <a:bodyPr/>
        <a:lstStyle/>
        <a:p>
          <a:r>
            <a:rPr lang="pl-PL" sz="1000"/>
            <a:t>II Liceum Ogólnokształcące im. Janusza Korczaka </a:t>
          </a:r>
          <a:br>
            <a:rPr lang="pl-PL" sz="1000"/>
          </a:br>
          <a:r>
            <a:rPr lang="pl-PL" sz="1000"/>
            <a:t>w Wieluniu</a:t>
          </a:r>
        </a:p>
      </dgm:t>
    </dgm:pt>
    <dgm:pt modelId="{144E6F14-1BB9-4D2C-939D-1F1DE55C2CEC}" type="parTrans" cxnId="{DCBE5BD0-01F4-48D8-B032-9C2E02F3B42D}">
      <dgm:prSet/>
      <dgm:spPr/>
      <dgm:t>
        <a:bodyPr/>
        <a:lstStyle/>
        <a:p>
          <a:endParaRPr lang="pl-PL"/>
        </a:p>
      </dgm:t>
    </dgm:pt>
    <dgm:pt modelId="{1172B399-ECA3-4F27-9F30-EF354001FB4D}" type="sibTrans" cxnId="{DCBE5BD0-01F4-48D8-B032-9C2E02F3B42D}">
      <dgm:prSet/>
      <dgm:spPr/>
      <dgm:t>
        <a:bodyPr/>
        <a:lstStyle/>
        <a:p>
          <a:endParaRPr lang="pl-PL"/>
        </a:p>
      </dgm:t>
    </dgm:pt>
    <dgm:pt modelId="{B1B92FA0-3871-4AF8-8BF2-1B4D86E23076}">
      <dgm:prSet phldrT="[Tekst]" custT="1"/>
      <dgm:spPr/>
      <dgm:t>
        <a:bodyPr/>
        <a:lstStyle/>
        <a:p>
          <a:r>
            <a:rPr lang="pl-PL" sz="1000"/>
            <a:t>Zespół Szkół nr 1 w Wieluniu w skład którego wchodzą: Technikum,  Branżowa Szkoła I stopnia, Branżowa Szkoła II stopnia </a:t>
          </a:r>
        </a:p>
      </dgm:t>
    </dgm:pt>
    <dgm:pt modelId="{2E3CED55-3EE6-43F4-B4E9-1426F255CE57}" type="parTrans" cxnId="{D59B52DF-66A1-40A8-AC5A-05139B560913}">
      <dgm:prSet/>
      <dgm:spPr/>
      <dgm:t>
        <a:bodyPr/>
        <a:lstStyle/>
        <a:p>
          <a:endParaRPr lang="pl-PL"/>
        </a:p>
      </dgm:t>
    </dgm:pt>
    <dgm:pt modelId="{C7B6EC75-F09B-441F-8FB6-52E2E753C02C}" type="sibTrans" cxnId="{D59B52DF-66A1-40A8-AC5A-05139B560913}">
      <dgm:prSet/>
      <dgm:spPr/>
      <dgm:t>
        <a:bodyPr/>
        <a:lstStyle/>
        <a:p>
          <a:endParaRPr lang="pl-PL"/>
        </a:p>
      </dgm:t>
    </dgm:pt>
    <dgm:pt modelId="{2D586D92-7F4E-49A7-BD5B-C3CB088B9703}">
      <dgm:prSet phldrT="[Tekst]" custT="1"/>
      <dgm:spPr/>
      <dgm:t>
        <a:bodyPr/>
        <a:lstStyle/>
        <a:p>
          <a:r>
            <a:rPr lang="pl-PL" sz="1000"/>
            <a:t>Zespół Szkół nr 2 im. Jana Długosza w skład którego wchodzą: Technikum, Branżowa Szkoła I stopnia i Branżowa Szkoła II stopnia</a:t>
          </a:r>
        </a:p>
      </dgm:t>
    </dgm:pt>
    <dgm:pt modelId="{69EDAD55-620C-4A2F-8F54-D9182B6F0F6B}" type="parTrans" cxnId="{54E657D2-78F0-4F25-9049-883A9D215B94}">
      <dgm:prSet/>
      <dgm:spPr/>
      <dgm:t>
        <a:bodyPr/>
        <a:lstStyle/>
        <a:p>
          <a:endParaRPr lang="pl-PL"/>
        </a:p>
      </dgm:t>
    </dgm:pt>
    <dgm:pt modelId="{D8EF0ECF-5E7C-4946-AEB1-92E4DB9E3B4C}" type="sibTrans" cxnId="{54E657D2-78F0-4F25-9049-883A9D215B94}">
      <dgm:prSet/>
      <dgm:spPr/>
      <dgm:t>
        <a:bodyPr/>
        <a:lstStyle/>
        <a:p>
          <a:endParaRPr lang="pl-PL"/>
        </a:p>
      </dgm:t>
    </dgm:pt>
    <dgm:pt modelId="{EA5EF950-6EE7-4B16-93A0-4278C767A163}">
      <dgm:prSet phldrT="[Tekst]" custT="1"/>
      <dgm:spPr/>
      <dgm:t>
        <a:bodyPr/>
        <a:lstStyle/>
        <a:p>
          <a:r>
            <a:rPr lang="pl-PL" sz="1000"/>
            <a:t>Zespół Szkół nr 3 im. Mikołaja Kopernika w skład którego wchodzą: Technikum, Branżowa Szkoła I stopnia, Liceum Ogólnokształcące dla Dorosłych</a:t>
          </a:r>
        </a:p>
      </dgm:t>
    </dgm:pt>
    <dgm:pt modelId="{E2509E3D-8F81-4446-8029-1738BC08808A}" type="parTrans" cxnId="{3C0A2F02-BB3E-47DA-97C0-E30D37F06E92}">
      <dgm:prSet/>
      <dgm:spPr/>
      <dgm:t>
        <a:bodyPr/>
        <a:lstStyle/>
        <a:p>
          <a:endParaRPr lang="pl-PL"/>
        </a:p>
      </dgm:t>
    </dgm:pt>
    <dgm:pt modelId="{3D4B6FC9-7A54-4F8C-8EDF-E3D783BA5B02}" type="sibTrans" cxnId="{3C0A2F02-BB3E-47DA-97C0-E30D37F06E92}">
      <dgm:prSet/>
      <dgm:spPr/>
      <dgm:t>
        <a:bodyPr/>
        <a:lstStyle/>
        <a:p>
          <a:endParaRPr lang="pl-PL"/>
        </a:p>
      </dgm:t>
    </dgm:pt>
    <dgm:pt modelId="{9B34D5A9-9F33-4F43-877C-95E089240104}">
      <dgm:prSet phldrT="[Tekst]" custT="1"/>
      <dgm:spPr/>
      <dgm:t>
        <a:bodyPr/>
        <a:lstStyle/>
        <a:p>
          <a:pPr algn="l"/>
          <a:r>
            <a:rPr lang="pl-PL" sz="1000"/>
            <a:t>Zespół Szkół Specjalnych w Wieluniu w skład którego wchodzą: Szkoła Podstawowa Specjalna nr 3, Branżowa Szkoła Specjalna I stopnia,  Szkoła Specjalna Przysposabiająca do Pracy</a:t>
          </a:r>
        </a:p>
      </dgm:t>
    </dgm:pt>
    <dgm:pt modelId="{CD39D14F-59D6-4AA8-932C-CCD1B9718591}" type="parTrans" cxnId="{FAFCB351-493C-4F8B-9871-C68EB5C1914F}">
      <dgm:prSet/>
      <dgm:spPr/>
      <dgm:t>
        <a:bodyPr/>
        <a:lstStyle/>
        <a:p>
          <a:endParaRPr lang="pl-PL"/>
        </a:p>
      </dgm:t>
    </dgm:pt>
    <dgm:pt modelId="{7FC7B5A1-C7BE-42CA-AE2E-5CADDCBAAC8A}" type="sibTrans" cxnId="{FAFCB351-493C-4F8B-9871-C68EB5C1914F}">
      <dgm:prSet/>
      <dgm:spPr/>
      <dgm:t>
        <a:bodyPr/>
        <a:lstStyle/>
        <a:p>
          <a:endParaRPr lang="pl-PL"/>
        </a:p>
      </dgm:t>
    </dgm:pt>
    <dgm:pt modelId="{A037DBD6-A419-46F1-B9F9-6655BD73BFD8}">
      <dgm:prSet phldrT="[Tekst]" custT="1"/>
      <dgm:spPr/>
      <dgm:t>
        <a:bodyPr/>
        <a:lstStyle/>
        <a:p>
          <a:r>
            <a:rPr lang="pl-PL" sz="1000"/>
            <a:t>Specjalny Ośrodek Szkolno – Wychowawczy w Gromadzicach w skład którego</a:t>
          </a:r>
          <a:br>
            <a:rPr lang="pl-PL" sz="1000"/>
          </a:br>
          <a:r>
            <a:rPr lang="pl-PL" sz="1000"/>
            <a:t>  wchodzą: Szkoła Podstawowa Specjalna, Szkoła Specjalna </a:t>
          </a:r>
          <a:br>
            <a:rPr lang="pl-PL" sz="1000"/>
          </a:br>
          <a:r>
            <a:rPr lang="pl-PL" sz="1000"/>
            <a:t>  Przysposabiająca do Pracy</a:t>
          </a:r>
        </a:p>
      </dgm:t>
    </dgm:pt>
    <dgm:pt modelId="{842A823E-5E31-467B-BD9F-6A0C3EC2FD58}" type="parTrans" cxnId="{F20352D0-0EAC-4BED-8E79-31871B28B140}">
      <dgm:prSet/>
      <dgm:spPr/>
      <dgm:t>
        <a:bodyPr/>
        <a:lstStyle/>
        <a:p>
          <a:endParaRPr lang="pl-PL"/>
        </a:p>
      </dgm:t>
    </dgm:pt>
    <dgm:pt modelId="{F3B315F5-4191-486C-ABB5-CA108DD6FA58}" type="sibTrans" cxnId="{F20352D0-0EAC-4BED-8E79-31871B28B140}">
      <dgm:prSet/>
      <dgm:spPr/>
      <dgm:t>
        <a:bodyPr/>
        <a:lstStyle/>
        <a:p>
          <a:endParaRPr lang="pl-PL"/>
        </a:p>
      </dgm:t>
    </dgm:pt>
    <dgm:pt modelId="{A8534334-77AC-407C-956E-98A39FFB3282}">
      <dgm:prSet phldrT="[Tekst]" custT="1"/>
      <dgm:spPr/>
      <dgm:t>
        <a:bodyPr/>
        <a:lstStyle/>
        <a:p>
          <a:r>
            <a:rPr lang="pl-PL" sz="1000"/>
            <a:t>Powiatowy Młodzieżowy Dom Kultury </a:t>
          </a:r>
          <a:br>
            <a:rPr lang="pl-PL" sz="1000"/>
          </a:br>
          <a:r>
            <a:rPr lang="pl-PL" sz="1000"/>
            <a:t>i Sportu w Wieluniu</a:t>
          </a:r>
        </a:p>
      </dgm:t>
    </dgm:pt>
    <dgm:pt modelId="{FF106D99-E5B5-4F54-A534-7E6BB6B22378}" type="parTrans" cxnId="{8DFFDC83-8049-41CB-91EC-7DC8D9EE0380}">
      <dgm:prSet/>
      <dgm:spPr/>
      <dgm:t>
        <a:bodyPr/>
        <a:lstStyle/>
        <a:p>
          <a:endParaRPr lang="pl-PL"/>
        </a:p>
      </dgm:t>
    </dgm:pt>
    <dgm:pt modelId="{E9C9DF9E-25AB-4C6A-B1DC-4245AC3B21B0}" type="sibTrans" cxnId="{8DFFDC83-8049-41CB-91EC-7DC8D9EE0380}">
      <dgm:prSet/>
      <dgm:spPr/>
      <dgm:t>
        <a:bodyPr/>
        <a:lstStyle/>
        <a:p>
          <a:endParaRPr lang="pl-PL"/>
        </a:p>
      </dgm:t>
    </dgm:pt>
    <dgm:pt modelId="{4F45DAF6-C132-41DA-BE2F-A198F28C722F}">
      <dgm:prSet phldrT="[Tekst]" custT="1"/>
      <dgm:spPr/>
      <dgm:t>
        <a:bodyPr/>
        <a:lstStyle/>
        <a:p>
          <a:r>
            <a:rPr lang="pl-PL" sz="1000"/>
            <a:t>Międzyszkolna Bursa w Wieluniu</a:t>
          </a:r>
        </a:p>
      </dgm:t>
    </dgm:pt>
    <dgm:pt modelId="{1F4F61C2-7C74-41D3-8ADB-FBFB8A9CEDFF}" type="parTrans" cxnId="{28FADA99-38EE-48E3-8366-EDA53F928033}">
      <dgm:prSet/>
      <dgm:spPr/>
      <dgm:t>
        <a:bodyPr/>
        <a:lstStyle/>
        <a:p>
          <a:endParaRPr lang="pl-PL"/>
        </a:p>
      </dgm:t>
    </dgm:pt>
    <dgm:pt modelId="{70B06650-4EE5-4B13-BE3F-288B2992EEF4}" type="sibTrans" cxnId="{28FADA99-38EE-48E3-8366-EDA53F928033}">
      <dgm:prSet/>
      <dgm:spPr/>
      <dgm:t>
        <a:bodyPr/>
        <a:lstStyle/>
        <a:p>
          <a:endParaRPr lang="pl-PL"/>
        </a:p>
      </dgm:t>
    </dgm:pt>
    <dgm:pt modelId="{E58B1B03-BE40-4236-998D-DB990FCE7416}">
      <dgm:prSet phldrT="[Tekst]" custT="1"/>
      <dgm:spPr/>
      <dgm:t>
        <a:bodyPr/>
        <a:lstStyle/>
        <a:p>
          <a:r>
            <a:rPr lang="pl-PL" sz="1000"/>
            <a:t>Poradnia Psychologiczno – Pedagogiczna w Wieluniu</a:t>
          </a:r>
        </a:p>
      </dgm:t>
    </dgm:pt>
    <dgm:pt modelId="{E7485833-A54D-4E19-B26D-10F8C92124C9}" type="parTrans" cxnId="{AD769178-B4D0-4DF3-A956-060FFE2E5E43}">
      <dgm:prSet/>
      <dgm:spPr/>
      <dgm:t>
        <a:bodyPr/>
        <a:lstStyle/>
        <a:p>
          <a:endParaRPr lang="pl-PL"/>
        </a:p>
      </dgm:t>
    </dgm:pt>
    <dgm:pt modelId="{55D02A56-9B94-4235-A127-ECB816B668D3}" type="sibTrans" cxnId="{AD769178-B4D0-4DF3-A956-060FFE2E5E43}">
      <dgm:prSet/>
      <dgm:spPr/>
      <dgm:t>
        <a:bodyPr/>
        <a:lstStyle/>
        <a:p>
          <a:endParaRPr lang="pl-PL"/>
        </a:p>
      </dgm:t>
    </dgm:pt>
    <dgm:pt modelId="{6F79A701-B970-4BE5-B914-CF6CF16D947F}" type="pres">
      <dgm:prSet presAssocID="{3BCD3331-8FA8-479F-B589-4992EBAEB7D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5045D19D-B987-431C-ACDD-70597E85577F}" type="pres">
      <dgm:prSet presAssocID="{5E259B00-7320-453F-967C-300DFB9DE2A0}" presName="root1" presStyleCnt="0"/>
      <dgm:spPr/>
    </dgm:pt>
    <dgm:pt modelId="{136F110E-9FB9-418B-B8D0-BC13A6E8D642}" type="pres">
      <dgm:prSet presAssocID="{5E259B00-7320-453F-967C-300DFB9DE2A0}" presName="LevelOneTextNode" presStyleLbl="node0" presStyleIdx="0" presStyleCnt="1" custScaleX="173174" custScaleY="20602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C08D18C-9754-47D1-B92F-94265FB57519}" type="pres">
      <dgm:prSet presAssocID="{5E259B00-7320-453F-967C-300DFB9DE2A0}" presName="level2hierChild" presStyleCnt="0"/>
      <dgm:spPr/>
    </dgm:pt>
    <dgm:pt modelId="{928822AB-63B8-44F7-807A-ECB26AA1AD9E}" type="pres">
      <dgm:prSet presAssocID="{15ABEC81-CE3A-49A6-8FD5-8BED384C6C10}" presName="conn2-1" presStyleLbl="parChTrans1D2" presStyleIdx="0" presStyleCnt="10"/>
      <dgm:spPr/>
      <dgm:t>
        <a:bodyPr/>
        <a:lstStyle/>
        <a:p>
          <a:endParaRPr lang="pl-PL"/>
        </a:p>
      </dgm:t>
    </dgm:pt>
    <dgm:pt modelId="{0CC09DD2-98F4-49E8-806A-9DE8B37B8208}" type="pres">
      <dgm:prSet presAssocID="{15ABEC81-CE3A-49A6-8FD5-8BED384C6C10}" presName="connTx" presStyleLbl="parChTrans1D2" presStyleIdx="0" presStyleCnt="10"/>
      <dgm:spPr/>
      <dgm:t>
        <a:bodyPr/>
        <a:lstStyle/>
        <a:p>
          <a:endParaRPr lang="pl-PL"/>
        </a:p>
      </dgm:t>
    </dgm:pt>
    <dgm:pt modelId="{B04EE640-A23C-4E93-9B96-1772F073E14C}" type="pres">
      <dgm:prSet presAssocID="{4E1417F2-4F05-457F-A051-C5C1D37DA6C9}" presName="root2" presStyleCnt="0"/>
      <dgm:spPr/>
    </dgm:pt>
    <dgm:pt modelId="{7759E719-B8A6-4D21-81DF-B87BFC0FD4B0}" type="pres">
      <dgm:prSet presAssocID="{4E1417F2-4F05-457F-A051-C5C1D37DA6C9}" presName="LevelTwoTextNode" presStyleLbl="node2" presStyleIdx="0" presStyleCnt="10" custScaleX="194035" custScaleY="11716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B010D43-0BEF-43BD-9D2D-E61577B89FCD}" type="pres">
      <dgm:prSet presAssocID="{4E1417F2-4F05-457F-A051-C5C1D37DA6C9}" presName="level3hierChild" presStyleCnt="0"/>
      <dgm:spPr/>
    </dgm:pt>
    <dgm:pt modelId="{2F7A0583-C66B-4739-93B4-62D480AA2F02}" type="pres">
      <dgm:prSet presAssocID="{144E6F14-1BB9-4D2C-939D-1F1DE55C2CEC}" presName="conn2-1" presStyleLbl="parChTrans1D2" presStyleIdx="1" presStyleCnt="10"/>
      <dgm:spPr/>
      <dgm:t>
        <a:bodyPr/>
        <a:lstStyle/>
        <a:p>
          <a:endParaRPr lang="pl-PL"/>
        </a:p>
      </dgm:t>
    </dgm:pt>
    <dgm:pt modelId="{523A5565-3598-41B4-B068-28E1D7CE5010}" type="pres">
      <dgm:prSet presAssocID="{144E6F14-1BB9-4D2C-939D-1F1DE55C2CEC}" presName="connTx" presStyleLbl="parChTrans1D2" presStyleIdx="1" presStyleCnt="10"/>
      <dgm:spPr/>
      <dgm:t>
        <a:bodyPr/>
        <a:lstStyle/>
        <a:p>
          <a:endParaRPr lang="pl-PL"/>
        </a:p>
      </dgm:t>
    </dgm:pt>
    <dgm:pt modelId="{D84B7895-E41E-4228-953E-F346F99F86C6}" type="pres">
      <dgm:prSet presAssocID="{24EE9571-6693-407F-9D42-6FC7307EAEDC}" presName="root2" presStyleCnt="0"/>
      <dgm:spPr/>
    </dgm:pt>
    <dgm:pt modelId="{2C2420F8-5F97-4B37-AC75-268AD9C4FB08}" type="pres">
      <dgm:prSet presAssocID="{24EE9571-6693-407F-9D42-6FC7307EAEDC}" presName="LevelTwoTextNode" presStyleLbl="node2" presStyleIdx="1" presStyleCnt="10" custScaleX="274472" custScaleY="12259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AB0FE90-7F9E-4FD1-8EA6-BBCB7AEE2DA7}" type="pres">
      <dgm:prSet presAssocID="{24EE9571-6693-407F-9D42-6FC7307EAEDC}" presName="level3hierChild" presStyleCnt="0"/>
      <dgm:spPr/>
    </dgm:pt>
    <dgm:pt modelId="{9DA82F26-20CD-4B26-B6DD-C10C8FBE6552}" type="pres">
      <dgm:prSet presAssocID="{2E3CED55-3EE6-43F4-B4E9-1426F255CE57}" presName="conn2-1" presStyleLbl="parChTrans1D2" presStyleIdx="2" presStyleCnt="10"/>
      <dgm:spPr/>
      <dgm:t>
        <a:bodyPr/>
        <a:lstStyle/>
        <a:p>
          <a:endParaRPr lang="pl-PL"/>
        </a:p>
      </dgm:t>
    </dgm:pt>
    <dgm:pt modelId="{87DE2F84-6082-40CC-ABF5-AAA35D884294}" type="pres">
      <dgm:prSet presAssocID="{2E3CED55-3EE6-43F4-B4E9-1426F255CE57}" presName="connTx" presStyleLbl="parChTrans1D2" presStyleIdx="2" presStyleCnt="10"/>
      <dgm:spPr/>
      <dgm:t>
        <a:bodyPr/>
        <a:lstStyle/>
        <a:p>
          <a:endParaRPr lang="pl-PL"/>
        </a:p>
      </dgm:t>
    </dgm:pt>
    <dgm:pt modelId="{111D4117-548E-4823-969D-CBAF32DDBBEE}" type="pres">
      <dgm:prSet presAssocID="{B1B92FA0-3871-4AF8-8BF2-1B4D86E23076}" presName="root2" presStyleCnt="0"/>
      <dgm:spPr/>
    </dgm:pt>
    <dgm:pt modelId="{264DFE7F-BC74-4C3C-B475-3D7433D3FC6C}" type="pres">
      <dgm:prSet presAssocID="{B1B92FA0-3871-4AF8-8BF2-1B4D86E23076}" presName="LevelTwoTextNode" presStyleLbl="node2" presStyleIdx="2" presStyleCnt="10" custScaleX="340969" custScaleY="13976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4F68238-8C0F-4C79-BD53-AE68732ED188}" type="pres">
      <dgm:prSet presAssocID="{B1B92FA0-3871-4AF8-8BF2-1B4D86E23076}" presName="level3hierChild" presStyleCnt="0"/>
      <dgm:spPr/>
    </dgm:pt>
    <dgm:pt modelId="{B74D4563-E23F-4284-B32D-885F8877B6DB}" type="pres">
      <dgm:prSet presAssocID="{69EDAD55-620C-4A2F-8F54-D9182B6F0F6B}" presName="conn2-1" presStyleLbl="parChTrans1D2" presStyleIdx="3" presStyleCnt="10"/>
      <dgm:spPr/>
      <dgm:t>
        <a:bodyPr/>
        <a:lstStyle/>
        <a:p>
          <a:endParaRPr lang="pl-PL"/>
        </a:p>
      </dgm:t>
    </dgm:pt>
    <dgm:pt modelId="{1285DFA1-C6C9-4348-AA3D-5D0972F798E5}" type="pres">
      <dgm:prSet presAssocID="{69EDAD55-620C-4A2F-8F54-D9182B6F0F6B}" presName="connTx" presStyleLbl="parChTrans1D2" presStyleIdx="3" presStyleCnt="10"/>
      <dgm:spPr/>
      <dgm:t>
        <a:bodyPr/>
        <a:lstStyle/>
        <a:p>
          <a:endParaRPr lang="pl-PL"/>
        </a:p>
      </dgm:t>
    </dgm:pt>
    <dgm:pt modelId="{B2DCD281-19A3-40C6-8684-590E06BABB44}" type="pres">
      <dgm:prSet presAssocID="{2D586D92-7F4E-49A7-BD5B-C3CB088B9703}" presName="root2" presStyleCnt="0"/>
      <dgm:spPr/>
    </dgm:pt>
    <dgm:pt modelId="{D0077BD9-1D2F-4002-BE69-5C823DA1EA74}" type="pres">
      <dgm:prSet presAssocID="{2D586D92-7F4E-49A7-BD5B-C3CB088B9703}" presName="LevelTwoTextNode" presStyleLbl="node2" presStyleIdx="3" presStyleCnt="10" custScaleX="341051" custScaleY="14673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D28E06A-9B1B-4E87-9ACC-D52645272F3F}" type="pres">
      <dgm:prSet presAssocID="{2D586D92-7F4E-49A7-BD5B-C3CB088B9703}" presName="level3hierChild" presStyleCnt="0"/>
      <dgm:spPr/>
    </dgm:pt>
    <dgm:pt modelId="{42EBD32C-2930-4DFE-B75C-D5B2B5587EB4}" type="pres">
      <dgm:prSet presAssocID="{E2509E3D-8F81-4446-8029-1738BC08808A}" presName="conn2-1" presStyleLbl="parChTrans1D2" presStyleIdx="4" presStyleCnt="10"/>
      <dgm:spPr/>
      <dgm:t>
        <a:bodyPr/>
        <a:lstStyle/>
        <a:p>
          <a:endParaRPr lang="pl-PL"/>
        </a:p>
      </dgm:t>
    </dgm:pt>
    <dgm:pt modelId="{6C8FCD64-6D98-456E-9DAA-0EBDF83D88A2}" type="pres">
      <dgm:prSet presAssocID="{E2509E3D-8F81-4446-8029-1738BC08808A}" presName="connTx" presStyleLbl="parChTrans1D2" presStyleIdx="4" presStyleCnt="10"/>
      <dgm:spPr/>
      <dgm:t>
        <a:bodyPr/>
        <a:lstStyle/>
        <a:p>
          <a:endParaRPr lang="pl-PL"/>
        </a:p>
      </dgm:t>
    </dgm:pt>
    <dgm:pt modelId="{A22F1A0E-3918-48CB-BD81-0EA9CF11DC86}" type="pres">
      <dgm:prSet presAssocID="{EA5EF950-6EE7-4B16-93A0-4278C767A163}" presName="root2" presStyleCnt="0"/>
      <dgm:spPr/>
    </dgm:pt>
    <dgm:pt modelId="{B0B9D018-C28C-4CF1-BEB6-8A98C2573EA6}" type="pres">
      <dgm:prSet presAssocID="{EA5EF950-6EE7-4B16-93A0-4278C767A163}" presName="LevelTwoTextNode" presStyleLbl="node2" presStyleIdx="4" presStyleCnt="10" custScaleX="330877" custScaleY="12259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DA1BD49-173E-4A7E-A27B-905621FA3473}" type="pres">
      <dgm:prSet presAssocID="{EA5EF950-6EE7-4B16-93A0-4278C767A163}" presName="level3hierChild" presStyleCnt="0"/>
      <dgm:spPr/>
    </dgm:pt>
    <dgm:pt modelId="{410974C2-982D-44D0-B843-391DDEDFCDCC}" type="pres">
      <dgm:prSet presAssocID="{CD39D14F-59D6-4AA8-932C-CCD1B9718591}" presName="conn2-1" presStyleLbl="parChTrans1D2" presStyleIdx="5" presStyleCnt="10"/>
      <dgm:spPr/>
      <dgm:t>
        <a:bodyPr/>
        <a:lstStyle/>
        <a:p>
          <a:endParaRPr lang="pl-PL"/>
        </a:p>
      </dgm:t>
    </dgm:pt>
    <dgm:pt modelId="{97B599A5-6846-42F2-8C20-18B7CFF4FAF3}" type="pres">
      <dgm:prSet presAssocID="{CD39D14F-59D6-4AA8-932C-CCD1B9718591}" presName="connTx" presStyleLbl="parChTrans1D2" presStyleIdx="5" presStyleCnt="10"/>
      <dgm:spPr/>
      <dgm:t>
        <a:bodyPr/>
        <a:lstStyle/>
        <a:p>
          <a:endParaRPr lang="pl-PL"/>
        </a:p>
      </dgm:t>
    </dgm:pt>
    <dgm:pt modelId="{D9B92041-DC05-4438-9CE7-4CD9BD0A6A99}" type="pres">
      <dgm:prSet presAssocID="{9B34D5A9-9F33-4F43-877C-95E089240104}" presName="root2" presStyleCnt="0"/>
      <dgm:spPr/>
    </dgm:pt>
    <dgm:pt modelId="{0CA17612-6237-46AC-BEAF-09F50D822D45}" type="pres">
      <dgm:prSet presAssocID="{9B34D5A9-9F33-4F43-877C-95E089240104}" presName="LevelTwoTextNode" presStyleLbl="node2" presStyleIdx="5" presStyleCnt="10" custScaleX="376042" custScaleY="17884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648B6F2-4A76-4B90-9727-DD2C02D4B26A}" type="pres">
      <dgm:prSet presAssocID="{9B34D5A9-9F33-4F43-877C-95E089240104}" presName="level3hierChild" presStyleCnt="0"/>
      <dgm:spPr/>
    </dgm:pt>
    <dgm:pt modelId="{72F907E8-FE5D-4FD2-9F3E-49AA1D9365A0}" type="pres">
      <dgm:prSet presAssocID="{842A823E-5E31-467B-BD9F-6A0C3EC2FD58}" presName="conn2-1" presStyleLbl="parChTrans1D2" presStyleIdx="6" presStyleCnt="10"/>
      <dgm:spPr/>
      <dgm:t>
        <a:bodyPr/>
        <a:lstStyle/>
        <a:p>
          <a:endParaRPr lang="pl-PL"/>
        </a:p>
      </dgm:t>
    </dgm:pt>
    <dgm:pt modelId="{A173D31C-6E62-4680-9725-3405BAA447BC}" type="pres">
      <dgm:prSet presAssocID="{842A823E-5E31-467B-BD9F-6A0C3EC2FD58}" presName="connTx" presStyleLbl="parChTrans1D2" presStyleIdx="6" presStyleCnt="10"/>
      <dgm:spPr/>
      <dgm:t>
        <a:bodyPr/>
        <a:lstStyle/>
        <a:p>
          <a:endParaRPr lang="pl-PL"/>
        </a:p>
      </dgm:t>
    </dgm:pt>
    <dgm:pt modelId="{42FFF8E4-137E-4807-AC13-5DACDEB5021B}" type="pres">
      <dgm:prSet presAssocID="{A037DBD6-A419-46F1-B9F9-6655BD73BFD8}" presName="root2" presStyleCnt="0"/>
      <dgm:spPr/>
    </dgm:pt>
    <dgm:pt modelId="{D68B7644-FCCE-40A0-B803-AD448D10BD06}" type="pres">
      <dgm:prSet presAssocID="{A037DBD6-A419-46F1-B9F9-6655BD73BFD8}" presName="LevelTwoTextNode" presStyleLbl="node2" presStyleIdx="6" presStyleCnt="10" custScaleX="408481" custScaleY="13040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AE653BE-C02B-4940-BBA9-E4CDC29F5AF4}" type="pres">
      <dgm:prSet presAssocID="{A037DBD6-A419-46F1-B9F9-6655BD73BFD8}" presName="level3hierChild" presStyleCnt="0"/>
      <dgm:spPr/>
    </dgm:pt>
    <dgm:pt modelId="{C960DB07-4E8E-44BD-8B17-CE2806F03935}" type="pres">
      <dgm:prSet presAssocID="{FF106D99-E5B5-4F54-A534-7E6BB6B22378}" presName="conn2-1" presStyleLbl="parChTrans1D2" presStyleIdx="7" presStyleCnt="10"/>
      <dgm:spPr/>
      <dgm:t>
        <a:bodyPr/>
        <a:lstStyle/>
        <a:p>
          <a:endParaRPr lang="pl-PL"/>
        </a:p>
      </dgm:t>
    </dgm:pt>
    <dgm:pt modelId="{8938C8D2-86E8-4750-81FC-E474EEA183D7}" type="pres">
      <dgm:prSet presAssocID="{FF106D99-E5B5-4F54-A534-7E6BB6B22378}" presName="connTx" presStyleLbl="parChTrans1D2" presStyleIdx="7" presStyleCnt="10"/>
      <dgm:spPr/>
      <dgm:t>
        <a:bodyPr/>
        <a:lstStyle/>
        <a:p>
          <a:endParaRPr lang="pl-PL"/>
        </a:p>
      </dgm:t>
    </dgm:pt>
    <dgm:pt modelId="{1512047F-D8EF-484F-B58D-6F44222A9643}" type="pres">
      <dgm:prSet presAssocID="{A8534334-77AC-407C-956E-98A39FFB3282}" presName="root2" presStyleCnt="0"/>
      <dgm:spPr/>
    </dgm:pt>
    <dgm:pt modelId="{A0BD6015-99F8-409D-B7A0-158DEFBB93EB}" type="pres">
      <dgm:prSet presAssocID="{A8534334-77AC-407C-956E-98A39FFB3282}" presName="LevelTwoTextNode" presStyleLbl="node2" presStyleIdx="7" presStyleCnt="10" custScaleX="222634" custScaleY="12672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132BE56-7301-4A85-9025-C70617A1D2F5}" type="pres">
      <dgm:prSet presAssocID="{A8534334-77AC-407C-956E-98A39FFB3282}" presName="level3hierChild" presStyleCnt="0"/>
      <dgm:spPr/>
    </dgm:pt>
    <dgm:pt modelId="{CEE3D422-6AA0-46B3-8EDB-3D36F1CC125B}" type="pres">
      <dgm:prSet presAssocID="{1F4F61C2-7C74-41D3-8ADB-FBFB8A9CEDFF}" presName="conn2-1" presStyleLbl="parChTrans1D2" presStyleIdx="8" presStyleCnt="10"/>
      <dgm:spPr/>
      <dgm:t>
        <a:bodyPr/>
        <a:lstStyle/>
        <a:p>
          <a:endParaRPr lang="pl-PL"/>
        </a:p>
      </dgm:t>
    </dgm:pt>
    <dgm:pt modelId="{2FCCA084-3574-42EE-BB9A-6BCABABF5DE0}" type="pres">
      <dgm:prSet presAssocID="{1F4F61C2-7C74-41D3-8ADB-FBFB8A9CEDFF}" presName="connTx" presStyleLbl="parChTrans1D2" presStyleIdx="8" presStyleCnt="10"/>
      <dgm:spPr/>
      <dgm:t>
        <a:bodyPr/>
        <a:lstStyle/>
        <a:p>
          <a:endParaRPr lang="pl-PL"/>
        </a:p>
      </dgm:t>
    </dgm:pt>
    <dgm:pt modelId="{7F5BCF8E-EB45-4A9B-B62B-84313DE4FBBE}" type="pres">
      <dgm:prSet presAssocID="{4F45DAF6-C132-41DA-BE2F-A198F28C722F}" presName="root2" presStyleCnt="0"/>
      <dgm:spPr/>
    </dgm:pt>
    <dgm:pt modelId="{7C6EE8C8-3362-4AE5-A6B9-F599DA213EB0}" type="pres">
      <dgm:prSet presAssocID="{4F45DAF6-C132-41DA-BE2F-A198F28C722F}" presName="LevelTwoTextNode" presStyleLbl="node2" presStyleIdx="8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10250B0-7236-4FE4-BDDB-83607C33C296}" type="pres">
      <dgm:prSet presAssocID="{4F45DAF6-C132-41DA-BE2F-A198F28C722F}" presName="level3hierChild" presStyleCnt="0"/>
      <dgm:spPr/>
    </dgm:pt>
    <dgm:pt modelId="{58BE4544-61D0-4D83-B316-AF6333E22805}" type="pres">
      <dgm:prSet presAssocID="{E7485833-A54D-4E19-B26D-10F8C92124C9}" presName="conn2-1" presStyleLbl="parChTrans1D2" presStyleIdx="9" presStyleCnt="10"/>
      <dgm:spPr/>
      <dgm:t>
        <a:bodyPr/>
        <a:lstStyle/>
        <a:p>
          <a:endParaRPr lang="pl-PL"/>
        </a:p>
      </dgm:t>
    </dgm:pt>
    <dgm:pt modelId="{566E0A6A-9921-46FE-8B6F-22B95E92B14B}" type="pres">
      <dgm:prSet presAssocID="{E7485833-A54D-4E19-B26D-10F8C92124C9}" presName="connTx" presStyleLbl="parChTrans1D2" presStyleIdx="9" presStyleCnt="10"/>
      <dgm:spPr/>
      <dgm:t>
        <a:bodyPr/>
        <a:lstStyle/>
        <a:p>
          <a:endParaRPr lang="pl-PL"/>
        </a:p>
      </dgm:t>
    </dgm:pt>
    <dgm:pt modelId="{3AF221EC-2B0B-46B2-B219-32214A763396}" type="pres">
      <dgm:prSet presAssocID="{E58B1B03-BE40-4236-998D-DB990FCE7416}" presName="root2" presStyleCnt="0"/>
      <dgm:spPr/>
    </dgm:pt>
    <dgm:pt modelId="{149F2B3C-CCBD-4444-A2FA-EB3DF0F428F8}" type="pres">
      <dgm:prSet presAssocID="{E58B1B03-BE40-4236-998D-DB990FCE7416}" presName="LevelTwoTextNode" presStyleLbl="node2" presStyleIdx="9" presStyleCnt="10" custScaleX="27197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019FCFB-976E-402A-A5FC-B9D9E3DED218}" type="pres">
      <dgm:prSet presAssocID="{E58B1B03-BE40-4236-998D-DB990FCE7416}" presName="level3hierChild" presStyleCnt="0"/>
      <dgm:spPr/>
    </dgm:pt>
  </dgm:ptLst>
  <dgm:cxnLst>
    <dgm:cxn modelId="{5B87ECEA-70BB-4989-9FF3-EC99BC9D0F24}" type="presOf" srcId="{E7485833-A54D-4E19-B26D-10F8C92124C9}" destId="{58BE4544-61D0-4D83-B316-AF6333E22805}" srcOrd="0" destOrd="0" presId="urn:microsoft.com/office/officeart/2008/layout/HorizontalMultiLevelHierarchy"/>
    <dgm:cxn modelId="{D6A2505F-33FD-49AB-9ECF-60B320265580}" type="presOf" srcId="{A8534334-77AC-407C-956E-98A39FFB3282}" destId="{A0BD6015-99F8-409D-B7A0-158DEFBB93EB}" srcOrd="0" destOrd="0" presId="urn:microsoft.com/office/officeart/2008/layout/HorizontalMultiLevelHierarchy"/>
    <dgm:cxn modelId="{FAFCB351-493C-4F8B-9871-C68EB5C1914F}" srcId="{5E259B00-7320-453F-967C-300DFB9DE2A0}" destId="{9B34D5A9-9F33-4F43-877C-95E089240104}" srcOrd="5" destOrd="0" parTransId="{CD39D14F-59D6-4AA8-932C-CCD1B9718591}" sibTransId="{7FC7B5A1-C7BE-42CA-AE2E-5CADDCBAAC8A}"/>
    <dgm:cxn modelId="{4C15E4E8-1DEC-41E6-A2A7-29D91D37AD87}" type="presOf" srcId="{2E3CED55-3EE6-43F4-B4E9-1426F255CE57}" destId="{87DE2F84-6082-40CC-ABF5-AAA35D884294}" srcOrd="1" destOrd="0" presId="urn:microsoft.com/office/officeart/2008/layout/HorizontalMultiLevelHierarchy"/>
    <dgm:cxn modelId="{5C3E4406-EF12-4F1D-95D7-E36593C4E6EA}" type="presOf" srcId="{E7485833-A54D-4E19-B26D-10F8C92124C9}" destId="{566E0A6A-9921-46FE-8B6F-22B95E92B14B}" srcOrd="1" destOrd="0" presId="urn:microsoft.com/office/officeart/2008/layout/HorizontalMultiLevelHierarchy"/>
    <dgm:cxn modelId="{97F86A13-4462-4F82-9298-C25A2477199B}" type="presOf" srcId="{E58B1B03-BE40-4236-998D-DB990FCE7416}" destId="{149F2B3C-CCBD-4444-A2FA-EB3DF0F428F8}" srcOrd="0" destOrd="0" presId="urn:microsoft.com/office/officeart/2008/layout/HorizontalMultiLevelHierarchy"/>
    <dgm:cxn modelId="{A89A0593-03CD-4DD5-9D48-84817E695C30}" type="presOf" srcId="{E2509E3D-8F81-4446-8029-1738BC08808A}" destId="{42EBD32C-2930-4DFE-B75C-D5B2B5587EB4}" srcOrd="0" destOrd="0" presId="urn:microsoft.com/office/officeart/2008/layout/HorizontalMultiLevelHierarchy"/>
    <dgm:cxn modelId="{DCBE5BD0-01F4-48D8-B032-9C2E02F3B42D}" srcId="{5E259B00-7320-453F-967C-300DFB9DE2A0}" destId="{24EE9571-6693-407F-9D42-6FC7307EAEDC}" srcOrd="1" destOrd="0" parTransId="{144E6F14-1BB9-4D2C-939D-1F1DE55C2CEC}" sibTransId="{1172B399-ECA3-4F27-9F30-EF354001FB4D}"/>
    <dgm:cxn modelId="{C1096376-1BA0-4AA6-8C55-D0ADB2E6ACE8}" type="presOf" srcId="{E2509E3D-8F81-4446-8029-1738BC08808A}" destId="{6C8FCD64-6D98-456E-9DAA-0EBDF83D88A2}" srcOrd="1" destOrd="0" presId="urn:microsoft.com/office/officeart/2008/layout/HorizontalMultiLevelHierarchy"/>
    <dgm:cxn modelId="{973F45CB-0091-4321-ABBF-48AAAD2A6C11}" srcId="{3BCD3331-8FA8-479F-B589-4992EBAEB7DB}" destId="{5E259B00-7320-453F-967C-300DFB9DE2A0}" srcOrd="0" destOrd="0" parTransId="{D447799A-9686-46BE-A921-4B74411C7D58}" sibTransId="{AA5117BB-27EC-4549-8C4F-846990F64C16}"/>
    <dgm:cxn modelId="{FF3D08B5-A58F-4CF2-82CD-CCF0DA9D9D98}" type="presOf" srcId="{24EE9571-6693-407F-9D42-6FC7307EAEDC}" destId="{2C2420F8-5F97-4B37-AC75-268AD9C4FB08}" srcOrd="0" destOrd="0" presId="urn:microsoft.com/office/officeart/2008/layout/HorizontalMultiLevelHierarchy"/>
    <dgm:cxn modelId="{D41F4D41-4AB3-4DA5-B7DE-7B36ADF9D069}" type="presOf" srcId="{CD39D14F-59D6-4AA8-932C-CCD1B9718591}" destId="{97B599A5-6846-42F2-8C20-18B7CFF4FAF3}" srcOrd="1" destOrd="0" presId="urn:microsoft.com/office/officeart/2008/layout/HorizontalMultiLevelHierarchy"/>
    <dgm:cxn modelId="{4076624C-678B-4F3D-AC93-F8E296249459}" type="presOf" srcId="{FF106D99-E5B5-4F54-A534-7E6BB6B22378}" destId="{C960DB07-4E8E-44BD-8B17-CE2806F03935}" srcOrd="0" destOrd="0" presId="urn:microsoft.com/office/officeart/2008/layout/HorizontalMultiLevelHierarchy"/>
    <dgm:cxn modelId="{3C0A2F02-BB3E-47DA-97C0-E30D37F06E92}" srcId="{5E259B00-7320-453F-967C-300DFB9DE2A0}" destId="{EA5EF950-6EE7-4B16-93A0-4278C767A163}" srcOrd="4" destOrd="0" parTransId="{E2509E3D-8F81-4446-8029-1738BC08808A}" sibTransId="{3D4B6FC9-7A54-4F8C-8EDF-E3D783BA5B02}"/>
    <dgm:cxn modelId="{7B5CBDED-8571-4EC5-BAED-A6CBBDD7AE2E}" type="presOf" srcId="{842A823E-5E31-467B-BD9F-6A0C3EC2FD58}" destId="{72F907E8-FE5D-4FD2-9F3E-49AA1D9365A0}" srcOrd="0" destOrd="0" presId="urn:microsoft.com/office/officeart/2008/layout/HorizontalMultiLevelHierarchy"/>
    <dgm:cxn modelId="{A973C441-6B65-4096-BB89-B72F1948EE77}" type="presOf" srcId="{9B34D5A9-9F33-4F43-877C-95E089240104}" destId="{0CA17612-6237-46AC-BEAF-09F50D822D45}" srcOrd="0" destOrd="0" presId="urn:microsoft.com/office/officeart/2008/layout/HorizontalMultiLevelHierarchy"/>
    <dgm:cxn modelId="{6D2DA119-5E3D-4A69-8101-EA5F31CBD634}" type="presOf" srcId="{FF106D99-E5B5-4F54-A534-7E6BB6B22378}" destId="{8938C8D2-86E8-4750-81FC-E474EEA183D7}" srcOrd="1" destOrd="0" presId="urn:microsoft.com/office/officeart/2008/layout/HorizontalMultiLevelHierarchy"/>
    <dgm:cxn modelId="{69A8E86F-A94C-4423-9411-B1DA0A48CB14}" type="presOf" srcId="{B1B92FA0-3871-4AF8-8BF2-1B4D86E23076}" destId="{264DFE7F-BC74-4C3C-B475-3D7433D3FC6C}" srcOrd="0" destOrd="0" presId="urn:microsoft.com/office/officeart/2008/layout/HorizontalMultiLevelHierarchy"/>
    <dgm:cxn modelId="{F30AD189-4B8B-4FC2-B5FE-8C7C042C0FDE}" type="presOf" srcId="{CD39D14F-59D6-4AA8-932C-CCD1B9718591}" destId="{410974C2-982D-44D0-B843-391DDEDFCDCC}" srcOrd="0" destOrd="0" presId="urn:microsoft.com/office/officeart/2008/layout/HorizontalMultiLevelHierarchy"/>
    <dgm:cxn modelId="{8DFFDC83-8049-41CB-91EC-7DC8D9EE0380}" srcId="{5E259B00-7320-453F-967C-300DFB9DE2A0}" destId="{A8534334-77AC-407C-956E-98A39FFB3282}" srcOrd="7" destOrd="0" parTransId="{FF106D99-E5B5-4F54-A534-7E6BB6B22378}" sibTransId="{E9C9DF9E-25AB-4C6A-B1DC-4245AC3B21B0}"/>
    <dgm:cxn modelId="{534AFAA7-DCF7-4D72-A4DD-1A2D7912A8FC}" type="presOf" srcId="{3BCD3331-8FA8-479F-B589-4992EBAEB7DB}" destId="{6F79A701-B970-4BE5-B914-CF6CF16D947F}" srcOrd="0" destOrd="0" presId="urn:microsoft.com/office/officeart/2008/layout/HorizontalMultiLevelHierarchy"/>
    <dgm:cxn modelId="{25E2E0C6-1E45-40DB-A4E3-BAD50352CAF1}" type="presOf" srcId="{144E6F14-1BB9-4D2C-939D-1F1DE55C2CEC}" destId="{523A5565-3598-41B4-B068-28E1D7CE5010}" srcOrd="1" destOrd="0" presId="urn:microsoft.com/office/officeart/2008/layout/HorizontalMultiLevelHierarchy"/>
    <dgm:cxn modelId="{D1001072-7752-479B-A8F3-AD7563D5016C}" type="presOf" srcId="{2D586D92-7F4E-49A7-BD5B-C3CB088B9703}" destId="{D0077BD9-1D2F-4002-BE69-5C823DA1EA74}" srcOrd="0" destOrd="0" presId="urn:microsoft.com/office/officeart/2008/layout/HorizontalMultiLevelHierarchy"/>
    <dgm:cxn modelId="{28FADA99-38EE-48E3-8366-EDA53F928033}" srcId="{5E259B00-7320-453F-967C-300DFB9DE2A0}" destId="{4F45DAF6-C132-41DA-BE2F-A198F28C722F}" srcOrd="8" destOrd="0" parTransId="{1F4F61C2-7C74-41D3-8ADB-FBFB8A9CEDFF}" sibTransId="{70B06650-4EE5-4B13-BE3F-288B2992EEF4}"/>
    <dgm:cxn modelId="{14775F0F-D829-4B14-BA7F-8F6182376859}" type="presOf" srcId="{144E6F14-1BB9-4D2C-939D-1F1DE55C2CEC}" destId="{2F7A0583-C66B-4739-93B4-62D480AA2F02}" srcOrd="0" destOrd="0" presId="urn:microsoft.com/office/officeart/2008/layout/HorizontalMultiLevelHierarchy"/>
    <dgm:cxn modelId="{E0D41439-BB34-4620-9E97-59682F34BB26}" type="presOf" srcId="{842A823E-5E31-467B-BD9F-6A0C3EC2FD58}" destId="{A173D31C-6E62-4680-9725-3405BAA447BC}" srcOrd="1" destOrd="0" presId="urn:microsoft.com/office/officeart/2008/layout/HorizontalMultiLevelHierarchy"/>
    <dgm:cxn modelId="{948EA6E4-DFCB-4EFF-9E84-1C8C1DEAAF1E}" type="presOf" srcId="{EA5EF950-6EE7-4B16-93A0-4278C767A163}" destId="{B0B9D018-C28C-4CF1-BEB6-8A98C2573EA6}" srcOrd="0" destOrd="0" presId="urn:microsoft.com/office/officeart/2008/layout/HorizontalMultiLevelHierarchy"/>
    <dgm:cxn modelId="{3A227D63-EC63-4B2F-97E6-F107FB3A73B5}" type="presOf" srcId="{1F4F61C2-7C74-41D3-8ADB-FBFB8A9CEDFF}" destId="{2FCCA084-3574-42EE-BB9A-6BCABABF5DE0}" srcOrd="1" destOrd="0" presId="urn:microsoft.com/office/officeart/2008/layout/HorizontalMultiLevelHierarchy"/>
    <dgm:cxn modelId="{C2286934-08BA-4EF8-BE4A-CE51F45ACF3E}" type="presOf" srcId="{69EDAD55-620C-4A2F-8F54-D9182B6F0F6B}" destId="{B74D4563-E23F-4284-B32D-885F8877B6DB}" srcOrd="0" destOrd="0" presId="urn:microsoft.com/office/officeart/2008/layout/HorizontalMultiLevelHierarchy"/>
    <dgm:cxn modelId="{BAC9440D-6C79-4D5B-8862-2133AA81EDEB}" type="presOf" srcId="{15ABEC81-CE3A-49A6-8FD5-8BED384C6C10}" destId="{928822AB-63B8-44F7-807A-ECB26AA1AD9E}" srcOrd="0" destOrd="0" presId="urn:microsoft.com/office/officeart/2008/layout/HorizontalMultiLevelHierarchy"/>
    <dgm:cxn modelId="{1CED10E6-742B-4BE3-8D45-D94E54E0E00B}" type="presOf" srcId="{5E259B00-7320-453F-967C-300DFB9DE2A0}" destId="{136F110E-9FB9-418B-B8D0-BC13A6E8D642}" srcOrd="0" destOrd="0" presId="urn:microsoft.com/office/officeart/2008/layout/HorizontalMultiLevelHierarchy"/>
    <dgm:cxn modelId="{BCCCA3BA-7AE8-43C4-B999-D1F5B67B83FC}" type="presOf" srcId="{4F45DAF6-C132-41DA-BE2F-A198F28C722F}" destId="{7C6EE8C8-3362-4AE5-A6B9-F599DA213EB0}" srcOrd="0" destOrd="0" presId="urn:microsoft.com/office/officeart/2008/layout/HorizontalMultiLevelHierarchy"/>
    <dgm:cxn modelId="{34E06102-96AB-48FA-A289-25161F1544E8}" type="presOf" srcId="{69EDAD55-620C-4A2F-8F54-D9182B6F0F6B}" destId="{1285DFA1-C6C9-4348-AA3D-5D0972F798E5}" srcOrd="1" destOrd="0" presId="urn:microsoft.com/office/officeart/2008/layout/HorizontalMultiLevelHierarchy"/>
    <dgm:cxn modelId="{54E657D2-78F0-4F25-9049-883A9D215B94}" srcId="{5E259B00-7320-453F-967C-300DFB9DE2A0}" destId="{2D586D92-7F4E-49A7-BD5B-C3CB088B9703}" srcOrd="3" destOrd="0" parTransId="{69EDAD55-620C-4A2F-8F54-D9182B6F0F6B}" sibTransId="{D8EF0ECF-5E7C-4946-AEB1-92E4DB9E3B4C}"/>
    <dgm:cxn modelId="{599DBAEF-530D-4F85-99BF-21430D9BBC57}" type="presOf" srcId="{4E1417F2-4F05-457F-A051-C5C1D37DA6C9}" destId="{7759E719-B8A6-4D21-81DF-B87BFC0FD4B0}" srcOrd="0" destOrd="0" presId="urn:microsoft.com/office/officeart/2008/layout/HorizontalMultiLevelHierarchy"/>
    <dgm:cxn modelId="{D59B52DF-66A1-40A8-AC5A-05139B560913}" srcId="{5E259B00-7320-453F-967C-300DFB9DE2A0}" destId="{B1B92FA0-3871-4AF8-8BF2-1B4D86E23076}" srcOrd="2" destOrd="0" parTransId="{2E3CED55-3EE6-43F4-B4E9-1426F255CE57}" sibTransId="{C7B6EC75-F09B-441F-8FB6-52E2E753C02C}"/>
    <dgm:cxn modelId="{AD769178-B4D0-4DF3-A956-060FFE2E5E43}" srcId="{5E259B00-7320-453F-967C-300DFB9DE2A0}" destId="{E58B1B03-BE40-4236-998D-DB990FCE7416}" srcOrd="9" destOrd="0" parTransId="{E7485833-A54D-4E19-B26D-10F8C92124C9}" sibTransId="{55D02A56-9B94-4235-A127-ECB816B668D3}"/>
    <dgm:cxn modelId="{90568042-51A6-4132-AA24-DB12D79DE688}" type="presOf" srcId="{2E3CED55-3EE6-43F4-B4E9-1426F255CE57}" destId="{9DA82F26-20CD-4B26-B6DD-C10C8FBE6552}" srcOrd="0" destOrd="0" presId="urn:microsoft.com/office/officeart/2008/layout/HorizontalMultiLevelHierarchy"/>
    <dgm:cxn modelId="{FA3BD8B4-6378-491A-A6F2-82E8877A1D92}" type="presOf" srcId="{15ABEC81-CE3A-49A6-8FD5-8BED384C6C10}" destId="{0CC09DD2-98F4-49E8-806A-9DE8B37B8208}" srcOrd="1" destOrd="0" presId="urn:microsoft.com/office/officeart/2008/layout/HorizontalMultiLevelHierarchy"/>
    <dgm:cxn modelId="{FE1A31C0-5D6A-4FC8-A061-90F7C36CC1CD}" type="presOf" srcId="{A037DBD6-A419-46F1-B9F9-6655BD73BFD8}" destId="{D68B7644-FCCE-40A0-B803-AD448D10BD06}" srcOrd="0" destOrd="0" presId="urn:microsoft.com/office/officeart/2008/layout/HorizontalMultiLevelHierarchy"/>
    <dgm:cxn modelId="{19381A3C-919C-4AD2-B02E-B2B2DD6B82D0}" srcId="{5E259B00-7320-453F-967C-300DFB9DE2A0}" destId="{4E1417F2-4F05-457F-A051-C5C1D37DA6C9}" srcOrd="0" destOrd="0" parTransId="{15ABEC81-CE3A-49A6-8FD5-8BED384C6C10}" sibTransId="{C17E896A-7D50-4495-8D2C-D4A6AC9CBA59}"/>
    <dgm:cxn modelId="{2B6AFEAF-9B86-4CF9-95D8-C57CC7416A35}" type="presOf" srcId="{1F4F61C2-7C74-41D3-8ADB-FBFB8A9CEDFF}" destId="{CEE3D422-6AA0-46B3-8EDB-3D36F1CC125B}" srcOrd="0" destOrd="0" presId="urn:microsoft.com/office/officeart/2008/layout/HorizontalMultiLevelHierarchy"/>
    <dgm:cxn modelId="{F20352D0-0EAC-4BED-8E79-31871B28B140}" srcId="{5E259B00-7320-453F-967C-300DFB9DE2A0}" destId="{A037DBD6-A419-46F1-B9F9-6655BD73BFD8}" srcOrd="6" destOrd="0" parTransId="{842A823E-5E31-467B-BD9F-6A0C3EC2FD58}" sibTransId="{F3B315F5-4191-486C-ABB5-CA108DD6FA58}"/>
    <dgm:cxn modelId="{AA40BF7A-DF51-4A82-BB24-4097108FA830}" type="presParOf" srcId="{6F79A701-B970-4BE5-B914-CF6CF16D947F}" destId="{5045D19D-B987-431C-ACDD-70597E85577F}" srcOrd="0" destOrd="0" presId="urn:microsoft.com/office/officeart/2008/layout/HorizontalMultiLevelHierarchy"/>
    <dgm:cxn modelId="{C0731982-10B2-4A1E-BCA3-4AAAA2DD9727}" type="presParOf" srcId="{5045D19D-B987-431C-ACDD-70597E85577F}" destId="{136F110E-9FB9-418B-B8D0-BC13A6E8D642}" srcOrd="0" destOrd="0" presId="urn:microsoft.com/office/officeart/2008/layout/HorizontalMultiLevelHierarchy"/>
    <dgm:cxn modelId="{1805113D-E55C-4421-8942-A522E73F1903}" type="presParOf" srcId="{5045D19D-B987-431C-ACDD-70597E85577F}" destId="{6C08D18C-9754-47D1-B92F-94265FB57519}" srcOrd="1" destOrd="0" presId="urn:microsoft.com/office/officeart/2008/layout/HorizontalMultiLevelHierarchy"/>
    <dgm:cxn modelId="{9D130F2E-42A9-45FC-8023-F0989D7DD910}" type="presParOf" srcId="{6C08D18C-9754-47D1-B92F-94265FB57519}" destId="{928822AB-63B8-44F7-807A-ECB26AA1AD9E}" srcOrd="0" destOrd="0" presId="urn:microsoft.com/office/officeart/2008/layout/HorizontalMultiLevelHierarchy"/>
    <dgm:cxn modelId="{43AB05F6-C419-4856-9209-5599B543B63E}" type="presParOf" srcId="{928822AB-63B8-44F7-807A-ECB26AA1AD9E}" destId="{0CC09DD2-98F4-49E8-806A-9DE8B37B8208}" srcOrd="0" destOrd="0" presId="urn:microsoft.com/office/officeart/2008/layout/HorizontalMultiLevelHierarchy"/>
    <dgm:cxn modelId="{C91B76E7-5F2D-474E-9835-6A1E159DF720}" type="presParOf" srcId="{6C08D18C-9754-47D1-B92F-94265FB57519}" destId="{B04EE640-A23C-4E93-9B96-1772F073E14C}" srcOrd="1" destOrd="0" presId="urn:microsoft.com/office/officeart/2008/layout/HorizontalMultiLevelHierarchy"/>
    <dgm:cxn modelId="{F36E6F12-A99E-4E7F-A342-C26951E782B5}" type="presParOf" srcId="{B04EE640-A23C-4E93-9B96-1772F073E14C}" destId="{7759E719-B8A6-4D21-81DF-B87BFC0FD4B0}" srcOrd="0" destOrd="0" presId="urn:microsoft.com/office/officeart/2008/layout/HorizontalMultiLevelHierarchy"/>
    <dgm:cxn modelId="{D50E4B77-8628-432F-95A0-4D749BC19B7C}" type="presParOf" srcId="{B04EE640-A23C-4E93-9B96-1772F073E14C}" destId="{9B010D43-0BEF-43BD-9D2D-E61577B89FCD}" srcOrd="1" destOrd="0" presId="urn:microsoft.com/office/officeart/2008/layout/HorizontalMultiLevelHierarchy"/>
    <dgm:cxn modelId="{E9E15B2A-EF2D-40AE-B7F7-C9751B22F2F6}" type="presParOf" srcId="{6C08D18C-9754-47D1-B92F-94265FB57519}" destId="{2F7A0583-C66B-4739-93B4-62D480AA2F02}" srcOrd="2" destOrd="0" presId="urn:microsoft.com/office/officeart/2008/layout/HorizontalMultiLevelHierarchy"/>
    <dgm:cxn modelId="{2A59D667-54E7-4543-862A-36DAAFE6436B}" type="presParOf" srcId="{2F7A0583-C66B-4739-93B4-62D480AA2F02}" destId="{523A5565-3598-41B4-B068-28E1D7CE5010}" srcOrd="0" destOrd="0" presId="urn:microsoft.com/office/officeart/2008/layout/HorizontalMultiLevelHierarchy"/>
    <dgm:cxn modelId="{83CFC4F2-7F92-41CC-860B-5F6D1D908351}" type="presParOf" srcId="{6C08D18C-9754-47D1-B92F-94265FB57519}" destId="{D84B7895-E41E-4228-953E-F346F99F86C6}" srcOrd="3" destOrd="0" presId="urn:microsoft.com/office/officeart/2008/layout/HorizontalMultiLevelHierarchy"/>
    <dgm:cxn modelId="{92659738-326D-4DC6-8EFF-4E963A855C66}" type="presParOf" srcId="{D84B7895-E41E-4228-953E-F346F99F86C6}" destId="{2C2420F8-5F97-4B37-AC75-268AD9C4FB08}" srcOrd="0" destOrd="0" presId="urn:microsoft.com/office/officeart/2008/layout/HorizontalMultiLevelHierarchy"/>
    <dgm:cxn modelId="{70E36BDE-9A1B-48B8-90AC-88E8B00C0D63}" type="presParOf" srcId="{D84B7895-E41E-4228-953E-F346F99F86C6}" destId="{CAB0FE90-7F9E-4FD1-8EA6-BBCB7AEE2DA7}" srcOrd="1" destOrd="0" presId="urn:microsoft.com/office/officeart/2008/layout/HorizontalMultiLevelHierarchy"/>
    <dgm:cxn modelId="{AFC94F09-9428-43FE-96F7-22F8B58D03F1}" type="presParOf" srcId="{6C08D18C-9754-47D1-B92F-94265FB57519}" destId="{9DA82F26-20CD-4B26-B6DD-C10C8FBE6552}" srcOrd="4" destOrd="0" presId="urn:microsoft.com/office/officeart/2008/layout/HorizontalMultiLevelHierarchy"/>
    <dgm:cxn modelId="{9D7CAED8-1A6C-4CF2-A8BE-6DA83347E08F}" type="presParOf" srcId="{9DA82F26-20CD-4B26-B6DD-C10C8FBE6552}" destId="{87DE2F84-6082-40CC-ABF5-AAA35D884294}" srcOrd="0" destOrd="0" presId="urn:microsoft.com/office/officeart/2008/layout/HorizontalMultiLevelHierarchy"/>
    <dgm:cxn modelId="{0C1FBB63-7160-4065-9093-C65F1C48B52C}" type="presParOf" srcId="{6C08D18C-9754-47D1-B92F-94265FB57519}" destId="{111D4117-548E-4823-969D-CBAF32DDBBEE}" srcOrd="5" destOrd="0" presId="urn:microsoft.com/office/officeart/2008/layout/HorizontalMultiLevelHierarchy"/>
    <dgm:cxn modelId="{95C6CEC4-3116-437A-A9C2-E04C3F4641F3}" type="presParOf" srcId="{111D4117-548E-4823-969D-CBAF32DDBBEE}" destId="{264DFE7F-BC74-4C3C-B475-3D7433D3FC6C}" srcOrd="0" destOrd="0" presId="urn:microsoft.com/office/officeart/2008/layout/HorizontalMultiLevelHierarchy"/>
    <dgm:cxn modelId="{ECCD3BB9-EAE0-40F5-BF6F-6B328274B0F6}" type="presParOf" srcId="{111D4117-548E-4823-969D-CBAF32DDBBEE}" destId="{A4F68238-8C0F-4C79-BD53-AE68732ED188}" srcOrd="1" destOrd="0" presId="urn:microsoft.com/office/officeart/2008/layout/HorizontalMultiLevelHierarchy"/>
    <dgm:cxn modelId="{DA8ADC4D-9F07-4853-961F-F0CA2E128BAC}" type="presParOf" srcId="{6C08D18C-9754-47D1-B92F-94265FB57519}" destId="{B74D4563-E23F-4284-B32D-885F8877B6DB}" srcOrd="6" destOrd="0" presId="urn:microsoft.com/office/officeart/2008/layout/HorizontalMultiLevelHierarchy"/>
    <dgm:cxn modelId="{A4199617-4684-4947-BAD8-1A7883E9CB4C}" type="presParOf" srcId="{B74D4563-E23F-4284-B32D-885F8877B6DB}" destId="{1285DFA1-C6C9-4348-AA3D-5D0972F798E5}" srcOrd="0" destOrd="0" presId="urn:microsoft.com/office/officeart/2008/layout/HorizontalMultiLevelHierarchy"/>
    <dgm:cxn modelId="{D70A5DA8-EE6F-478C-8A52-7B0AFAC82C49}" type="presParOf" srcId="{6C08D18C-9754-47D1-B92F-94265FB57519}" destId="{B2DCD281-19A3-40C6-8684-590E06BABB44}" srcOrd="7" destOrd="0" presId="urn:microsoft.com/office/officeart/2008/layout/HorizontalMultiLevelHierarchy"/>
    <dgm:cxn modelId="{15597DB0-58C1-4D71-9BB9-A765B60104DF}" type="presParOf" srcId="{B2DCD281-19A3-40C6-8684-590E06BABB44}" destId="{D0077BD9-1D2F-4002-BE69-5C823DA1EA74}" srcOrd="0" destOrd="0" presId="urn:microsoft.com/office/officeart/2008/layout/HorizontalMultiLevelHierarchy"/>
    <dgm:cxn modelId="{840922C4-6482-4DB7-9ECE-9E5ADBD64C99}" type="presParOf" srcId="{B2DCD281-19A3-40C6-8684-590E06BABB44}" destId="{9D28E06A-9B1B-4E87-9ACC-D52645272F3F}" srcOrd="1" destOrd="0" presId="urn:microsoft.com/office/officeart/2008/layout/HorizontalMultiLevelHierarchy"/>
    <dgm:cxn modelId="{B7DEE82D-7662-4BB9-8CA3-C53A879EA326}" type="presParOf" srcId="{6C08D18C-9754-47D1-B92F-94265FB57519}" destId="{42EBD32C-2930-4DFE-B75C-D5B2B5587EB4}" srcOrd="8" destOrd="0" presId="urn:microsoft.com/office/officeart/2008/layout/HorizontalMultiLevelHierarchy"/>
    <dgm:cxn modelId="{2636C973-1738-4D51-8325-68C1C3C4076E}" type="presParOf" srcId="{42EBD32C-2930-4DFE-B75C-D5B2B5587EB4}" destId="{6C8FCD64-6D98-456E-9DAA-0EBDF83D88A2}" srcOrd="0" destOrd="0" presId="urn:microsoft.com/office/officeart/2008/layout/HorizontalMultiLevelHierarchy"/>
    <dgm:cxn modelId="{D33968BB-B620-46FD-9BDC-FFF3D7B45579}" type="presParOf" srcId="{6C08D18C-9754-47D1-B92F-94265FB57519}" destId="{A22F1A0E-3918-48CB-BD81-0EA9CF11DC86}" srcOrd="9" destOrd="0" presId="urn:microsoft.com/office/officeart/2008/layout/HorizontalMultiLevelHierarchy"/>
    <dgm:cxn modelId="{ACEADFB6-B1B7-4428-A751-E0D35A0DA7DA}" type="presParOf" srcId="{A22F1A0E-3918-48CB-BD81-0EA9CF11DC86}" destId="{B0B9D018-C28C-4CF1-BEB6-8A98C2573EA6}" srcOrd="0" destOrd="0" presId="urn:microsoft.com/office/officeart/2008/layout/HorizontalMultiLevelHierarchy"/>
    <dgm:cxn modelId="{D2E64F83-BC64-461F-B3EE-5575DD657AA2}" type="presParOf" srcId="{A22F1A0E-3918-48CB-BD81-0EA9CF11DC86}" destId="{DDA1BD49-173E-4A7E-A27B-905621FA3473}" srcOrd="1" destOrd="0" presId="urn:microsoft.com/office/officeart/2008/layout/HorizontalMultiLevelHierarchy"/>
    <dgm:cxn modelId="{83F433E2-7975-43F5-A262-7316DCDAD8E4}" type="presParOf" srcId="{6C08D18C-9754-47D1-B92F-94265FB57519}" destId="{410974C2-982D-44D0-B843-391DDEDFCDCC}" srcOrd="10" destOrd="0" presId="urn:microsoft.com/office/officeart/2008/layout/HorizontalMultiLevelHierarchy"/>
    <dgm:cxn modelId="{72CD530A-C166-449B-B37F-F3F848E7D5D6}" type="presParOf" srcId="{410974C2-982D-44D0-B843-391DDEDFCDCC}" destId="{97B599A5-6846-42F2-8C20-18B7CFF4FAF3}" srcOrd="0" destOrd="0" presId="urn:microsoft.com/office/officeart/2008/layout/HorizontalMultiLevelHierarchy"/>
    <dgm:cxn modelId="{58F49291-8C83-4BA1-B082-922553D1878C}" type="presParOf" srcId="{6C08D18C-9754-47D1-B92F-94265FB57519}" destId="{D9B92041-DC05-4438-9CE7-4CD9BD0A6A99}" srcOrd="11" destOrd="0" presId="urn:microsoft.com/office/officeart/2008/layout/HorizontalMultiLevelHierarchy"/>
    <dgm:cxn modelId="{6A6D4B1B-F662-4752-A7A4-98BA418F1682}" type="presParOf" srcId="{D9B92041-DC05-4438-9CE7-4CD9BD0A6A99}" destId="{0CA17612-6237-46AC-BEAF-09F50D822D45}" srcOrd="0" destOrd="0" presId="urn:microsoft.com/office/officeart/2008/layout/HorizontalMultiLevelHierarchy"/>
    <dgm:cxn modelId="{1AB55AC1-A751-449A-A39F-DB87C0E8C83C}" type="presParOf" srcId="{D9B92041-DC05-4438-9CE7-4CD9BD0A6A99}" destId="{2648B6F2-4A76-4B90-9727-DD2C02D4B26A}" srcOrd="1" destOrd="0" presId="urn:microsoft.com/office/officeart/2008/layout/HorizontalMultiLevelHierarchy"/>
    <dgm:cxn modelId="{89FB8B0D-2267-4B27-A396-BE8F8D30DEF2}" type="presParOf" srcId="{6C08D18C-9754-47D1-B92F-94265FB57519}" destId="{72F907E8-FE5D-4FD2-9F3E-49AA1D9365A0}" srcOrd="12" destOrd="0" presId="urn:microsoft.com/office/officeart/2008/layout/HorizontalMultiLevelHierarchy"/>
    <dgm:cxn modelId="{717B25E7-42F0-485E-8A07-32D5635D6510}" type="presParOf" srcId="{72F907E8-FE5D-4FD2-9F3E-49AA1D9365A0}" destId="{A173D31C-6E62-4680-9725-3405BAA447BC}" srcOrd="0" destOrd="0" presId="urn:microsoft.com/office/officeart/2008/layout/HorizontalMultiLevelHierarchy"/>
    <dgm:cxn modelId="{B717CDD1-F090-4BD6-A856-7D1542A48F36}" type="presParOf" srcId="{6C08D18C-9754-47D1-B92F-94265FB57519}" destId="{42FFF8E4-137E-4807-AC13-5DACDEB5021B}" srcOrd="13" destOrd="0" presId="urn:microsoft.com/office/officeart/2008/layout/HorizontalMultiLevelHierarchy"/>
    <dgm:cxn modelId="{E29CD280-930F-4A3D-979D-A3048175A7A7}" type="presParOf" srcId="{42FFF8E4-137E-4807-AC13-5DACDEB5021B}" destId="{D68B7644-FCCE-40A0-B803-AD448D10BD06}" srcOrd="0" destOrd="0" presId="urn:microsoft.com/office/officeart/2008/layout/HorizontalMultiLevelHierarchy"/>
    <dgm:cxn modelId="{E8704E33-836A-468C-9668-FB9416E985DB}" type="presParOf" srcId="{42FFF8E4-137E-4807-AC13-5DACDEB5021B}" destId="{2AE653BE-C02B-4940-BBA9-E4CDC29F5AF4}" srcOrd="1" destOrd="0" presId="urn:microsoft.com/office/officeart/2008/layout/HorizontalMultiLevelHierarchy"/>
    <dgm:cxn modelId="{74D0053B-3744-405F-9192-314FFA11A140}" type="presParOf" srcId="{6C08D18C-9754-47D1-B92F-94265FB57519}" destId="{C960DB07-4E8E-44BD-8B17-CE2806F03935}" srcOrd="14" destOrd="0" presId="urn:microsoft.com/office/officeart/2008/layout/HorizontalMultiLevelHierarchy"/>
    <dgm:cxn modelId="{612AF6DA-207A-4013-A1E0-D0497B7BB595}" type="presParOf" srcId="{C960DB07-4E8E-44BD-8B17-CE2806F03935}" destId="{8938C8D2-86E8-4750-81FC-E474EEA183D7}" srcOrd="0" destOrd="0" presId="urn:microsoft.com/office/officeart/2008/layout/HorizontalMultiLevelHierarchy"/>
    <dgm:cxn modelId="{19BBEF07-C7A3-4535-8258-D2531D2225F8}" type="presParOf" srcId="{6C08D18C-9754-47D1-B92F-94265FB57519}" destId="{1512047F-D8EF-484F-B58D-6F44222A9643}" srcOrd="15" destOrd="0" presId="urn:microsoft.com/office/officeart/2008/layout/HorizontalMultiLevelHierarchy"/>
    <dgm:cxn modelId="{1596C324-35C4-4EDB-9D93-12E371B344B8}" type="presParOf" srcId="{1512047F-D8EF-484F-B58D-6F44222A9643}" destId="{A0BD6015-99F8-409D-B7A0-158DEFBB93EB}" srcOrd="0" destOrd="0" presId="urn:microsoft.com/office/officeart/2008/layout/HorizontalMultiLevelHierarchy"/>
    <dgm:cxn modelId="{6E054FA9-A825-4A6A-BC5D-6E61846E9769}" type="presParOf" srcId="{1512047F-D8EF-484F-B58D-6F44222A9643}" destId="{E132BE56-7301-4A85-9025-C70617A1D2F5}" srcOrd="1" destOrd="0" presId="urn:microsoft.com/office/officeart/2008/layout/HorizontalMultiLevelHierarchy"/>
    <dgm:cxn modelId="{B8464103-30CE-4178-BE95-D26C302FA6C8}" type="presParOf" srcId="{6C08D18C-9754-47D1-B92F-94265FB57519}" destId="{CEE3D422-6AA0-46B3-8EDB-3D36F1CC125B}" srcOrd="16" destOrd="0" presId="urn:microsoft.com/office/officeart/2008/layout/HorizontalMultiLevelHierarchy"/>
    <dgm:cxn modelId="{7372651E-DD3B-4689-A181-463E30BAC52A}" type="presParOf" srcId="{CEE3D422-6AA0-46B3-8EDB-3D36F1CC125B}" destId="{2FCCA084-3574-42EE-BB9A-6BCABABF5DE0}" srcOrd="0" destOrd="0" presId="urn:microsoft.com/office/officeart/2008/layout/HorizontalMultiLevelHierarchy"/>
    <dgm:cxn modelId="{867A1C2F-F1F5-4B50-8B73-97F2623B5339}" type="presParOf" srcId="{6C08D18C-9754-47D1-B92F-94265FB57519}" destId="{7F5BCF8E-EB45-4A9B-B62B-84313DE4FBBE}" srcOrd="17" destOrd="0" presId="urn:microsoft.com/office/officeart/2008/layout/HorizontalMultiLevelHierarchy"/>
    <dgm:cxn modelId="{11380CC5-57EA-48AE-A8BE-F41D475BF345}" type="presParOf" srcId="{7F5BCF8E-EB45-4A9B-B62B-84313DE4FBBE}" destId="{7C6EE8C8-3362-4AE5-A6B9-F599DA213EB0}" srcOrd="0" destOrd="0" presId="urn:microsoft.com/office/officeart/2008/layout/HorizontalMultiLevelHierarchy"/>
    <dgm:cxn modelId="{A32E4EA8-EA40-4D72-AF9B-2EAB48736916}" type="presParOf" srcId="{7F5BCF8E-EB45-4A9B-B62B-84313DE4FBBE}" destId="{210250B0-7236-4FE4-BDDB-83607C33C296}" srcOrd="1" destOrd="0" presId="urn:microsoft.com/office/officeart/2008/layout/HorizontalMultiLevelHierarchy"/>
    <dgm:cxn modelId="{8F0EF4FF-F996-4DED-8CC1-CBACC4AE6C82}" type="presParOf" srcId="{6C08D18C-9754-47D1-B92F-94265FB57519}" destId="{58BE4544-61D0-4D83-B316-AF6333E22805}" srcOrd="18" destOrd="0" presId="urn:microsoft.com/office/officeart/2008/layout/HorizontalMultiLevelHierarchy"/>
    <dgm:cxn modelId="{0AE20FCE-B3C9-4AF4-9D68-37EADE82B684}" type="presParOf" srcId="{58BE4544-61D0-4D83-B316-AF6333E22805}" destId="{566E0A6A-9921-46FE-8B6F-22B95E92B14B}" srcOrd="0" destOrd="0" presId="urn:microsoft.com/office/officeart/2008/layout/HorizontalMultiLevelHierarchy"/>
    <dgm:cxn modelId="{F030500F-AB00-480D-8414-A671957931ED}" type="presParOf" srcId="{6C08D18C-9754-47D1-B92F-94265FB57519}" destId="{3AF221EC-2B0B-46B2-B219-32214A763396}" srcOrd="19" destOrd="0" presId="urn:microsoft.com/office/officeart/2008/layout/HorizontalMultiLevelHierarchy"/>
    <dgm:cxn modelId="{2E5289F9-52A5-4353-AD95-50EB9F04D673}" type="presParOf" srcId="{3AF221EC-2B0B-46B2-B219-32214A763396}" destId="{149F2B3C-CCBD-4444-A2FA-EB3DF0F428F8}" srcOrd="0" destOrd="0" presId="urn:microsoft.com/office/officeart/2008/layout/HorizontalMultiLevelHierarchy"/>
    <dgm:cxn modelId="{29E33E91-990C-40FF-8EEC-136F2FEEE5FB}" type="presParOf" srcId="{3AF221EC-2B0B-46B2-B219-32214A763396}" destId="{A019FCFB-976E-402A-A5FC-B9D9E3DED218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BE4544-61D0-4D83-B316-AF6333E22805}">
      <dsp:nvSpPr>
        <dsp:cNvPr id="0" name=""/>
        <dsp:cNvSpPr/>
      </dsp:nvSpPr>
      <dsp:spPr>
        <a:xfrm>
          <a:off x="574316" y="3399817"/>
          <a:ext cx="215390" cy="23145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7695" y="0"/>
              </a:lnTo>
              <a:lnTo>
                <a:pt x="107695" y="2314536"/>
              </a:lnTo>
              <a:lnTo>
                <a:pt x="215390" y="23145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800" kern="1200"/>
        </a:p>
      </dsp:txBody>
      <dsp:txXfrm>
        <a:off x="623897" y="4498971"/>
        <a:ext cx="116226" cy="116226"/>
      </dsp:txXfrm>
    </dsp:sp>
    <dsp:sp modelId="{CEE3D422-6AA0-46B3-8EDB-3D36F1CC125B}">
      <dsp:nvSpPr>
        <dsp:cNvPr id="0" name=""/>
        <dsp:cNvSpPr/>
      </dsp:nvSpPr>
      <dsp:spPr>
        <a:xfrm>
          <a:off x="574316" y="3399817"/>
          <a:ext cx="215390" cy="1904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7695" y="0"/>
              </a:lnTo>
              <a:lnTo>
                <a:pt x="107695" y="1904112"/>
              </a:lnTo>
              <a:lnTo>
                <a:pt x="215390" y="19041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/>
        </a:p>
      </dsp:txBody>
      <dsp:txXfrm>
        <a:off x="634105" y="4303966"/>
        <a:ext cx="95812" cy="95812"/>
      </dsp:txXfrm>
    </dsp:sp>
    <dsp:sp modelId="{C960DB07-4E8E-44BD-8B17-CE2806F03935}">
      <dsp:nvSpPr>
        <dsp:cNvPr id="0" name=""/>
        <dsp:cNvSpPr/>
      </dsp:nvSpPr>
      <dsp:spPr>
        <a:xfrm>
          <a:off x="574316" y="3399817"/>
          <a:ext cx="215390" cy="14498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7695" y="0"/>
              </a:lnTo>
              <a:lnTo>
                <a:pt x="107695" y="1449812"/>
              </a:lnTo>
              <a:lnTo>
                <a:pt x="215390" y="14498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>
        <a:off x="645368" y="4088080"/>
        <a:ext cx="73286" cy="73286"/>
      </dsp:txXfrm>
    </dsp:sp>
    <dsp:sp modelId="{72F907E8-FE5D-4FD2-9F3E-49AA1D9365A0}">
      <dsp:nvSpPr>
        <dsp:cNvPr id="0" name=""/>
        <dsp:cNvSpPr/>
      </dsp:nvSpPr>
      <dsp:spPr>
        <a:xfrm>
          <a:off x="574316" y="3399817"/>
          <a:ext cx="215390" cy="9455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7695" y="0"/>
              </a:lnTo>
              <a:lnTo>
                <a:pt x="107695" y="945590"/>
              </a:lnTo>
              <a:lnTo>
                <a:pt x="215390" y="9455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>
        <a:off x="657766" y="3848366"/>
        <a:ext cx="48490" cy="48490"/>
      </dsp:txXfrm>
    </dsp:sp>
    <dsp:sp modelId="{410974C2-982D-44D0-B843-391DDEDFCDCC}">
      <dsp:nvSpPr>
        <dsp:cNvPr id="0" name=""/>
        <dsp:cNvSpPr/>
      </dsp:nvSpPr>
      <dsp:spPr>
        <a:xfrm>
          <a:off x="574316" y="3399817"/>
          <a:ext cx="215390" cy="355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7695" y="0"/>
              </a:lnTo>
              <a:lnTo>
                <a:pt x="107695" y="355801"/>
              </a:lnTo>
              <a:lnTo>
                <a:pt x="215390" y="3558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>
        <a:off x="671613" y="3567319"/>
        <a:ext cx="20795" cy="20795"/>
      </dsp:txXfrm>
    </dsp:sp>
    <dsp:sp modelId="{42EBD32C-2930-4DFE-B75C-D5B2B5587EB4}">
      <dsp:nvSpPr>
        <dsp:cNvPr id="0" name=""/>
        <dsp:cNvSpPr/>
      </dsp:nvSpPr>
      <dsp:spPr>
        <a:xfrm>
          <a:off x="574316" y="3178654"/>
          <a:ext cx="215390" cy="221162"/>
        </a:xfrm>
        <a:custGeom>
          <a:avLst/>
          <a:gdLst/>
          <a:ahLst/>
          <a:cxnLst/>
          <a:rect l="0" t="0" r="0" b="0"/>
          <a:pathLst>
            <a:path>
              <a:moveTo>
                <a:pt x="0" y="221162"/>
              </a:moveTo>
              <a:lnTo>
                <a:pt x="107695" y="221162"/>
              </a:lnTo>
              <a:lnTo>
                <a:pt x="107695" y="0"/>
              </a:lnTo>
              <a:lnTo>
                <a:pt x="21539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>
        <a:off x="674293" y="3281517"/>
        <a:ext cx="15435" cy="15435"/>
      </dsp:txXfrm>
    </dsp:sp>
    <dsp:sp modelId="{B74D4563-E23F-4284-B32D-885F8877B6DB}">
      <dsp:nvSpPr>
        <dsp:cNvPr id="0" name=""/>
        <dsp:cNvSpPr/>
      </dsp:nvSpPr>
      <dsp:spPr>
        <a:xfrm>
          <a:off x="574316" y="2654401"/>
          <a:ext cx="215390" cy="745415"/>
        </a:xfrm>
        <a:custGeom>
          <a:avLst/>
          <a:gdLst/>
          <a:ahLst/>
          <a:cxnLst/>
          <a:rect l="0" t="0" r="0" b="0"/>
          <a:pathLst>
            <a:path>
              <a:moveTo>
                <a:pt x="0" y="745415"/>
              </a:moveTo>
              <a:lnTo>
                <a:pt x="107695" y="745415"/>
              </a:lnTo>
              <a:lnTo>
                <a:pt x="107695" y="0"/>
              </a:lnTo>
              <a:lnTo>
                <a:pt x="21539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>
        <a:off x="662613" y="3007711"/>
        <a:ext cx="38795" cy="38795"/>
      </dsp:txXfrm>
    </dsp:sp>
    <dsp:sp modelId="{9DA82F26-20CD-4B26-B6DD-C10C8FBE6552}">
      <dsp:nvSpPr>
        <dsp:cNvPr id="0" name=""/>
        <dsp:cNvSpPr/>
      </dsp:nvSpPr>
      <dsp:spPr>
        <a:xfrm>
          <a:off x="574316" y="2101958"/>
          <a:ext cx="215390" cy="1297858"/>
        </a:xfrm>
        <a:custGeom>
          <a:avLst/>
          <a:gdLst/>
          <a:ahLst/>
          <a:cxnLst/>
          <a:rect l="0" t="0" r="0" b="0"/>
          <a:pathLst>
            <a:path>
              <a:moveTo>
                <a:pt x="0" y="1297858"/>
              </a:moveTo>
              <a:lnTo>
                <a:pt x="107695" y="1297858"/>
              </a:lnTo>
              <a:lnTo>
                <a:pt x="107695" y="0"/>
              </a:lnTo>
              <a:lnTo>
                <a:pt x="21539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>
        <a:off x="649121" y="2717997"/>
        <a:ext cx="65780" cy="65780"/>
      </dsp:txXfrm>
    </dsp:sp>
    <dsp:sp modelId="{2F7A0583-C66B-4739-93B4-62D480AA2F02}">
      <dsp:nvSpPr>
        <dsp:cNvPr id="0" name=""/>
        <dsp:cNvSpPr/>
      </dsp:nvSpPr>
      <dsp:spPr>
        <a:xfrm>
          <a:off x="574316" y="1589146"/>
          <a:ext cx="215390" cy="1810670"/>
        </a:xfrm>
        <a:custGeom>
          <a:avLst/>
          <a:gdLst/>
          <a:ahLst/>
          <a:cxnLst/>
          <a:rect l="0" t="0" r="0" b="0"/>
          <a:pathLst>
            <a:path>
              <a:moveTo>
                <a:pt x="0" y="1810670"/>
              </a:moveTo>
              <a:lnTo>
                <a:pt x="107695" y="1810670"/>
              </a:lnTo>
              <a:lnTo>
                <a:pt x="107695" y="0"/>
              </a:lnTo>
              <a:lnTo>
                <a:pt x="21539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/>
        </a:p>
      </dsp:txBody>
      <dsp:txXfrm>
        <a:off x="636425" y="2448895"/>
        <a:ext cx="91171" cy="91171"/>
      </dsp:txXfrm>
    </dsp:sp>
    <dsp:sp modelId="{928822AB-63B8-44F7-807A-ECB26AA1AD9E}">
      <dsp:nvSpPr>
        <dsp:cNvPr id="0" name=""/>
        <dsp:cNvSpPr/>
      </dsp:nvSpPr>
      <dsp:spPr>
        <a:xfrm>
          <a:off x="574316" y="1113452"/>
          <a:ext cx="215390" cy="2286364"/>
        </a:xfrm>
        <a:custGeom>
          <a:avLst/>
          <a:gdLst/>
          <a:ahLst/>
          <a:cxnLst/>
          <a:rect l="0" t="0" r="0" b="0"/>
          <a:pathLst>
            <a:path>
              <a:moveTo>
                <a:pt x="0" y="2286364"/>
              </a:moveTo>
              <a:lnTo>
                <a:pt x="107695" y="2286364"/>
              </a:lnTo>
              <a:lnTo>
                <a:pt x="107695" y="0"/>
              </a:lnTo>
              <a:lnTo>
                <a:pt x="21539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800" kern="1200"/>
        </a:p>
      </dsp:txBody>
      <dsp:txXfrm>
        <a:off x="624599" y="2199222"/>
        <a:ext cx="114824" cy="114824"/>
      </dsp:txXfrm>
    </dsp:sp>
    <dsp:sp modelId="{136F110E-9FB9-418B-B8D0-BC13A6E8D642}">
      <dsp:nvSpPr>
        <dsp:cNvPr id="0" name=""/>
        <dsp:cNvSpPr/>
      </dsp:nvSpPr>
      <dsp:spPr>
        <a:xfrm rot="16200000">
          <a:off x="-1490116" y="3115518"/>
          <a:ext cx="3560267" cy="5685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/>
            <a:t>Powiat Wieluński</a:t>
          </a:r>
        </a:p>
      </dsp:txBody>
      <dsp:txXfrm>
        <a:off x="-1490116" y="3115518"/>
        <a:ext cx="3560267" cy="568597"/>
      </dsp:txXfrm>
    </dsp:sp>
    <dsp:sp modelId="{7759E719-B8A6-4D21-81DF-B87BFC0FD4B0}">
      <dsp:nvSpPr>
        <dsp:cNvPr id="0" name=""/>
        <dsp:cNvSpPr/>
      </dsp:nvSpPr>
      <dsp:spPr>
        <a:xfrm>
          <a:off x="789706" y="921111"/>
          <a:ext cx="2089664" cy="384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I Liceum Ogólnokształcące im. Tadeusza Kościuszki w Wieluniu</a:t>
          </a:r>
        </a:p>
      </dsp:txBody>
      <dsp:txXfrm>
        <a:off x="789706" y="921111"/>
        <a:ext cx="2089664" cy="384682"/>
      </dsp:txXfrm>
    </dsp:sp>
    <dsp:sp modelId="{2C2420F8-5F97-4B37-AC75-268AD9C4FB08}">
      <dsp:nvSpPr>
        <dsp:cNvPr id="0" name=""/>
        <dsp:cNvSpPr/>
      </dsp:nvSpPr>
      <dsp:spPr>
        <a:xfrm>
          <a:off x="789706" y="1387878"/>
          <a:ext cx="2955932" cy="4025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II Liceum Ogólnokształcące im. Janusza Korczaka </a:t>
          </a:r>
          <a:br>
            <a:rPr lang="pl-PL" sz="1000" kern="1200"/>
          </a:br>
          <a:r>
            <a:rPr lang="pl-PL" sz="1000" kern="1200"/>
            <a:t>w Wieluniu</a:t>
          </a:r>
        </a:p>
      </dsp:txBody>
      <dsp:txXfrm>
        <a:off x="789706" y="1387878"/>
        <a:ext cx="2955932" cy="402537"/>
      </dsp:txXfrm>
    </dsp:sp>
    <dsp:sp modelId="{264DFE7F-BC74-4C3C-B475-3D7433D3FC6C}">
      <dsp:nvSpPr>
        <dsp:cNvPr id="0" name=""/>
        <dsp:cNvSpPr/>
      </dsp:nvSpPr>
      <dsp:spPr>
        <a:xfrm>
          <a:off x="789706" y="1872500"/>
          <a:ext cx="3672073" cy="458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Zespół Szkół nr 1 w Wieluniu w skład którego wchodzą: Technikum,  Branżowa Szkoła I stopnia, Branżowa Szkoła II stopnia </a:t>
          </a:r>
        </a:p>
      </dsp:txBody>
      <dsp:txXfrm>
        <a:off x="789706" y="1872500"/>
        <a:ext cx="3672073" cy="458916"/>
      </dsp:txXfrm>
    </dsp:sp>
    <dsp:sp modelId="{D0077BD9-1D2F-4002-BE69-5C823DA1EA74}">
      <dsp:nvSpPr>
        <dsp:cNvPr id="0" name=""/>
        <dsp:cNvSpPr/>
      </dsp:nvSpPr>
      <dsp:spPr>
        <a:xfrm>
          <a:off x="789706" y="2413501"/>
          <a:ext cx="3672956" cy="4818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Zespół Szkół nr 2 im. Jana Długosza w skład którego wchodzą: Technikum, Branżowa Szkoła I stopnia i Branżowa Szkoła II stopnia</a:t>
          </a:r>
        </a:p>
      </dsp:txBody>
      <dsp:txXfrm>
        <a:off x="789706" y="2413501"/>
        <a:ext cx="3672956" cy="481801"/>
      </dsp:txXfrm>
    </dsp:sp>
    <dsp:sp modelId="{B0B9D018-C28C-4CF1-BEB6-8A98C2573EA6}">
      <dsp:nvSpPr>
        <dsp:cNvPr id="0" name=""/>
        <dsp:cNvSpPr/>
      </dsp:nvSpPr>
      <dsp:spPr>
        <a:xfrm>
          <a:off x="789706" y="2977387"/>
          <a:ext cx="3563387" cy="402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Zespół Szkół nr 3 im. Mikołaja Kopernika w skład którego wchodzą: Technikum, Branżowa Szkoła I stopnia, Liceum Ogólnokształcące dla Dorosłych</a:t>
          </a:r>
        </a:p>
      </dsp:txBody>
      <dsp:txXfrm>
        <a:off x="789706" y="2977387"/>
        <a:ext cx="3563387" cy="402533"/>
      </dsp:txXfrm>
    </dsp:sp>
    <dsp:sp modelId="{0CA17612-6237-46AC-BEAF-09F50D822D45}">
      <dsp:nvSpPr>
        <dsp:cNvPr id="0" name=""/>
        <dsp:cNvSpPr/>
      </dsp:nvSpPr>
      <dsp:spPr>
        <a:xfrm>
          <a:off x="789706" y="3462006"/>
          <a:ext cx="4049792" cy="587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Zespół Szkół Specjalnych w Wieluniu w skład którego wchodzą: Szkoła Podstawowa Specjalna nr 3, Branżowa Szkoła Specjalna I stopnia,  Szkoła Specjalna Przysposabiająca do Pracy</a:t>
          </a:r>
        </a:p>
      </dsp:txBody>
      <dsp:txXfrm>
        <a:off x="789706" y="3462006"/>
        <a:ext cx="4049792" cy="587224"/>
      </dsp:txXfrm>
    </dsp:sp>
    <dsp:sp modelId="{D68B7644-FCCE-40A0-B803-AD448D10BD06}">
      <dsp:nvSpPr>
        <dsp:cNvPr id="0" name=""/>
        <dsp:cNvSpPr/>
      </dsp:nvSpPr>
      <dsp:spPr>
        <a:xfrm>
          <a:off x="789706" y="4131315"/>
          <a:ext cx="4399145" cy="428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Specjalny Ośrodek Szkolno – Wychowawczy w Gromadzicach w skład którego</a:t>
          </a:r>
          <a:br>
            <a:rPr lang="pl-PL" sz="1000" kern="1200"/>
          </a:br>
          <a:r>
            <a:rPr lang="pl-PL" sz="1000" kern="1200"/>
            <a:t>  wchodzą: Szkoła Podstawowa Specjalna, Szkoła Specjalna </a:t>
          </a:r>
          <a:br>
            <a:rPr lang="pl-PL" sz="1000" kern="1200"/>
          </a:br>
          <a:r>
            <a:rPr lang="pl-PL" sz="1000" kern="1200"/>
            <a:t>  Przysposabiająca do Pracy</a:t>
          </a:r>
        </a:p>
      </dsp:txBody>
      <dsp:txXfrm>
        <a:off x="789706" y="4131315"/>
        <a:ext cx="4399145" cy="428183"/>
      </dsp:txXfrm>
    </dsp:sp>
    <dsp:sp modelId="{A0BD6015-99F8-409D-B7A0-158DEFBB93EB}">
      <dsp:nvSpPr>
        <dsp:cNvPr id="0" name=""/>
        <dsp:cNvSpPr/>
      </dsp:nvSpPr>
      <dsp:spPr>
        <a:xfrm>
          <a:off x="789706" y="4641583"/>
          <a:ext cx="2397661" cy="416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Powiatowy Młodzieżowy Dom Kultury </a:t>
          </a:r>
          <a:br>
            <a:rPr lang="pl-PL" sz="1000" kern="1200"/>
          </a:br>
          <a:r>
            <a:rPr lang="pl-PL" sz="1000" kern="1200"/>
            <a:t>i Sportu w Wieluniu</a:t>
          </a:r>
        </a:p>
      </dsp:txBody>
      <dsp:txXfrm>
        <a:off x="789706" y="4641583"/>
        <a:ext cx="2397661" cy="416090"/>
      </dsp:txXfrm>
    </dsp:sp>
    <dsp:sp modelId="{7C6EE8C8-3362-4AE5-A6B9-F599DA213EB0}">
      <dsp:nvSpPr>
        <dsp:cNvPr id="0" name=""/>
        <dsp:cNvSpPr/>
      </dsp:nvSpPr>
      <dsp:spPr>
        <a:xfrm>
          <a:off x="789706" y="5139759"/>
          <a:ext cx="1076952" cy="328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Międzyszkolna Bursa w Wieluniu</a:t>
          </a:r>
        </a:p>
      </dsp:txBody>
      <dsp:txXfrm>
        <a:off x="789706" y="5139759"/>
        <a:ext cx="1076952" cy="328339"/>
      </dsp:txXfrm>
    </dsp:sp>
    <dsp:sp modelId="{149F2B3C-CCBD-4444-A2FA-EB3DF0F428F8}">
      <dsp:nvSpPr>
        <dsp:cNvPr id="0" name=""/>
        <dsp:cNvSpPr/>
      </dsp:nvSpPr>
      <dsp:spPr>
        <a:xfrm>
          <a:off x="789706" y="5550183"/>
          <a:ext cx="2928986" cy="328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Poradnia Psychologiczno – Pedagogiczna w Wieluniu</a:t>
          </a:r>
        </a:p>
      </dsp:txBody>
      <dsp:txXfrm>
        <a:off x="789706" y="5550183"/>
        <a:ext cx="2928986" cy="3283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AADE-A28E-4BBB-A923-6F1AE776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75</Pages>
  <Words>25648</Words>
  <Characters>153893</Characters>
  <Application>Microsoft Office Word</Application>
  <DocSecurity>0</DocSecurity>
  <Lines>1282</Lines>
  <Paragraphs>358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BKrej</dc:creator>
  <cp:lastModifiedBy>bkrej@powiat.wielun.pl</cp:lastModifiedBy>
  <cp:revision>30</cp:revision>
  <cp:lastPrinted>2022-10-17T08:14:00Z</cp:lastPrinted>
  <dcterms:created xsi:type="dcterms:W3CDTF">2022-10-04T06:30:00Z</dcterms:created>
  <dcterms:modified xsi:type="dcterms:W3CDTF">2022-10-17T08:21:00Z</dcterms:modified>
</cp:coreProperties>
</file>