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86" w:rsidRPr="0019047D" w:rsidRDefault="001D5386" w:rsidP="001D5386">
      <w:pPr>
        <w:spacing w:line="360" w:lineRule="auto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                      </w:t>
      </w:r>
      <w:r w:rsidR="0019047D">
        <w:rPr>
          <w:rFonts w:ascii="Arial" w:hAnsi="Arial"/>
        </w:rPr>
        <w:t xml:space="preserve">                    </w:t>
      </w:r>
      <w:r w:rsidRPr="0019047D">
        <w:rPr>
          <w:rFonts w:ascii="Arial" w:hAnsi="Arial"/>
        </w:rPr>
        <w:t xml:space="preserve">                  </w:t>
      </w:r>
      <w:r w:rsidR="00A83B71">
        <w:rPr>
          <w:rFonts w:ascii="Arial" w:hAnsi="Arial"/>
        </w:rPr>
        <w:t xml:space="preserve">                             </w:t>
      </w:r>
      <w:r w:rsidRPr="0019047D">
        <w:rPr>
          <w:rFonts w:ascii="Arial" w:hAnsi="Arial"/>
        </w:rPr>
        <w:t xml:space="preserve">  </w:t>
      </w:r>
      <w:r w:rsidR="00A83B71">
        <w:rPr>
          <w:rFonts w:ascii="Arial" w:hAnsi="Arial"/>
        </w:rPr>
        <w:t xml:space="preserve">   </w:t>
      </w:r>
      <w:r w:rsidR="00DF1179">
        <w:rPr>
          <w:rFonts w:ascii="Arial" w:hAnsi="Arial"/>
        </w:rPr>
        <w:t xml:space="preserve">   Wieluń. 13.06</w:t>
      </w:r>
      <w:r w:rsidRPr="0019047D">
        <w:rPr>
          <w:rFonts w:ascii="Arial" w:hAnsi="Arial"/>
        </w:rPr>
        <w:t xml:space="preserve">.2023 r. </w:t>
      </w:r>
    </w:p>
    <w:p w:rsidR="001D5386" w:rsidRDefault="001D5386" w:rsidP="00A83B71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:rsidR="001D5386" w:rsidRDefault="001D5386" w:rsidP="00A83B71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</w:t>
      </w:r>
      <w:r w:rsidR="00A83B71">
        <w:rPr>
          <w:rFonts w:ascii="Arial" w:hAnsi="Arial"/>
          <w:b/>
          <w:bCs/>
          <w:sz w:val="22"/>
          <w:szCs w:val="22"/>
        </w:rPr>
        <w:t>GŁASZENIE O NABORZE KANDYDATÓW</w:t>
      </w:r>
    </w:p>
    <w:p w:rsidR="001D5386" w:rsidRDefault="00A83B71" w:rsidP="00A83B71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NA </w:t>
      </w:r>
      <w:r w:rsidR="001D5386">
        <w:rPr>
          <w:rFonts w:ascii="Arial" w:hAnsi="Arial"/>
          <w:b/>
          <w:bCs/>
          <w:sz w:val="22"/>
          <w:szCs w:val="22"/>
        </w:rPr>
        <w:t>WOLNE STANOWISKO URZĘDNICZE</w:t>
      </w:r>
    </w:p>
    <w:p w:rsidR="001D5386" w:rsidRDefault="00A83B71" w:rsidP="00A83B71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</w:t>
      </w:r>
      <w:r w:rsidR="001D5386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STAROSTWIE POWIATOWYM  W WIELUNIU</w:t>
      </w:r>
    </w:p>
    <w:p w:rsidR="001D5386" w:rsidRDefault="001D5386" w:rsidP="0019047D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</w:p>
    <w:p w:rsidR="00A83B71" w:rsidRDefault="00A83B71" w:rsidP="00A83B71">
      <w:pPr>
        <w:spacing w:after="120"/>
        <w:jc w:val="both"/>
        <w:rPr>
          <w:rFonts w:ascii="Arial" w:hAnsi="Arial"/>
          <w:b/>
          <w:bCs/>
          <w:sz w:val="22"/>
          <w:szCs w:val="22"/>
        </w:rPr>
      </w:pPr>
    </w:p>
    <w:p w:rsidR="00A83B71" w:rsidRDefault="00DF1179" w:rsidP="00A83B71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 ON. 2110.3</w:t>
      </w:r>
      <w:r w:rsidR="00A83B71" w:rsidRPr="0019047D">
        <w:rPr>
          <w:rFonts w:ascii="Arial" w:hAnsi="Arial"/>
        </w:rPr>
        <w:t>.2023</w:t>
      </w:r>
    </w:p>
    <w:p w:rsidR="00A83B71" w:rsidRDefault="00A83B71" w:rsidP="00A83B71">
      <w:pPr>
        <w:spacing w:after="120"/>
        <w:jc w:val="both"/>
        <w:rPr>
          <w:rFonts w:ascii="Arial" w:hAnsi="Arial"/>
        </w:rPr>
      </w:pPr>
    </w:p>
    <w:p w:rsidR="00A83B71" w:rsidRDefault="00A83B71" w:rsidP="00A83B71">
      <w:pPr>
        <w:spacing w:after="120"/>
        <w:jc w:val="both"/>
        <w:rPr>
          <w:rFonts w:ascii="Arial" w:hAnsi="Arial"/>
          <w:b/>
        </w:rPr>
      </w:pPr>
      <w:r w:rsidRPr="00A83B71">
        <w:rPr>
          <w:rFonts w:ascii="Arial" w:hAnsi="Arial"/>
          <w:b/>
        </w:rPr>
        <w:t>Starostwo Powiatowe w Wieluniu – pełny etat</w:t>
      </w:r>
    </w:p>
    <w:p w:rsidR="00A83B71" w:rsidRDefault="00A83B71" w:rsidP="00A83B71">
      <w:pPr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Plac Kazimierza Wielkiego 2, 98-300 Wieluń </w:t>
      </w:r>
    </w:p>
    <w:p w:rsidR="00A83B71" w:rsidRPr="00A83B71" w:rsidRDefault="00A83B71" w:rsidP="00A83B71">
      <w:pPr>
        <w:spacing w:after="120"/>
        <w:jc w:val="both"/>
        <w:rPr>
          <w:rFonts w:ascii="Arial" w:hAnsi="Arial"/>
          <w:b/>
        </w:rPr>
      </w:pPr>
    </w:p>
    <w:p w:rsidR="001D5386" w:rsidRPr="0019047D" w:rsidRDefault="001D5386" w:rsidP="0019047D">
      <w:pPr>
        <w:spacing w:after="120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Wolne stanowisko urzędnicze:</w:t>
      </w:r>
    </w:p>
    <w:p w:rsidR="001D5386" w:rsidRPr="0019047D" w:rsidRDefault="001D5386" w:rsidP="0019047D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- referent w Wydziale Rolnictwa i Ochrony Środowiska Starostwa Powiatowego                                w Wieluniu</w:t>
      </w:r>
    </w:p>
    <w:p w:rsidR="001D5386" w:rsidRPr="0019047D" w:rsidRDefault="001D5386" w:rsidP="0019047D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  <w:b/>
        </w:rPr>
        <w:t>Zakres zadań wykonywanych na stanowisku</w:t>
      </w:r>
      <w:r w:rsidRPr="0019047D">
        <w:rPr>
          <w:rFonts w:ascii="Arial" w:hAnsi="Arial"/>
        </w:rPr>
        <w:t>:</w:t>
      </w:r>
    </w:p>
    <w:p w:rsidR="001D5386" w:rsidRPr="0019047D" w:rsidRDefault="001D5386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eastAsia="Times New Roman" w:hAnsi="Arial" w:cs="Arial"/>
          <w:lang w:eastAsia="pl-PL"/>
        </w:rPr>
      </w:pPr>
      <w:r w:rsidRPr="0019047D">
        <w:rPr>
          <w:rFonts w:ascii="Arial" w:hAnsi="Arial" w:cs="Arial"/>
        </w:rPr>
        <w:t>Nadzór nad gospodarką leśną w lasach nie stanowiących własno</w:t>
      </w:r>
      <w:r w:rsidR="0082429A" w:rsidRPr="0019047D">
        <w:rPr>
          <w:rFonts w:ascii="Arial" w:hAnsi="Arial" w:cs="Arial"/>
        </w:rPr>
        <w:t>ści Skarbu Państwa.</w:t>
      </w:r>
    </w:p>
    <w:p w:rsidR="0082429A" w:rsidRPr="0019047D" w:rsidRDefault="0082429A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Cechowanie drewna i wydawanie dokumentów stwierdzających legalność pozyskania drewna.</w:t>
      </w:r>
    </w:p>
    <w:p w:rsidR="0082429A" w:rsidRPr="0019047D" w:rsidRDefault="0082429A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Nanoszenie zmian w uproszczonych planach urządzania lasu.</w:t>
      </w:r>
    </w:p>
    <w:p w:rsidR="001D5386" w:rsidRPr="0019047D" w:rsidRDefault="001D5386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 xml:space="preserve">Przygotowywanie materiałów </w:t>
      </w:r>
      <w:r w:rsidR="0082429A" w:rsidRPr="0019047D">
        <w:rPr>
          <w:rFonts w:ascii="Arial" w:hAnsi="Arial" w:cs="Arial"/>
        </w:rPr>
        <w:t xml:space="preserve"> niezbędnych przy zwalczaniu szkodliwych owadów leśnych.</w:t>
      </w:r>
    </w:p>
    <w:p w:rsidR="001D5386" w:rsidRPr="0019047D" w:rsidRDefault="001D5386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Przygoto</w:t>
      </w:r>
      <w:r w:rsidR="00BB3C09" w:rsidRPr="0019047D">
        <w:rPr>
          <w:rFonts w:ascii="Arial" w:hAnsi="Arial" w:cs="Arial"/>
        </w:rPr>
        <w:t xml:space="preserve">wywanie </w:t>
      </w:r>
      <w:r w:rsidR="00AD5749">
        <w:rPr>
          <w:rFonts w:ascii="Arial" w:hAnsi="Arial" w:cs="Arial"/>
        </w:rPr>
        <w:t xml:space="preserve"> projektów </w:t>
      </w:r>
      <w:r w:rsidR="00BB3C09" w:rsidRPr="0019047D">
        <w:rPr>
          <w:rFonts w:ascii="Arial" w:hAnsi="Arial" w:cs="Arial"/>
        </w:rPr>
        <w:t xml:space="preserve">decyzji dotyczących zmiany lasu na użytek rolny. </w:t>
      </w:r>
    </w:p>
    <w:p w:rsidR="00BB3C09" w:rsidRPr="0019047D" w:rsidRDefault="00BB3C09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 xml:space="preserve">Wydawanie zaświadczeń stwierdzających, czy działka jest </w:t>
      </w:r>
      <w:r w:rsidR="00EF4CD4" w:rsidRPr="0019047D">
        <w:rPr>
          <w:rFonts w:ascii="Arial" w:hAnsi="Arial" w:cs="Arial"/>
        </w:rPr>
        <w:t>objęta uproszczonym planem urządzania lasu lub decyzją starosty wydaną na podstawie inwentaryzacji stanu lasów.</w:t>
      </w:r>
    </w:p>
    <w:p w:rsidR="00EF4CD4" w:rsidRPr="0019047D" w:rsidRDefault="00EF4CD4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 xml:space="preserve">Dokonywanie ocen udatności upraw. </w:t>
      </w:r>
    </w:p>
    <w:p w:rsidR="00EF4CD4" w:rsidRPr="0019047D" w:rsidRDefault="00EF4CD4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 xml:space="preserve">Sporządzanie kart ocen udatności upraw. </w:t>
      </w:r>
    </w:p>
    <w:p w:rsidR="001D5386" w:rsidRPr="0019047D" w:rsidRDefault="00EF4CD4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Przygotowywanie decyzji na usunięcie drzew lub krzewów z terenu nieruchomości będących własnością gmin.</w:t>
      </w:r>
    </w:p>
    <w:p w:rsidR="001D5386" w:rsidRPr="0019047D" w:rsidRDefault="001D5386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 xml:space="preserve">Współdziałanie z wójtami, sołtysami oraz strażami pożarnymi w zakresie ochrony przeciwpożarowej lasów niepaństwowych. </w:t>
      </w:r>
    </w:p>
    <w:p w:rsidR="001D5386" w:rsidRPr="0019047D" w:rsidRDefault="001D5386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Obsługa programu F</w:t>
      </w:r>
      <w:r w:rsidR="00EF4CD4" w:rsidRPr="0019047D">
        <w:rPr>
          <w:rFonts w:ascii="Arial" w:hAnsi="Arial" w:cs="Arial"/>
        </w:rPr>
        <w:t>INN</w:t>
      </w:r>
      <w:r w:rsidRPr="0019047D">
        <w:rPr>
          <w:rFonts w:ascii="Arial" w:hAnsi="Arial" w:cs="Arial"/>
        </w:rPr>
        <w:t xml:space="preserve"> z zakresu pracy Wydziału. </w:t>
      </w:r>
    </w:p>
    <w:p w:rsidR="00EF4CD4" w:rsidRPr="0019047D" w:rsidRDefault="00EF4CD4" w:rsidP="0019047D">
      <w:pPr>
        <w:widowControl/>
        <w:suppressAutoHyphens w:val="0"/>
        <w:spacing w:after="120"/>
        <w:ind w:left="644"/>
        <w:jc w:val="both"/>
        <w:rPr>
          <w:rFonts w:ascii="Arial" w:hAnsi="Arial" w:cs="Arial"/>
        </w:rPr>
      </w:pPr>
    </w:p>
    <w:p w:rsidR="001D5386" w:rsidRPr="0019047D" w:rsidRDefault="001D5386" w:rsidP="0019047D">
      <w:pPr>
        <w:spacing w:after="120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  <w:lang w:val="en-US"/>
        </w:rPr>
        <w:t xml:space="preserve">    </w:t>
      </w:r>
      <w:r w:rsidRPr="0019047D">
        <w:rPr>
          <w:rFonts w:ascii="Arial" w:hAnsi="Arial"/>
          <w:b/>
          <w:bCs/>
        </w:rPr>
        <w:t>Wymagania niezbędne:</w:t>
      </w:r>
    </w:p>
    <w:p w:rsidR="00A83B71" w:rsidRPr="00A83B71" w:rsidRDefault="001D5386" w:rsidP="00A83B71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 w:rsidRPr="00A83B71">
        <w:rPr>
          <w:rFonts w:ascii="Arial" w:hAnsi="Arial"/>
        </w:rPr>
        <w:t>W</w:t>
      </w:r>
      <w:r w:rsidR="00EF4CD4" w:rsidRPr="00A83B71">
        <w:rPr>
          <w:rFonts w:ascii="Arial" w:hAnsi="Arial"/>
        </w:rPr>
        <w:t>ykształcenie</w:t>
      </w:r>
      <w:r w:rsidR="00A83B71">
        <w:rPr>
          <w:rFonts w:ascii="Arial" w:hAnsi="Arial"/>
        </w:rPr>
        <w:t xml:space="preserve"> </w:t>
      </w:r>
      <w:r w:rsidR="00A83B71" w:rsidRPr="00A83B71">
        <w:rPr>
          <w:rFonts w:ascii="Arial" w:hAnsi="Arial"/>
        </w:rPr>
        <w:t>wyższe na kierunku: leśnictwo</w:t>
      </w:r>
      <w:r w:rsidR="00A83B71">
        <w:rPr>
          <w:rFonts w:ascii="Arial" w:hAnsi="Arial"/>
        </w:rPr>
        <w:t xml:space="preserve"> lub </w:t>
      </w:r>
      <w:r w:rsidR="00A83B71" w:rsidRPr="00A83B71">
        <w:rPr>
          <w:rFonts w:ascii="Arial" w:hAnsi="Arial"/>
        </w:rPr>
        <w:t xml:space="preserve"> średnie techniczne</w:t>
      </w:r>
      <w:r w:rsidR="00A83B71">
        <w:rPr>
          <w:rFonts w:ascii="Arial" w:hAnsi="Arial"/>
        </w:rPr>
        <w:t xml:space="preserve">                                </w:t>
      </w:r>
      <w:r w:rsidR="00A83B71" w:rsidRPr="00A83B71">
        <w:rPr>
          <w:rFonts w:ascii="Arial" w:hAnsi="Arial"/>
        </w:rPr>
        <w:t xml:space="preserve"> w zawodzie leśnik</w:t>
      </w:r>
      <w:r w:rsidR="00A83B71">
        <w:rPr>
          <w:rFonts w:ascii="Arial" w:hAnsi="Arial"/>
        </w:rPr>
        <w:t>.</w:t>
      </w:r>
    </w:p>
    <w:p w:rsidR="001D5386" w:rsidRPr="00A83B71" w:rsidRDefault="001D5386" w:rsidP="00A83B71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 w:rsidRPr="00A83B71">
        <w:rPr>
          <w:rFonts w:ascii="Arial" w:hAnsi="Arial"/>
        </w:rPr>
        <w:lastRenderedPageBreak/>
        <w:t>Obywatelstwo polskie.</w:t>
      </w:r>
    </w:p>
    <w:p w:rsidR="001D5386" w:rsidRPr="0019047D" w:rsidRDefault="001D5386" w:rsidP="00A83B71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Pełna zdolność do czynności prawnyc</w:t>
      </w:r>
      <w:r w:rsidR="00A83B71">
        <w:rPr>
          <w:rFonts w:ascii="Arial" w:hAnsi="Arial"/>
        </w:rPr>
        <w:t xml:space="preserve">h oraz korzystanie z pełni praw </w:t>
      </w:r>
      <w:r w:rsidRPr="0019047D">
        <w:rPr>
          <w:rFonts w:ascii="Arial" w:hAnsi="Arial"/>
        </w:rPr>
        <w:t>publicznych.</w:t>
      </w:r>
    </w:p>
    <w:p w:rsidR="001D5386" w:rsidRPr="0019047D" w:rsidRDefault="001D5386" w:rsidP="00A83B71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Niekaralność prawomocnym wyrokiem sądu za umyślne przestępstwo ścigane                          z oskarżenia publicznego lub umyślne przestępstwo skarbowe.</w:t>
      </w:r>
    </w:p>
    <w:p w:rsidR="001D5386" w:rsidRPr="0019047D" w:rsidRDefault="001D5386" w:rsidP="00A83B71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Nieposzlakowana opinia.</w:t>
      </w:r>
    </w:p>
    <w:p w:rsidR="001D5386" w:rsidRPr="0019047D" w:rsidRDefault="001D5386" w:rsidP="00A83B71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Stan zdrowia pozwalający na zatrudnienie na stanowisku urzędniczym.</w:t>
      </w:r>
    </w:p>
    <w:p w:rsidR="001D5386" w:rsidRPr="0019047D" w:rsidRDefault="001D5386" w:rsidP="00A83B71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Prawo jazdy kat. „B”. </w:t>
      </w:r>
    </w:p>
    <w:p w:rsidR="001D5386" w:rsidRPr="00C02374" w:rsidRDefault="001D5386" w:rsidP="00C02374">
      <w:pPr>
        <w:spacing w:after="120"/>
        <w:jc w:val="both"/>
        <w:rPr>
          <w:rFonts w:ascii="Arial" w:hAnsi="Arial"/>
          <w:b/>
        </w:rPr>
      </w:pPr>
      <w:r w:rsidRPr="0019047D">
        <w:rPr>
          <w:rFonts w:ascii="Arial" w:hAnsi="Arial"/>
          <w:b/>
        </w:rPr>
        <w:t>Wymagania dodatkowe:</w:t>
      </w:r>
    </w:p>
    <w:p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>Rzetelność, systematyczność, odpowiedzialność.</w:t>
      </w:r>
    </w:p>
    <w:p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Umiejętność pracy w zespole.  </w:t>
      </w:r>
    </w:p>
    <w:p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 xml:space="preserve">Znajomość obsługi komputera.      </w:t>
      </w:r>
    </w:p>
    <w:p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 xml:space="preserve">Umiejętność interpretowania przepisów i wykorzystanie ich w praktyce. </w:t>
      </w:r>
    </w:p>
    <w:p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>Znajomość ustawy o lasach.</w:t>
      </w:r>
    </w:p>
    <w:p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>Znajomość ustawy o ochronie gruntów rolnych i leśnych.</w:t>
      </w:r>
    </w:p>
    <w:p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>Znajomość ustawy o ochronie przyrody</w:t>
      </w:r>
      <w:r w:rsidR="00A83B71">
        <w:rPr>
          <w:rFonts w:ascii="Arial" w:hAnsi="Arial"/>
        </w:rPr>
        <w:t>.</w:t>
      </w:r>
    </w:p>
    <w:p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>Znajomość ustawy o pracownikach samorządowych.</w:t>
      </w:r>
    </w:p>
    <w:p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>Znajomość ustawy o samorządzie powiatowym.</w:t>
      </w:r>
    </w:p>
    <w:p w:rsidR="008F3E36" w:rsidRPr="0019047D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>Znajomość ustawy kode</w:t>
      </w:r>
      <w:r w:rsidR="008F3E36" w:rsidRPr="0019047D">
        <w:rPr>
          <w:rFonts w:ascii="Arial" w:hAnsi="Arial"/>
        </w:rPr>
        <w:t>ks postępowania administracyjnego.</w:t>
      </w:r>
    </w:p>
    <w:p w:rsidR="001D5386" w:rsidRPr="0019047D" w:rsidRDefault="008F3E3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>Z</w:t>
      </w:r>
      <w:r w:rsidR="001D5386" w:rsidRPr="0019047D">
        <w:rPr>
          <w:rFonts w:ascii="Arial" w:hAnsi="Arial"/>
        </w:rPr>
        <w:t>najomość statutu powiatu wieluńskiego.</w:t>
      </w:r>
    </w:p>
    <w:p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>Znajomość regulaminu organizacyjnego Starostwa Powiatowego w Wieluniu.</w:t>
      </w:r>
    </w:p>
    <w:p w:rsidR="001D5386" w:rsidRPr="0019047D" w:rsidRDefault="005F099C" w:rsidP="00A83B71">
      <w:pPr>
        <w:spacing w:after="120"/>
        <w:jc w:val="both"/>
        <w:rPr>
          <w:rFonts w:ascii="Arial" w:hAnsi="Arial"/>
          <w:b/>
        </w:rPr>
      </w:pPr>
      <w:r w:rsidRPr="0019047D">
        <w:rPr>
          <w:rFonts w:ascii="Arial" w:hAnsi="Arial"/>
          <w:b/>
        </w:rPr>
        <w:t xml:space="preserve">       Warunki</w:t>
      </w:r>
      <w:r w:rsidR="001D5386" w:rsidRPr="0019047D">
        <w:rPr>
          <w:rFonts w:ascii="Arial" w:hAnsi="Arial"/>
          <w:b/>
        </w:rPr>
        <w:t xml:space="preserve"> pracy:</w:t>
      </w:r>
    </w:p>
    <w:p w:rsidR="001D5386" w:rsidRPr="0019047D" w:rsidRDefault="001D5386" w:rsidP="0019047D">
      <w:pPr>
        <w:numPr>
          <w:ilvl w:val="2"/>
          <w:numId w:val="1"/>
        </w:num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Stałe godziny pracy, pełny etat.</w:t>
      </w:r>
    </w:p>
    <w:p w:rsidR="00DF1179" w:rsidRDefault="001D5386" w:rsidP="0019047D">
      <w:pPr>
        <w:numPr>
          <w:ilvl w:val="2"/>
          <w:numId w:val="1"/>
        </w:num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Pomieszczenie spełnia wymogi określone przepisami bezpieczeństwa</w:t>
      </w:r>
      <w:r w:rsidR="0019047D">
        <w:rPr>
          <w:rFonts w:ascii="Arial" w:hAnsi="Arial"/>
        </w:rPr>
        <w:t xml:space="preserve">                           </w:t>
      </w:r>
      <w:r w:rsidRPr="0019047D">
        <w:rPr>
          <w:rFonts w:ascii="Arial" w:hAnsi="Arial"/>
        </w:rPr>
        <w:t xml:space="preserve"> i higieny pracy. Stanowisko pracy na II piętrze (brak windy) </w:t>
      </w:r>
      <w:r w:rsidR="00A83B71">
        <w:rPr>
          <w:rFonts w:ascii="Arial" w:hAnsi="Arial"/>
        </w:rPr>
        <w:t xml:space="preserve">praca przy komputerze, kontakt </w:t>
      </w:r>
      <w:r w:rsidR="00884912">
        <w:rPr>
          <w:rFonts w:ascii="Arial" w:hAnsi="Arial"/>
        </w:rPr>
        <w:t xml:space="preserve"> </w:t>
      </w:r>
      <w:r w:rsidRPr="0019047D">
        <w:rPr>
          <w:rFonts w:ascii="Arial" w:hAnsi="Arial"/>
        </w:rPr>
        <w:t xml:space="preserve">z petentem. </w:t>
      </w:r>
    </w:p>
    <w:p w:rsidR="00E82B74" w:rsidRPr="0019047D" w:rsidRDefault="001D5386" w:rsidP="0019047D">
      <w:pPr>
        <w:numPr>
          <w:ilvl w:val="2"/>
          <w:numId w:val="1"/>
        </w:num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Więk</w:t>
      </w:r>
      <w:r w:rsidR="00DF1179">
        <w:rPr>
          <w:rFonts w:ascii="Arial" w:hAnsi="Arial"/>
        </w:rPr>
        <w:t xml:space="preserve">szy czas pracy, praca w terenie </w:t>
      </w:r>
      <w:r w:rsidRPr="0019047D">
        <w:rPr>
          <w:rFonts w:ascii="Arial" w:hAnsi="Arial"/>
        </w:rPr>
        <w:t>w zmiennych warunkach</w:t>
      </w:r>
      <w:r w:rsidR="00F327CC" w:rsidRPr="0019047D">
        <w:rPr>
          <w:rFonts w:ascii="Arial" w:hAnsi="Arial"/>
        </w:rPr>
        <w:t xml:space="preserve"> </w:t>
      </w:r>
      <w:r w:rsidR="00E82B74" w:rsidRPr="0019047D">
        <w:rPr>
          <w:rFonts w:ascii="Arial" w:hAnsi="Arial"/>
        </w:rPr>
        <w:t>atmosferycznych.</w:t>
      </w:r>
    </w:p>
    <w:p w:rsidR="008F3E36" w:rsidRPr="0019047D" w:rsidRDefault="005D1255" w:rsidP="0019047D">
      <w:pPr>
        <w:numPr>
          <w:ilvl w:val="2"/>
          <w:numId w:val="1"/>
        </w:num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W</w:t>
      </w:r>
      <w:r w:rsidR="005F099C" w:rsidRPr="0019047D">
        <w:rPr>
          <w:rFonts w:ascii="Arial" w:hAnsi="Arial"/>
        </w:rPr>
        <w:t>ynagrodzenie zgodnie z Regula</w:t>
      </w:r>
      <w:r w:rsidR="000A6816" w:rsidRPr="0019047D">
        <w:rPr>
          <w:rFonts w:ascii="Arial" w:hAnsi="Arial"/>
        </w:rPr>
        <w:t xml:space="preserve">minem wynagradzania pracowników </w:t>
      </w:r>
      <w:r w:rsidR="005F099C" w:rsidRPr="0019047D">
        <w:rPr>
          <w:rFonts w:ascii="Arial" w:hAnsi="Arial"/>
        </w:rPr>
        <w:t xml:space="preserve">samorządowych obowiązującym w Urzędzie. </w:t>
      </w:r>
    </w:p>
    <w:p w:rsidR="001D5386" w:rsidRPr="0019047D" w:rsidRDefault="00072D97" w:rsidP="0019047D">
      <w:pPr>
        <w:spacing w:after="120"/>
        <w:ind w:left="283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Oferta pracy powinna zawierać:</w:t>
      </w:r>
    </w:p>
    <w:p w:rsidR="001D5386" w:rsidRPr="0019047D" w:rsidRDefault="005D1255" w:rsidP="00F51BAB">
      <w:pPr>
        <w:spacing w:after="120"/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1. </w:t>
      </w:r>
      <w:r w:rsidR="00072D97" w:rsidRPr="0019047D">
        <w:rPr>
          <w:rFonts w:ascii="Arial" w:hAnsi="Arial"/>
        </w:rPr>
        <w:t>C</w:t>
      </w:r>
      <w:r w:rsidR="001D5386" w:rsidRPr="0019047D">
        <w:rPr>
          <w:rFonts w:ascii="Arial" w:hAnsi="Arial"/>
        </w:rPr>
        <w:t>urriculum vitae.</w:t>
      </w:r>
    </w:p>
    <w:p w:rsidR="001D5386" w:rsidRPr="0019047D" w:rsidRDefault="001D5386" w:rsidP="00F51BAB">
      <w:pPr>
        <w:spacing w:after="120"/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>2.  L</w:t>
      </w:r>
      <w:r w:rsidR="00072D97" w:rsidRPr="0019047D">
        <w:rPr>
          <w:rFonts w:ascii="Arial" w:hAnsi="Arial"/>
        </w:rPr>
        <w:t>ist motywacyjny.</w:t>
      </w:r>
    </w:p>
    <w:p w:rsidR="001D5386" w:rsidRPr="0019047D" w:rsidRDefault="001D5386" w:rsidP="00F51BAB">
      <w:pPr>
        <w:spacing w:after="120"/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>3.  Kwestionarius</w:t>
      </w:r>
      <w:r w:rsidR="00072D97" w:rsidRPr="0019047D">
        <w:rPr>
          <w:rFonts w:ascii="Arial" w:hAnsi="Arial"/>
        </w:rPr>
        <w:t>z osobowy dla pracownika ubiegającego się o zatrudnienie.</w:t>
      </w:r>
    </w:p>
    <w:p w:rsidR="001D5386" w:rsidRPr="0019047D" w:rsidRDefault="001D5386" w:rsidP="00F51BAB">
      <w:pPr>
        <w:spacing w:after="120"/>
        <w:ind w:firstLine="142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4. </w:t>
      </w:r>
      <w:r w:rsidR="00C02374">
        <w:rPr>
          <w:rFonts w:ascii="Arial" w:hAnsi="Arial"/>
        </w:rPr>
        <w:t xml:space="preserve"> </w:t>
      </w:r>
      <w:r w:rsidRPr="0019047D">
        <w:rPr>
          <w:rFonts w:ascii="Arial" w:hAnsi="Arial"/>
        </w:rPr>
        <w:t>Kopie świadec</w:t>
      </w:r>
      <w:r w:rsidR="0019047D">
        <w:rPr>
          <w:rFonts w:ascii="Arial" w:hAnsi="Arial"/>
        </w:rPr>
        <w:t>tw pracy (jeśli kandydat posiada).</w:t>
      </w:r>
      <w:r w:rsidRPr="0019047D">
        <w:rPr>
          <w:rFonts w:ascii="Arial" w:hAnsi="Arial"/>
        </w:rPr>
        <w:t xml:space="preserve"> </w:t>
      </w:r>
    </w:p>
    <w:p w:rsidR="001D5386" w:rsidRPr="0019047D" w:rsidRDefault="001D5386" w:rsidP="00F51BAB">
      <w:pPr>
        <w:spacing w:after="120"/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>5. Kopie dokumentów potwierdzających wykształc</w:t>
      </w:r>
      <w:r w:rsidR="00072D97" w:rsidRPr="0019047D">
        <w:rPr>
          <w:rFonts w:ascii="Arial" w:hAnsi="Arial"/>
        </w:rPr>
        <w:t>enie.</w:t>
      </w:r>
      <w:r w:rsidR="00E82B74" w:rsidRPr="0019047D">
        <w:rPr>
          <w:rFonts w:ascii="Arial" w:hAnsi="Arial"/>
        </w:rPr>
        <w:t xml:space="preserve"> </w:t>
      </w:r>
    </w:p>
    <w:p w:rsidR="001D5386" w:rsidRDefault="00E82B74" w:rsidP="00F51BAB">
      <w:pPr>
        <w:spacing w:after="120"/>
        <w:ind w:left="284" w:hanging="142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6. Oświadczenie o pełnej zdolności</w:t>
      </w:r>
      <w:r w:rsidR="001D5386" w:rsidRPr="0019047D">
        <w:rPr>
          <w:rFonts w:ascii="Arial" w:hAnsi="Arial"/>
        </w:rPr>
        <w:t xml:space="preserve"> do czynności prawnych i korzysta</w:t>
      </w:r>
      <w:r w:rsidRPr="0019047D">
        <w:rPr>
          <w:rFonts w:ascii="Arial" w:hAnsi="Arial"/>
        </w:rPr>
        <w:t xml:space="preserve">niu </w:t>
      </w:r>
      <w:r w:rsidR="0019047D">
        <w:rPr>
          <w:rFonts w:ascii="Arial" w:hAnsi="Arial"/>
        </w:rPr>
        <w:t xml:space="preserve">z pełni </w:t>
      </w:r>
    </w:p>
    <w:p w:rsidR="0019047D" w:rsidRDefault="0019047D" w:rsidP="00F51BAB">
      <w:pPr>
        <w:spacing w:after="120"/>
        <w:ind w:left="284" w:hanging="142"/>
        <w:jc w:val="both"/>
        <w:rPr>
          <w:rFonts w:ascii="Arial" w:hAnsi="Arial"/>
        </w:rPr>
      </w:pPr>
      <w:r>
        <w:rPr>
          <w:rFonts w:ascii="Arial" w:hAnsi="Arial"/>
        </w:rPr>
        <w:t xml:space="preserve">      praw publicznych.</w:t>
      </w:r>
    </w:p>
    <w:p w:rsidR="00C02374" w:rsidRPr="0019047D" w:rsidRDefault="00C02374" w:rsidP="00F51BAB">
      <w:pPr>
        <w:spacing w:after="120"/>
        <w:ind w:left="284" w:hanging="142"/>
        <w:jc w:val="both"/>
        <w:rPr>
          <w:rFonts w:ascii="Arial" w:hAnsi="Arial"/>
        </w:rPr>
      </w:pPr>
    </w:p>
    <w:p w:rsidR="001D5386" w:rsidRPr="0019047D" w:rsidRDefault="00C02374" w:rsidP="00F51BAB">
      <w:pPr>
        <w:spacing w:after="120"/>
        <w:ind w:left="709" w:hanging="426"/>
        <w:jc w:val="both"/>
        <w:rPr>
          <w:rFonts w:ascii="Arial" w:hAnsi="Arial"/>
        </w:rPr>
      </w:pPr>
      <w:r>
        <w:rPr>
          <w:rFonts w:ascii="Arial" w:hAnsi="Arial"/>
        </w:rPr>
        <w:t>7. Oświadczenie o braku skazania</w:t>
      </w:r>
      <w:r w:rsidR="00E82B74" w:rsidRPr="0019047D">
        <w:rPr>
          <w:rFonts w:ascii="Arial" w:hAnsi="Arial"/>
        </w:rPr>
        <w:t xml:space="preserve"> prawomocnym wyrokiem sądu</w:t>
      </w:r>
      <w:r w:rsidR="00F51BAB">
        <w:rPr>
          <w:rFonts w:ascii="Arial" w:hAnsi="Arial"/>
        </w:rPr>
        <w:t xml:space="preserve"> za umyślne </w:t>
      </w:r>
      <w:r w:rsidR="001D5386" w:rsidRPr="0019047D">
        <w:rPr>
          <w:rFonts w:ascii="Arial" w:hAnsi="Arial"/>
        </w:rPr>
        <w:t>przestępstwo śc</w:t>
      </w:r>
      <w:r w:rsidR="00E82B74" w:rsidRPr="0019047D">
        <w:rPr>
          <w:rFonts w:ascii="Arial" w:hAnsi="Arial"/>
        </w:rPr>
        <w:t xml:space="preserve">igane </w:t>
      </w:r>
      <w:r w:rsidR="001D5386" w:rsidRPr="0019047D">
        <w:rPr>
          <w:rFonts w:ascii="Arial" w:hAnsi="Arial"/>
        </w:rPr>
        <w:t>z oskarżenia publicznego lub umyślne przestępstwo skarbowe.</w:t>
      </w:r>
    </w:p>
    <w:p w:rsidR="001D5386" w:rsidRPr="0019047D" w:rsidRDefault="00E82B74" w:rsidP="0019047D">
      <w:pPr>
        <w:spacing w:after="120"/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>8. O</w:t>
      </w:r>
      <w:r w:rsidR="001D5386" w:rsidRPr="0019047D">
        <w:rPr>
          <w:rFonts w:ascii="Arial" w:hAnsi="Arial"/>
        </w:rPr>
        <w:t>świadczenie kandydata o dobrym stanie zdrowia.</w:t>
      </w:r>
    </w:p>
    <w:p w:rsidR="001D5386" w:rsidRPr="0019047D" w:rsidRDefault="00E82B74" w:rsidP="0019047D">
      <w:pPr>
        <w:spacing w:after="120"/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>9. O</w:t>
      </w:r>
      <w:r w:rsidR="001D5386" w:rsidRPr="0019047D">
        <w:rPr>
          <w:rFonts w:ascii="Arial" w:hAnsi="Arial"/>
        </w:rPr>
        <w:t>świadczenie o posiadaniu obywatelstwa polskiego.</w:t>
      </w:r>
    </w:p>
    <w:p w:rsidR="001D5386" w:rsidRPr="0019047D" w:rsidRDefault="001D5386" w:rsidP="00C02374">
      <w:pPr>
        <w:spacing w:after="120"/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10. Kopia prawo jazdy. </w:t>
      </w:r>
    </w:p>
    <w:p w:rsidR="001D5386" w:rsidRPr="0019047D" w:rsidRDefault="00C02374" w:rsidP="0019047D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11</w:t>
      </w:r>
      <w:r w:rsidR="001D5386" w:rsidRPr="0019047D">
        <w:rPr>
          <w:rFonts w:ascii="Arial" w:hAnsi="Arial"/>
        </w:rPr>
        <w:t>. Informacja kandydata o adresie e-mail w celu powiadomienia o terminie rekrutacji    końcowej.</w:t>
      </w:r>
    </w:p>
    <w:p w:rsidR="000C23DA" w:rsidRPr="0019047D" w:rsidRDefault="00C02374" w:rsidP="0019047D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12</w:t>
      </w:r>
      <w:r w:rsidR="000C23DA" w:rsidRPr="0019047D">
        <w:rPr>
          <w:rFonts w:ascii="Arial" w:hAnsi="Arial"/>
        </w:rPr>
        <w:t xml:space="preserve">. </w:t>
      </w:r>
      <w:r w:rsidR="000A6816" w:rsidRPr="0019047D">
        <w:rPr>
          <w:rFonts w:ascii="Arial" w:hAnsi="Arial"/>
        </w:rPr>
        <w:t>Oświadczenie</w:t>
      </w:r>
      <w:r>
        <w:rPr>
          <w:rFonts w:ascii="Arial" w:hAnsi="Arial"/>
        </w:rPr>
        <w:t xml:space="preserve"> o</w:t>
      </w:r>
      <w:r w:rsidR="00CF12AC">
        <w:rPr>
          <w:rFonts w:ascii="Arial" w:hAnsi="Arial"/>
        </w:rPr>
        <w:t xml:space="preserve"> </w:t>
      </w:r>
      <w:r w:rsidR="00401F0B">
        <w:rPr>
          <w:rFonts w:ascii="Arial" w:hAnsi="Arial"/>
        </w:rPr>
        <w:t xml:space="preserve"> </w:t>
      </w:r>
      <w:r w:rsidR="000A6816" w:rsidRPr="0019047D">
        <w:rPr>
          <w:rFonts w:ascii="Arial" w:hAnsi="Arial"/>
        </w:rPr>
        <w:t xml:space="preserve">  wyrażeniu zgody na przetwarzanie danych osobowych dla potrzeb rekrutacji. </w:t>
      </w:r>
    </w:p>
    <w:p w:rsidR="000A6816" w:rsidRPr="0019047D" w:rsidRDefault="00C02374" w:rsidP="0019047D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 xml:space="preserve">13. </w:t>
      </w:r>
      <w:r w:rsidR="000A6816" w:rsidRPr="0019047D">
        <w:rPr>
          <w:rFonts w:ascii="Arial" w:hAnsi="Arial"/>
        </w:rPr>
        <w:t xml:space="preserve">Oświadczenie o zapoznaniu się z klauzulą informacyjną dotyczącą przetwarzania danych. </w:t>
      </w:r>
    </w:p>
    <w:p w:rsidR="00F51BAB" w:rsidRDefault="00045D75" w:rsidP="0019047D">
      <w:pPr>
        <w:spacing w:after="120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Termin i miejsce składania ofert:</w:t>
      </w:r>
    </w:p>
    <w:p w:rsidR="001D5386" w:rsidRPr="00F51BAB" w:rsidRDefault="00045D75" w:rsidP="0019047D">
      <w:pPr>
        <w:spacing w:after="120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</w:rPr>
        <w:t>Oferty</w:t>
      </w:r>
      <w:r w:rsidR="001D5386" w:rsidRPr="0019047D">
        <w:rPr>
          <w:rFonts w:ascii="Arial" w:hAnsi="Arial"/>
        </w:rPr>
        <w:t xml:space="preserve"> należy składać </w:t>
      </w:r>
      <w:r w:rsidRPr="0019047D">
        <w:rPr>
          <w:rFonts w:ascii="Arial" w:hAnsi="Arial"/>
        </w:rPr>
        <w:t>w zamkniętej kopercie opatrzonej adnotacją „</w:t>
      </w:r>
      <w:r w:rsidRPr="0019047D">
        <w:rPr>
          <w:rFonts w:ascii="Arial" w:hAnsi="Arial"/>
          <w:i/>
          <w:iCs/>
        </w:rPr>
        <w:t>Nabór na wolne stanowisko urzędnicze – referent w Wydziale  Rolnictwa i Ochrony Środowiska Starostwa Powiatowego w Wieluniu</w:t>
      </w:r>
      <w:r w:rsidRPr="0019047D">
        <w:rPr>
          <w:rFonts w:ascii="Arial" w:hAnsi="Arial"/>
          <w:iCs/>
        </w:rPr>
        <w:t xml:space="preserve">” </w:t>
      </w:r>
      <w:r w:rsidR="001D5386" w:rsidRPr="0019047D">
        <w:rPr>
          <w:rFonts w:ascii="Arial" w:hAnsi="Arial"/>
        </w:rPr>
        <w:t>w siedzibie Starostwa Powi</w:t>
      </w:r>
      <w:r w:rsidR="00BA7ED2" w:rsidRPr="0019047D">
        <w:rPr>
          <w:rFonts w:ascii="Arial" w:hAnsi="Arial"/>
        </w:rPr>
        <w:t>atowego</w:t>
      </w:r>
      <w:r w:rsidR="001D5386" w:rsidRPr="0019047D">
        <w:rPr>
          <w:rFonts w:ascii="Arial" w:hAnsi="Arial"/>
        </w:rPr>
        <w:t xml:space="preserve"> w Wieluniu, Plac Kazimierza Wielkiego 2, w poko</w:t>
      </w:r>
      <w:r w:rsidRPr="0019047D">
        <w:rPr>
          <w:rFonts w:ascii="Arial" w:hAnsi="Arial"/>
        </w:rPr>
        <w:t>ju nr</w:t>
      </w:r>
      <w:r w:rsidR="00BA7ED2" w:rsidRPr="0019047D">
        <w:rPr>
          <w:rFonts w:ascii="Arial" w:hAnsi="Arial"/>
        </w:rPr>
        <w:t xml:space="preserve"> 126. </w:t>
      </w:r>
      <w:r w:rsidR="001D5386" w:rsidRPr="0019047D">
        <w:rPr>
          <w:rFonts w:ascii="Arial" w:hAnsi="Arial"/>
          <w:i/>
          <w:iCs/>
        </w:rPr>
        <w:t xml:space="preserve"> </w:t>
      </w:r>
      <w:r w:rsidR="00DF1179">
        <w:rPr>
          <w:rFonts w:ascii="Arial" w:hAnsi="Arial"/>
          <w:iCs/>
        </w:rPr>
        <w:t>w terminie do dnia 26</w:t>
      </w:r>
      <w:r w:rsidR="00BA7ED2" w:rsidRPr="0019047D">
        <w:rPr>
          <w:rFonts w:ascii="Arial" w:hAnsi="Arial"/>
          <w:iCs/>
        </w:rPr>
        <w:t xml:space="preserve"> czerwca 2023 </w:t>
      </w:r>
      <w:r w:rsidR="001D5386" w:rsidRPr="0019047D">
        <w:rPr>
          <w:rFonts w:ascii="Arial" w:hAnsi="Arial"/>
          <w:iCs/>
        </w:rPr>
        <w:t>r. do godz. 15.00</w:t>
      </w:r>
      <w:r w:rsidR="001D5386" w:rsidRPr="0019047D">
        <w:rPr>
          <w:rFonts w:ascii="Arial" w:hAnsi="Arial"/>
          <w:bCs/>
        </w:rPr>
        <w:t>.</w:t>
      </w:r>
      <w:r w:rsidR="001D5386" w:rsidRPr="0019047D">
        <w:rPr>
          <w:rFonts w:ascii="Arial" w:hAnsi="Arial"/>
        </w:rPr>
        <w:t xml:space="preserve"> </w:t>
      </w:r>
    </w:p>
    <w:p w:rsidR="001D5386" w:rsidRPr="0019047D" w:rsidRDefault="00BA7ED2" w:rsidP="0019047D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W przypadku ofert </w:t>
      </w:r>
      <w:r w:rsidR="00C42E74" w:rsidRPr="0019047D">
        <w:rPr>
          <w:rFonts w:ascii="Arial" w:hAnsi="Arial"/>
        </w:rPr>
        <w:t xml:space="preserve">przesłanych pocztą o dochowaniu terminu decyduje data stempla pocztowego. </w:t>
      </w:r>
      <w:r w:rsidR="009518DB" w:rsidRPr="0019047D">
        <w:rPr>
          <w:rFonts w:ascii="Arial" w:hAnsi="Arial"/>
        </w:rPr>
        <w:t>Oferty przesłane elektronicznie nie będą rozpatrywane.</w:t>
      </w:r>
      <w:r w:rsidR="0019047D">
        <w:rPr>
          <w:rFonts w:ascii="Arial" w:hAnsi="Arial"/>
        </w:rPr>
        <w:t xml:space="preserve"> </w:t>
      </w:r>
      <w:r w:rsidR="00C42E74" w:rsidRPr="0019047D">
        <w:rPr>
          <w:rFonts w:ascii="Arial" w:hAnsi="Arial"/>
        </w:rPr>
        <w:t xml:space="preserve">Oferty, które zostaną dostarczone </w:t>
      </w:r>
      <w:r w:rsidR="001D5386" w:rsidRPr="0019047D">
        <w:rPr>
          <w:rFonts w:ascii="Arial" w:hAnsi="Arial"/>
        </w:rPr>
        <w:t>do Starostwa Powiatowego po wyże</w:t>
      </w:r>
      <w:r w:rsidR="00C42E74" w:rsidRPr="0019047D">
        <w:rPr>
          <w:rFonts w:ascii="Arial" w:hAnsi="Arial"/>
        </w:rPr>
        <w:t xml:space="preserve">j określonym terminie nie będą </w:t>
      </w:r>
      <w:r w:rsidR="001D5386" w:rsidRPr="0019047D">
        <w:rPr>
          <w:rFonts w:ascii="Arial" w:hAnsi="Arial"/>
        </w:rPr>
        <w:t>rozpatrywane.</w:t>
      </w:r>
    </w:p>
    <w:p w:rsidR="001D5386" w:rsidRDefault="00C42E74" w:rsidP="0019047D">
      <w:pPr>
        <w:widowControl/>
        <w:suppressAutoHyphens w:val="0"/>
        <w:spacing w:after="120"/>
        <w:contextualSpacing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Kandydaci, którzy spełniają warunki formalne zostaną e-mailowo powiadomieni </w:t>
      </w:r>
      <w:r w:rsidR="0019047D">
        <w:rPr>
          <w:rFonts w:ascii="Arial" w:hAnsi="Arial"/>
        </w:rPr>
        <w:t xml:space="preserve">                     </w:t>
      </w:r>
      <w:r w:rsidRPr="0019047D">
        <w:rPr>
          <w:rFonts w:ascii="Arial" w:hAnsi="Arial"/>
        </w:rPr>
        <w:t>o miejscu</w:t>
      </w:r>
      <w:r w:rsidR="009518DB" w:rsidRPr="0019047D">
        <w:rPr>
          <w:rFonts w:ascii="Arial" w:hAnsi="Arial"/>
        </w:rPr>
        <w:t xml:space="preserve"> </w:t>
      </w:r>
      <w:r w:rsidRPr="0019047D">
        <w:rPr>
          <w:rFonts w:ascii="Arial" w:hAnsi="Arial"/>
        </w:rPr>
        <w:t>i terminie przeprowadzenia postępowania rekru</w:t>
      </w:r>
      <w:r w:rsidR="009518DB" w:rsidRPr="0019047D">
        <w:rPr>
          <w:rFonts w:ascii="Arial" w:hAnsi="Arial"/>
        </w:rPr>
        <w:t>tacyjnego.</w:t>
      </w:r>
    </w:p>
    <w:p w:rsidR="00F51BAB" w:rsidRPr="0019047D" w:rsidRDefault="00F51BAB" w:rsidP="0019047D">
      <w:pPr>
        <w:widowControl/>
        <w:suppressAutoHyphens w:val="0"/>
        <w:spacing w:after="120"/>
        <w:contextualSpacing/>
        <w:jc w:val="both"/>
        <w:rPr>
          <w:rFonts w:ascii="Arial" w:hAnsi="Arial"/>
        </w:rPr>
      </w:pPr>
    </w:p>
    <w:p w:rsidR="00F51BAB" w:rsidRPr="0019047D" w:rsidRDefault="001D5386" w:rsidP="0019047D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  <w:b/>
          <w:bCs/>
        </w:rPr>
        <w:t>Inne informacje</w:t>
      </w:r>
      <w:r w:rsidR="00F51BAB">
        <w:rPr>
          <w:rFonts w:ascii="Arial" w:hAnsi="Arial"/>
        </w:rPr>
        <w:t xml:space="preserve">.      </w:t>
      </w:r>
    </w:p>
    <w:p w:rsidR="001D5386" w:rsidRPr="0019047D" w:rsidRDefault="001D5386" w:rsidP="0019047D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W miesiącu poprzedzającym datę upublicznienia ogłoszenia wskaźnik zatrudnienia osób niepełnosprawnych w urzędzie, w rozumieniu przepisów o rehabilitacji zawodowej</w:t>
      </w:r>
      <w:r w:rsidR="0019047D">
        <w:rPr>
          <w:rFonts w:ascii="Arial" w:hAnsi="Arial"/>
        </w:rPr>
        <w:t xml:space="preserve"> </w:t>
      </w:r>
      <w:r w:rsidRPr="0019047D">
        <w:rPr>
          <w:rFonts w:ascii="Arial" w:hAnsi="Arial"/>
        </w:rPr>
        <w:t>i społecznej  oraz zatrudnianiu osó</w:t>
      </w:r>
      <w:r w:rsidR="009518DB" w:rsidRPr="0019047D">
        <w:rPr>
          <w:rFonts w:ascii="Arial" w:hAnsi="Arial"/>
        </w:rPr>
        <w:t>b niepełnosprawnych jest poniżej</w:t>
      </w:r>
      <w:r w:rsidRPr="0019047D">
        <w:rPr>
          <w:rFonts w:ascii="Arial" w:hAnsi="Arial"/>
        </w:rPr>
        <w:t xml:space="preserve"> 6 %.</w:t>
      </w:r>
    </w:p>
    <w:p w:rsidR="001D5386" w:rsidRPr="002135D8" w:rsidRDefault="001D5386" w:rsidP="001D5386"/>
    <w:p w:rsidR="0019047D" w:rsidRDefault="0019047D" w:rsidP="0019047D">
      <w:pPr>
        <w:jc w:val="both"/>
        <w:rPr>
          <w:rFonts w:ascii="Arial" w:hAnsi="Arial" w:cs="Arial"/>
        </w:rPr>
      </w:pPr>
    </w:p>
    <w:p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Administratorem Państwa danych przetwarzanych w ramach procesu rekrutacji jest Starostwo Powiatowe w Wieluniu z siedzibą przy pl. Kazimierza Wielkiego 2, 98-300 Wieluń, jako pracodawca, za którego czynności z zakresu prawa pracy dokonuje Starostwa Wieluński.</w:t>
      </w:r>
    </w:p>
    <w:p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Administrator wyznaczył Inspektora Ochrony Danych, z którym może się Pani/Pan skontaktować w sprawach związanych z ochroną danych osobowych poprzez</w:t>
      </w:r>
      <w:r>
        <w:rPr>
          <w:rFonts w:ascii="Arial" w:hAnsi="Arial" w:cs="Arial"/>
          <w:sz w:val="24"/>
          <w:szCs w:val="24"/>
        </w:rPr>
        <w:t xml:space="preserve"> </w:t>
      </w:r>
      <w:r w:rsidR="00F51BAB">
        <w:rPr>
          <w:rFonts w:ascii="Arial" w:hAnsi="Arial" w:cs="Arial"/>
          <w:sz w:val="24"/>
          <w:szCs w:val="24"/>
        </w:rPr>
        <w:t xml:space="preserve">                                    </w:t>
      </w:r>
      <w:r w:rsidRPr="003F76A2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907B1A">
          <w:rPr>
            <w:rStyle w:val="Hipercze"/>
            <w:rFonts w:ascii="Arial" w:hAnsi="Arial" w:cs="Arial"/>
            <w:sz w:val="24"/>
            <w:szCs w:val="24"/>
          </w:rPr>
          <w:t>iod@powiat.wielun.pl</w:t>
        </w:r>
      </w:hyperlink>
      <w:r w:rsidRPr="003F76A2">
        <w:rPr>
          <w:rFonts w:ascii="Arial" w:hAnsi="Arial" w:cs="Arial"/>
          <w:color w:val="0070C0"/>
          <w:sz w:val="24"/>
          <w:szCs w:val="24"/>
        </w:rPr>
        <w:t xml:space="preserve"> </w:t>
      </w:r>
      <w:r w:rsidRPr="003F76A2">
        <w:rPr>
          <w:rFonts w:ascii="Arial" w:hAnsi="Arial" w:cs="Arial"/>
          <w:sz w:val="24"/>
          <w:szCs w:val="24"/>
        </w:rPr>
        <w:t xml:space="preserve">lub pisemnie na adres: Starostwo Powiatowe </w:t>
      </w:r>
      <w:r w:rsidR="00F51BAB">
        <w:rPr>
          <w:rFonts w:ascii="Arial" w:hAnsi="Arial" w:cs="Arial"/>
          <w:sz w:val="24"/>
          <w:szCs w:val="24"/>
        </w:rPr>
        <w:t xml:space="preserve">                                </w:t>
      </w:r>
      <w:r w:rsidRPr="003F76A2">
        <w:rPr>
          <w:rFonts w:ascii="Arial" w:hAnsi="Arial" w:cs="Arial"/>
          <w:sz w:val="24"/>
          <w:szCs w:val="24"/>
        </w:rPr>
        <w:t>w Wieluniu, 98-300 Wieluń, pl. Kazimierza Wielkiego 2.</w:t>
      </w:r>
    </w:p>
    <w:p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 xml:space="preserve">Państwa dane osobowe w zakresie wskazanym w przepisach prawa pracy będą przetwarzane w celu przeprowadzenia obecnego postepowania rekrutacyjnego (art. 6 ust. 1 lit. b Rozporządzenia), natomiast inne dane, w tym dane do kontaktu, </w:t>
      </w:r>
      <w:r w:rsidRPr="003F76A2">
        <w:rPr>
          <w:rFonts w:ascii="Arial" w:hAnsi="Arial" w:cs="Arial"/>
          <w:sz w:val="24"/>
          <w:szCs w:val="24"/>
        </w:rPr>
        <w:lastRenderedPageBreak/>
        <w:t>na podstawie zgody (art. 6 ust. 1 lit. a Rozporządzenia), która może zostać odwołana w dowolnym momencie.</w:t>
      </w:r>
    </w:p>
    <w:p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Jeżeli w dokumentach zawarte są dane, o których mowa w art. 9 ust. 1 Rozporządzenia</w:t>
      </w:r>
      <w:r>
        <w:rPr>
          <w:rFonts w:ascii="Arial" w:hAnsi="Arial" w:cs="Arial"/>
          <w:sz w:val="24"/>
          <w:szCs w:val="24"/>
        </w:rPr>
        <w:t>,</w:t>
      </w:r>
      <w:r w:rsidRPr="003F76A2">
        <w:rPr>
          <w:rFonts w:ascii="Arial" w:hAnsi="Arial" w:cs="Arial"/>
          <w:sz w:val="24"/>
          <w:szCs w:val="24"/>
        </w:rPr>
        <w:t xml:space="preserve"> konieczna będzie Państwa zgoda na ich przetwarzanie (art. 9 ust. 2 lit. a Rozporządzenia), która może zostać odwołana w dowolnym czasie.</w:t>
      </w:r>
    </w:p>
    <w:p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Odbiorcami Państwa danych mogą być inne organy lub podmioty, wyłącznie na podstawie obowiązujących przepisów prawa.</w:t>
      </w:r>
    </w:p>
    <w:p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nie będą przekazywane do państw trzecich.</w:t>
      </w:r>
    </w:p>
    <w:p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gromadzone w obecnym procesie rekrutacyjnym będą przechowywane do zakończenia procesu rekrutacji.</w:t>
      </w:r>
    </w:p>
    <w:p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Posiadają Państwo prawo do:</w:t>
      </w:r>
    </w:p>
    <w:p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dostępu do swoich danych oraz otrzymania ich kopii;</w:t>
      </w:r>
    </w:p>
    <w:p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sprostowania (poprawiania) swoich danych;</w:t>
      </w:r>
    </w:p>
    <w:p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ograniczenia przetwarzania danych osobowych;</w:t>
      </w:r>
    </w:p>
    <w:p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usunięcia danych osobowych;</w:t>
      </w:r>
    </w:p>
    <w:p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wycofania zgody w dowolnym momencie bez wpływu na zgodność z prawem przetwarzania, którego dokonano na podstawie zgody przed jej cofnięciem;</w:t>
      </w:r>
    </w:p>
    <w:p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wniesienia skargi do Prezesa Urzędu Ochrony Danych Osobowych, gdy uznają Państwo, iż przetwarzanie danych osobowych Państwa dotyczących narusza przepisy Rozporządzenia.</w:t>
      </w:r>
    </w:p>
    <w:p w:rsidR="0019047D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Podanie przez Państwa danych osobowych w zakresie wynikającym z art. 22</w:t>
      </w:r>
      <w:r w:rsidRPr="003F76A2">
        <w:rPr>
          <w:rFonts w:ascii="Arial" w:hAnsi="Arial" w:cs="Arial"/>
          <w:sz w:val="24"/>
          <w:szCs w:val="24"/>
          <w:vertAlign w:val="superscript"/>
        </w:rPr>
        <w:t>1</w:t>
      </w:r>
      <w:r w:rsidRPr="003F76A2">
        <w:rPr>
          <w:rFonts w:ascii="Arial" w:hAnsi="Arial" w:cs="Arial"/>
          <w:sz w:val="24"/>
          <w:szCs w:val="24"/>
        </w:rPr>
        <w:t xml:space="preserve"> Kodeksu pracy oraz art. 6 ustawy o pracownikach samorządowych jest niezbędne, aby uczestniczyć w postępowaniu rekrutacyjnym, podanie przez Państwa innych danych jest dobrowolne.</w:t>
      </w:r>
    </w:p>
    <w:p w:rsidR="001D5386" w:rsidRDefault="001D5386" w:rsidP="001D5386">
      <w:pPr>
        <w:widowControl/>
        <w:suppressAutoHyphens w:val="0"/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401F0B" w:rsidRDefault="00401F0B" w:rsidP="001D5386">
      <w:pPr>
        <w:widowControl/>
        <w:suppressAutoHyphens w:val="0"/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401F0B" w:rsidRPr="002135D8" w:rsidRDefault="00401F0B" w:rsidP="001D5386">
      <w:pPr>
        <w:widowControl/>
        <w:suppressAutoHyphens w:val="0"/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1D5386" w:rsidRDefault="001D5386" w:rsidP="001D5386"/>
    <w:p w:rsidR="001D5386" w:rsidRDefault="001D5386" w:rsidP="001D5386">
      <w:pPr>
        <w:spacing w:line="360" w:lineRule="auto"/>
        <w:ind w:left="283"/>
        <w:jc w:val="both"/>
        <w:rPr>
          <w:rFonts w:ascii="Arial" w:hAnsi="Arial"/>
          <w:sz w:val="22"/>
          <w:szCs w:val="22"/>
        </w:rPr>
      </w:pPr>
    </w:p>
    <w:p w:rsidR="001D5386" w:rsidRDefault="001D5386" w:rsidP="001D5386">
      <w:pPr>
        <w:spacing w:line="360" w:lineRule="auto"/>
        <w:ind w:left="283"/>
        <w:jc w:val="both"/>
        <w:rPr>
          <w:rFonts w:ascii="Arial" w:hAnsi="Arial"/>
          <w:sz w:val="22"/>
          <w:szCs w:val="22"/>
        </w:rPr>
      </w:pPr>
    </w:p>
    <w:p w:rsidR="001D5386" w:rsidRDefault="001D5386" w:rsidP="001D5386">
      <w:bookmarkStart w:id="0" w:name="_GoBack"/>
      <w:bookmarkEnd w:id="0"/>
    </w:p>
    <w:p w:rsidR="00DF1179" w:rsidRPr="00F05D06" w:rsidRDefault="00DF1179" w:rsidP="00DF1179">
      <w:pPr>
        <w:spacing w:line="360" w:lineRule="auto"/>
        <w:ind w:left="313"/>
        <w:jc w:val="both"/>
        <w:rPr>
          <w:rFonts w:ascii="Arial" w:hAnsi="Arial"/>
          <w:sz w:val="22"/>
          <w:szCs w:val="22"/>
        </w:rPr>
      </w:pPr>
    </w:p>
    <w:p w:rsidR="00DF1179" w:rsidRDefault="00DF1179" w:rsidP="00DF1179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Starosta </w:t>
      </w:r>
    </w:p>
    <w:p w:rsidR="00DF1179" w:rsidRDefault="00DF1179" w:rsidP="00DF1179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Marek Kieler</w:t>
      </w:r>
    </w:p>
    <w:p w:rsidR="00DF1179" w:rsidRDefault="00DF1179" w:rsidP="00DF1179"/>
    <w:p w:rsidR="00A1575F" w:rsidRDefault="00A1575F"/>
    <w:sectPr w:rsidR="00A1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CFDA8EA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DE1655"/>
    <w:multiLevelType w:val="hybridMultilevel"/>
    <w:tmpl w:val="C3AC46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042B5"/>
    <w:multiLevelType w:val="hybridMultilevel"/>
    <w:tmpl w:val="2D3CD1C4"/>
    <w:lvl w:ilvl="0" w:tplc="44747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932A7"/>
    <w:multiLevelType w:val="hybridMultilevel"/>
    <w:tmpl w:val="1D06D5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84FDC"/>
    <w:multiLevelType w:val="hybridMultilevel"/>
    <w:tmpl w:val="8708D38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9B6C44"/>
    <w:multiLevelType w:val="hybridMultilevel"/>
    <w:tmpl w:val="E29E4C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25"/>
    <w:rsid w:val="00045D75"/>
    <w:rsid w:val="00072D97"/>
    <w:rsid w:val="000A6816"/>
    <w:rsid w:val="000C23DA"/>
    <w:rsid w:val="000E1417"/>
    <w:rsid w:val="0019047D"/>
    <w:rsid w:val="001D5386"/>
    <w:rsid w:val="00202E39"/>
    <w:rsid w:val="00401F0B"/>
    <w:rsid w:val="005D1255"/>
    <w:rsid w:val="005F099C"/>
    <w:rsid w:val="006B6603"/>
    <w:rsid w:val="007D421C"/>
    <w:rsid w:val="0081221F"/>
    <w:rsid w:val="0082429A"/>
    <w:rsid w:val="00831125"/>
    <w:rsid w:val="00884912"/>
    <w:rsid w:val="008F3E36"/>
    <w:rsid w:val="009518DB"/>
    <w:rsid w:val="00971FC8"/>
    <w:rsid w:val="00A1575F"/>
    <w:rsid w:val="00A83B71"/>
    <w:rsid w:val="00AD5749"/>
    <w:rsid w:val="00B12028"/>
    <w:rsid w:val="00BA7ED2"/>
    <w:rsid w:val="00BB3C09"/>
    <w:rsid w:val="00C02374"/>
    <w:rsid w:val="00C42E74"/>
    <w:rsid w:val="00CC673B"/>
    <w:rsid w:val="00CF12AC"/>
    <w:rsid w:val="00DF1179"/>
    <w:rsid w:val="00E82B74"/>
    <w:rsid w:val="00EF4CD4"/>
    <w:rsid w:val="00F327CC"/>
    <w:rsid w:val="00F51BAB"/>
    <w:rsid w:val="00F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EFFB5-B473-4FC1-AB6F-267BD22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3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47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904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9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12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6FCD7-DC89-4E23-9BB5-FDAEAC66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4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11</cp:revision>
  <cp:lastPrinted>2023-06-13T06:35:00Z</cp:lastPrinted>
  <dcterms:created xsi:type="dcterms:W3CDTF">2023-05-18T08:11:00Z</dcterms:created>
  <dcterms:modified xsi:type="dcterms:W3CDTF">2023-06-13T06:35:00Z</dcterms:modified>
</cp:coreProperties>
</file>