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3C" w:rsidRPr="008414A9" w:rsidRDefault="0079153C" w:rsidP="0079153C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32"/>
          <w:szCs w:val="32"/>
          <w:lang w:eastAsia="pl-PL"/>
        </w:rPr>
      </w:pPr>
      <w:r w:rsidRPr="008414A9">
        <w:rPr>
          <w:rFonts w:ascii="Arial" w:eastAsia="Times New Roman" w:hAnsi="Arial" w:cs="Arial"/>
          <w:b/>
          <w:i/>
          <w:sz w:val="32"/>
          <w:szCs w:val="32"/>
          <w:lang w:eastAsia="pl-PL"/>
        </w:rPr>
        <w:t xml:space="preserve">PROTOKÓŁ KONTROLI NR </w:t>
      </w:r>
      <w:r>
        <w:rPr>
          <w:rFonts w:ascii="Arial" w:eastAsia="Times New Roman" w:hAnsi="Arial" w:cs="Arial"/>
          <w:b/>
          <w:i/>
          <w:sz w:val="32"/>
          <w:szCs w:val="32"/>
          <w:lang w:eastAsia="pl-PL"/>
        </w:rPr>
        <w:t>XX</w:t>
      </w:r>
      <w:r w:rsidR="00C6090D">
        <w:rPr>
          <w:rFonts w:ascii="Arial" w:eastAsia="Times New Roman" w:hAnsi="Arial" w:cs="Arial"/>
          <w:b/>
          <w:i/>
          <w:sz w:val="32"/>
          <w:szCs w:val="32"/>
          <w:lang w:eastAsia="pl-PL"/>
        </w:rPr>
        <w:t>I</w:t>
      </w:r>
      <w:r>
        <w:rPr>
          <w:rFonts w:ascii="Arial" w:eastAsia="Times New Roman" w:hAnsi="Arial" w:cs="Arial"/>
          <w:b/>
          <w:i/>
          <w:sz w:val="32"/>
          <w:szCs w:val="32"/>
          <w:lang w:eastAsia="pl-PL"/>
        </w:rPr>
        <w:t>I</w:t>
      </w:r>
      <w:r w:rsidRPr="008414A9">
        <w:rPr>
          <w:rFonts w:ascii="Arial" w:eastAsia="Times New Roman" w:hAnsi="Arial" w:cs="Arial"/>
          <w:b/>
          <w:i/>
          <w:sz w:val="32"/>
          <w:szCs w:val="32"/>
          <w:lang w:eastAsia="pl-PL"/>
        </w:rPr>
        <w:t>/202</w:t>
      </w:r>
      <w:r>
        <w:rPr>
          <w:rFonts w:ascii="Arial" w:eastAsia="Times New Roman" w:hAnsi="Arial" w:cs="Arial"/>
          <w:b/>
          <w:i/>
          <w:sz w:val="32"/>
          <w:szCs w:val="32"/>
          <w:lang w:eastAsia="pl-PL"/>
        </w:rPr>
        <w:t>3</w:t>
      </w:r>
    </w:p>
    <w:p w:rsidR="0079153C" w:rsidRDefault="0079153C" w:rsidP="0079153C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Komisji Rewizyjnej Rady Powiatu w Wieluniu </w:t>
      </w:r>
    </w:p>
    <w:p w:rsidR="0079153C" w:rsidRPr="00883DAC" w:rsidRDefault="0079153C" w:rsidP="0079153C">
      <w:pPr>
        <w:spacing w:after="60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proofErr w:type="gramStart"/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>z</w:t>
      </w:r>
      <w:proofErr w:type="gramEnd"/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kontroli </w:t>
      </w:r>
      <w:r w:rsidR="00C6090D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Powiatowego Młodzieżowego Domu Kultury </w:t>
      </w:r>
      <w:r w:rsidR="00C6090D">
        <w:rPr>
          <w:rFonts w:ascii="Arial" w:eastAsia="Times New Roman" w:hAnsi="Arial" w:cs="Arial"/>
          <w:b/>
          <w:i/>
          <w:sz w:val="24"/>
          <w:szCs w:val="24"/>
          <w:lang w:eastAsia="pl-PL"/>
        </w:rPr>
        <w:br/>
        <w:t>i Sportu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w Wieluniu </w:t>
      </w:r>
    </w:p>
    <w:p w:rsidR="0079153C" w:rsidRPr="00E6158E" w:rsidRDefault="0079153C" w:rsidP="007C304A">
      <w:pPr>
        <w:spacing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Kontrolę przeprowadzono realizując zadania zlecone Komisji przez Radę Powiatu w Wieluniu w planie kontroli przyjętym uchwałą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Rady Powiatu w Wieluniu </w:t>
      </w:r>
      <w:r w:rsidRPr="00F64E0F">
        <w:rPr>
          <w:rFonts w:ascii="Arial" w:eastAsia="Calibri" w:hAnsi="Arial" w:cs="Arial"/>
          <w:sz w:val="24"/>
          <w:szCs w:val="24"/>
        </w:rPr>
        <w:t>Nr </w:t>
      </w:r>
      <w:r>
        <w:rPr>
          <w:rFonts w:ascii="Arial" w:eastAsia="Calibri" w:hAnsi="Arial" w:cs="Arial"/>
          <w:sz w:val="24"/>
          <w:szCs w:val="24"/>
        </w:rPr>
        <w:t>LXII</w:t>
      </w:r>
      <w:r w:rsidRPr="00F64E0F">
        <w:rPr>
          <w:rFonts w:ascii="Arial" w:eastAsia="Calibri" w:hAnsi="Arial" w:cs="Arial"/>
          <w:sz w:val="24"/>
          <w:szCs w:val="24"/>
        </w:rPr>
        <w:t>/</w:t>
      </w:r>
      <w:r>
        <w:rPr>
          <w:rFonts w:ascii="Arial" w:eastAsia="Calibri" w:hAnsi="Arial" w:cs="Arial"/>
          <w:sz w:val="24"/>
          <w:szCs w:val="24"/>
        </w:rPr>
        <w:t>378</w:t>
      </w:r>
      <w:r w:rsidRPr="00F64E0F">
        <w:rPr>
          <w:rFonts w:ascii="Arial" w:eastAsia="Calibri" w:hAnsi="Arial" w:cs="Arial"/>
          <w:sz w:val="24"/>
          <w:szCs w:val="24"/>
        </w:rPr>
        <w:t>/2</w:t>
      </w:r>
      <w:r>
        <w:rPr>
          <w:rFonts w:ascii="Arial" w:eastAsia="Calibri" w:hAnsi="Arial" w:cs="Arial"/>
          <w:sz w:val="24"/>
          <w:szCs w:val="24"/>
        </w:rPr>
        <w:t xml:space="preserve">2 Rady Powiatu </w:t>
      </w:r>
      <w:r w:rsidRPr="00F64E0F">
        <w:rPr>
          <w:rFonts w:ascii="Arial" w:eastAsia="Calibri" w:hAnsi="Arial" w:cs="Arial"/>
          <w:sz w:val="24"/>
          <w:szCs w:val="24"/>
        </w:rPr>
        <w:t xml:space="preserve">w Wieluniu z dnia </w:t>
      </w:r>
      <w:r>
        <w:rPr>
          <w:rFonts w:ascii="Arial" w:eastAsia="Calibri" w:hAnsi="Arial" w:cs="Arial"/>
          <w:sz w:val="24"/>
          <w:szCs w:val="24"/>
        </w:rPr>
        <w:t>30</w:t>
      </w:r>
      <w:r w:rsidRPr="00F64E0F">
        <w:rPr>
          <w:rFonts w:ascii="Arial" w:eastAsia="Calibri" w:hAnsi="Arial" w:cs="Arial"/>
          <w:sz w:val="24"/>
          <w:szCs w:val="24"/>
        </w:rPr>
        <w:t xml:space="preserve"> grudnia 202</w:t>
      </w:r>
      <w:r>
        <w:rPr>
          <w:rFonts w:ascii="Arial" w:eastAsia="Calibri" w:hAnsi="Arial" w:cs="Arial"/>
          <w:sz w:val="24"/>
          <w:szCs w:val="24"/>
        </w:rPr>
        <w:t>2</w:t>
      </w:r>
      <w:r w:rsidRPr="00F64E0F">
        <w:rPr>
          <w:rFonts w:ascii="Arial" w:eastAsia="Calibri" w:hAnsi="Arial" w:cs="Arial"/>
          <w:sz w:val="24"/>
          <w:szCs w:val="24"/>
        </w:rPr>
        <w:t xml:space="preserve"> r. </w:t>
      </w:r>
      <w:r w:rsidRPr="00F64E0F">
        <w:rPr>
          <w:rFonts w:ascii="Arial" w:eastAsia="Times New Roman" w:hAnsi="Arial" w:cs="Arial"/>
          <w:sz w:val="24"/>
          <w:szCs w:val="24"/>
          <w:lang w:eastAsia="pl-PL"/>
        </w:rPr>
        <w:t>w sprawie przyjęcia planu kontroli Komisji Rewizyjnej Rady Powiatu w Wieluniu na rok 202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3.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Kontrolę przeprowadził zespół kontrolny Komisji Rewizyjnej Rady Powiatu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Wieluniu w składzie: </w:t>
      </w:r>
    </w:p>
    <w:p w:rsidR="0079153C" w:rsidRDefault="0079153C" w:rsidP="0079153C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Jażdżyk</w:t>
      </w:r>
      <w:proofErr w:type="spell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– przewodniczący,</w:t>
      </w:r>
    </w:p>
    <w:p w:rsidR="0079153C" w:rsidRPr="00E6158E" w:rsidRDefault="0079153C" w:rsidP="0079153C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Radna Alina Błach – członek,</w:t>
      </w:r>
    </w:p>
    <w:p w:rsidR="0079153C" w:rsidRDefault="0079153C" w:rsidP="0079153C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Radny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Waldemar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79153C" w:rsidRPr="00E6158E" w:rsidRDefault="0079153C" w:rsidP="0079153C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Radny Robert Grabowski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79153C" w:rsidRDefault="0079153C" w:rsidP="0079153C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Radna Grażyna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Ryczyńska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79153C" w:rsidRDefault="0079153C" w:rsidP="007915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E6158E">
        <w:rPr>
          <w:rFonts w:ascii="Arial" w:eastAsia="Times New Roman" w:hAnsi="Arial" w:cs="Arial"/>
          <w:sz w:val="24"/>
          <w:szCs w:val="24"/>
          <w:lang w:eastAsia="pl-PL"/>
        </w:rPr>
        <w:t>działając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na podstawie upoważnienia do kontroli z dnia </w:t>
      </w:r>
      <w:r w:rsidR="00C6090D">
        <w:rPr>
          <w:rFonts w:ascii="Arial" w:eastAsia="Times New Roman" w:hAnsi="Arial" w:cs="Arial"/>
          <w:sz w:val="24"/>
          <w:szCs w:val="24"/>
          <w:lang w:eastAsia="pl-PL"/>
        </w:rPr>
        <w:t>19 października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2023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</w:p>
    <w:p w:rsidR="0079153C" w:rsidRDefault="0079153C" w:rsidP="007915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9153C" w:rsidRPr="00E6158E" w:rsidRDefault="0079153C" w:rsidP="007915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>Nazwa i adres jednostki kontrolowanej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C6090D">
        <w:rPr>
          <w:rFonts w:ascii="Arial" w:eastAsia="Times New Roman" w:hAnsi="Arial" w:cs="Arial"/>
          <w:sz w:val="24"/>
          <w:szCs w:val="24"/>
          <w:lang w:eastAsia="pl-PL"/>
        </w:rPr>
        <w:t xml:space="preserve">Powiatowy Młodzieżowy Dom Kultury </w:t>
      </w:r>
      <w:r w:rsidR="00C6090D">
        <w:rPr>
          <w:rFonts w:ascii="Arial" w:eastAsia="Times New Roman" w:hAnsi="Arial" w:cs="Arial"/>
          <w:sz w:val="24"/>
          <w:szCs w:val="24"/>
          <w:lang w:eastAsia="pl-PL"/>
        </w:rPr>
        <w:br/>
        <w:t>i Sportu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Wieluniu</w:t>
      </w:r>
      <w:r w:rsidR="00C6090D">
        <w:rPr>
          <w:rFonts w:ascii="Arial" w:eastAsia="Times New Roman" w:hAnsi="Arial" w:cs="Arial"/>
          <w:sz w:val="24"/>
          <w:szCs w:val="24"/>
          <w:lang w:eastAsia="pl-PL"/>
        </w:rPr>
        <w:t xml:space="preserve"> (dalej: </w:t>
      </w:r>
      <w:proofErr w:type="spellStart"/>
      <w:r w:rsidR="00C6090D">
        <w:rPr>
          <w:rFonts w:ascii="Arial" w:eastAsia="Times New Roman" w:hAnsi="Arial" w:cs="Arial"/>
          <w:sz w:val="24"/>
          <w:szCs w:val="24"/>
          <w:lang w:eastAsia="pl-PL"/>
        </w:rPr>
        <w:t>PMDKiS</w:t>
      </w:r>
      <w:proofErr w:type="spellEnd"/>
      <w:r w:rsidR="00C6090D">
        <w:rPr>
          <w:rFonts w:ascii="Arial" w:eastAsia="Times New Roman" w:hAnsi="Arial" w:cs="Arial"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ul. </w:t>
      </w:r>
      <w:r w:rsidR="00C6090D">
        <w:rPr>
          <w:rFonts w:ascii="Arial" w:eastAsia="Times New Roman" w:hAnsi="Arial" w:cs="Arial"/>
          <w:sz w:val="24"/>
          <w:szCs w:val="24"/>
          <w:lang w:eastAsia="pl-PL"/>
        </w:rPr>
        <w:t>3 Maja 29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530271">
        <w:rPr>
          <w:rFonts w:ascii="Arial" w:eastAsia="Times New Roman" w:hAnsi="Arial" w:cs="Arial"/>
          <w:sz w:val="24"/>
          <w:szCs w:val="24"/>
          <w:lang w:eastAsia="pl-PL"/>
        </w:rPr>
        <w:t>98-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300 Wieluń </w:t>
      </w:r>
    </w:p>
    <w:p w:rsidR="0079153C" w:rsidRPr="00E6158E" w:rsidRDefault="0079153C" w:rsidP="007915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9153C" w:rsidRPr="00E6158E" w:rsidRDefault="0079153C" w:rsidP="0079153C">
      <w:pPr>
        <w:spacing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Imię i nazwisko kierownika jednostki kontrolowanej: </w:t>
      </w:r>
      <w:r w:rsidR="00C6090D">
        <w:rPr>
          <w:rFonts w:ascii="Arial" w:eastAsia="Times New Roman" w:hAnsi="Arial" w:cs="Arial"/>
          <w:sz w:val="24"/>
          <w:szCs w:val="24"/>
          <w:lang w:eastAsia="pl-PL"/>
        </w:rPr>
        <w:t>Jerzy Nowakowski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79153C" w:rsidRPr="00E6158E" w:rsidRDefault="0079153C" w:rsidP="007915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9153C" w:rsidRPr="00E6158E" w:rsidRDefault="0079153C" w:rsidP="00C6090D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>Data rozpoczęcia i zakończenia kontroli: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239E8">
        <w:rPr>
          <w:rFonts w:ascii="Arial" w:eastAsia="Times New Roman" w:hAnsi="Arial" w:cs="Arial"/>
          <w:sz w:val="24"/>
          <w:szCs w:val="24"/>
          <w:lang w:eastAsia="pl-PL"/>
        </w:rPr>
        <w:t>27 października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2023 r.</w:t>
      </w:r>
    </w:p>
    <w:p w:rsidR="0079153C" w:rsidRPr="00E6158E" w:rsidRDefault="0079153C" w:rsidP="0079153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79153C" w:rsidRPr="00E42D05" w:rsidRDefault="0079153C" w:rsidP="0079153C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42D05">
        <w:rPr>
          <w:rFonts w:ascii="Arial" w:eastAsia="Times New Roman" w:hAnsi="Arial" w:cs="Arial"/>
          <w:b/>
          <w:sz w:val="24"/>
          <w:szCs w:val="24"/>
          <w:lang w:eastAsia="pl-PL"/>
        </w:rPr>
        <w:t>Przy kontroli obecni byli i udzielali wyjaśnień:</w:t>
      </w:r>
    </w:p>
    <w:p w:rsidR="0079153C" w:rsidRDefault="00C6090D" w:rsidP="00C6090D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Jerzy Nowakowski – Dyrektor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PMDKiS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w Wieluniu </w:t>
      </w:r>
    </w:p>
    <w:p w:rsidR="0079153C" w:rsidRDefault="0079153C" w:rsidP="0079153C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9153C" w:rsidRDefault="0079153C" w:rsidP="0079153C">
      <w:pPr>
        <w:pStyle w:val="HTML-wstpniesformatowany"/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2D05">
        <w:rPr>
          <w:rFonts w:ascii="Arial" w:eastAsia="Times New Roman" w:hAnsi="Arial" w:cs="Arial"/>
          <w:b/>
          <w:sz w:val="24"/>
          <w:szCs w:val="24"/>
          <w:lang w:eastAsia="pl-PL"/>
        </w:rPr>
        <w:t>Przedmiot kontroli:</w:t>
      </w:r>
      <w:r w:rsidRPr="003E03E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działalności placówki w zakresie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wydatków finansowych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za rok 2022, organizacji pracy, warunk</w:t>
      </w:r>
      <w:r w:rsidR="0030223E">
        <w:rPr>
          <w:rFonts w:ascii="Arial" w:eastAsia="Times New Roman" w:hAnsi="Arial" w:cs="Arial"/>
          <w:sz w:val="24"/>
          <w:szCs w:val="24"/>
          <w:lang w:eastAsia="pl-PL"/>
        </w:rPr>
        <w:t>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lokalow</w:t>
      </w:r>
      <w:r w:rsidR="0030223E">
        <w:rPr>
          <w:rFonts w:ascii="Arial" w:eastAsia="Times New Roman" w:hAnsi="Arial" w:cs="Arial"/>
          <w:sz w:val="24"/>
          <w:szCs w:val="24"/>
          <w:lang w:eastAsia="pl-PL"/>
        </w:rPr>
        <w:t>ych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C6090D">
        <w:rPr>
          <w:rFonts w:ascii="Arial" w:eastAsia="Times New Roman" w:hAnsi="Arial" w:cs="Arial"/>
          <w:sz w:val="24"/>
          <w:szCs w:val="24"/>
          <w:lang w:eastAsia="pl-PL"/>
        </w:rPr>
        <w:t>rekrutacj</w:t>
      </w:r>
      <w:r w:rsidR="0030223E">
        <w:rPr>
          <w:rFonts w:ascii="Arial" w:eastAsia="Times New Roman" w:hAnsi="Arial" w:cs="Arial"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6090D">
        <w:rPr>
          <w:rFonts w:ascii="Arial" w:eastAsia="Times New Roman" w:hAnsi="Arial" w:cs="Arial"/>
          <w:sz w:val="24"/>
          <w:szCs w:val="24"/>
          <w:lang w:eastAsia="pl-PL"/>
        </w:rPr>
        <w:t xml:space="preserve">w roku szkolnym </w:t>
      </w:r>
      <w:r>
        <w:rPr>
          <w:rFonts w:ascii="Arial" w:eastAsia="Times New Roman" w:hAnsi="Arial" w:cs="Arial"/>
          <w:sz w:val="24"/>
          <w:szCs w:val="24"/>
          <w:lang w:eastAsia="pl-PL"/>
        </w:rPr>
        <w:t>2021/2022, 2022/2023 i 2023/2024</w:t>
      </w:r>
    </w:p>
    <w:p w:rsidR="0079153C" w:rsidRDefault="0079153C" w:rsidP="0079153C">
      <w:pPr>
        <w:pStyle w:val="HTML-wstpniesformatowany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9153C" w:rsidRDefault="0079153C" w:rsidP="002F4E28">
      <w:pPr>
        <w:spacing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42D05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W wyniku kontroli stwierdzono, co następuje (podać stwierdzone wyniki kontroli):</w:t>
      </w:r>
    </w:p>
    <w:p w:rsidR="0079153C" w:rsidRDefault="0079153C" w:rsidP="0079153C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Działalność placówki w zakresie wydatków finansowych w 2022 r. </w:t>
      </w:r>
    </w:p>
    <w:p w:rsidR="0079153C" w:rsidRDefault="0079153C" w:rsidP="002F4E28">
      <w:pPr>
        <w:spacing w:after="12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E37C3">
        <w:rPr>
          <w:rFonts w:ascii="Arial" w:eastAsia="Times New Roman" w:hAnsi="Arial" w:cs="Arial"/>
          <w:sz w:val="24"/>
          <w:szCs w:val="24"/>
          <w:lang w:eastAsia="pl-PL"/>
        </w:rPr>
        <w:t xml:space="preserve">Według sprawozdania Rb-28S plan wydatków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budżetowych Powiatowego Młodzieżowego Domu Kultury i Sportu w Wieluniu </w:t>
      </w:r>
      <w:r w:rsidRPr="007E37C3">
        <w:rPr>
          <w:rFonts w:ascii="Arial" w:eastAsia="Times New Roman" w:hAnsi="Arial" w:cs="Arial"/>
          <w:sz w:val="24"/>
          <w:szCs w:val="24"/>
          <w:lang w:eastAsia="pl-PL"/>
        </w:rPr>
        <w:t xml:space="preserve">(po zmianach)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 początku 2022 r. do dnia 31 grudnia 2022 r. </w:t>
      </w:r>
      <w:r w:rsidRPr="007E37C3">
        <w:rPr>
          <w:rFonts w:ascii="Arial" w:eastAsia="Times New Roman" w:hAnsi="Arial" w:cs="Arial"/>
          <w:sz w:val="24"/>
          <w:szCs w:val="24"/>
          <w:lang w:eastAsia="pl-PL"/>
        </w:rPr>
        <w:t xml:space="preserve">wynosił ogółem </w:t>
      </w:r>
      <w:r>
        <w:rPr>
          <w:rFonts w:ascii="Arial" w:eastAsia="Times New Roman" w:hAnsi="Arial" w:cs="Arial"/>
          <w:sz w:val="24"/>
          <w:szCs w:val="24"/>
          <w:lang w:eastAsia="pl-PL"/>
        </w:rPr>
        <w:t>1.456.722,00</w:t>
      </w:r>
      <w:r w:rsidRPr="007E37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Pr="007E37C3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Pr="007E37C3">
        <w:rPr>
          <w:rFonts w:ascii="Arial" w:eastAsia="Times New Roman" w:hAnsi="Arial" w:cs="Arial"/>
          <w:sz w:val="24"/>
          <w:szCs w:val="24"/>
          <w:lang w:eastAsia="pl-PL"/>
        </w:rPr>
        <w:t xml:space="preserve">, a wykonanie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1.432.133,86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co stanowi 98,31 </w:t>
      </w:r>
      <w:r w:rsidRPr="007E37C3">
        <w:rPr>
          <w:rFonts w:ascii="Arial" w:eastAsia="Times New Roman" w:hAnsi="Arial" w:cs="Arial"/>
          <w:sz w:val="24"/>
          <w:szCs w:val="24"/>
          <w:lang w:eastAsia="pl-PL"/>
        </w:rPr>
        <w:t>% planu.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63B41">
        <w:rPr>
          <w:rFonts w:ascii="Arial" w:eastAsia="Times New Roman" w:hAnsi="Arial" w:cs="Arial"/>
          <w:sz w:val="24"/>
          <w:szCs w:val="24"/>
          <w:lang w:eastAsia="pl-PL"/>
        </w:rPr>
        <w:t>Zobowiązania według stanu na koniec 2022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Pr="00D63B41">
        <w:rPr>
          <w:rFonts w:ascii="Arial" w:eastAsia="Times New Roman" w:hAnsi="Arial" w:cs="Arial"/>
          <w:sz w:val="24"/>
          <w:szCs w:val="24"/>
          <w:lang w:eastAsia="pl-PL"/>
        </w:rPr>
        <w:t xml:space="preserve"> wyniosły </w:t>
      </w:r>
      <w:r>
        <w:rPr>
          <w:rFonts w:ascii="Arial" w:eastAsia="Times New Roman" w:hAnsi="Arial" w:cs="Arial"/>
          <w:sz w:val="24"/>
          <w:szCs w:val="24"/>
          <w:lang w:eastAsia="pl-PL"/>
        </w:rPr>
        <w:t>103.432,08</w:t>
      </w:r>
      <w:r w:rsidRPr="00D63B4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Pr="00D63B41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Pr="00D63B4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E19D8" w:rsidRPr="004E19D8" w:rsidRDefault="004E19D8" w:rsidP="00D9271F">
      <w:p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19D8">
        <w:rPr>
          <w:rFonts w:ascii="Arial" w:eastAsia="Times New Roman" w:hAnsi="Arial" w:cs="Arial"/>
          <w:sz w:val="24"/>
          <w:szCs w:val="24"/>
          <w:lang w:eastAsia="pl-PL"/>
        </w:rPr>
        <w:t xml:space="preserve">Szczegółowy wykaz z podziałem na poszczególne wydatki przedstawia poniższa tabela: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7"/>
        <w:gridCol w:w="947"/>
        <w:gridCol w:w="947"/>
        <w:gridCol w:w="4231"/>
        <w:gridCol w:w="1407"/>
        <w:gridCol w:w="1117"/>
      </w:tblGrid>
      <w:tr w:rsidR="000718A5" w:rsidTr="00960866">
        <w:tc>
          <w:tcPr>
            <w:tcW w:w="6762" w:type="dxa"/>
            <w:gridSpan w:val="4"/>
          </w:tcPr>
          <w:p w:rsidR="00A3367A" w:rsidRPr="000718A5" w:rsidRDefault="00A3367A" w:rsidP="00A3367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8A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Klasyfikacja budżetowa</w:t>
            </w:r>
          </w:p>
        </w:tc>
        <w:tc>
          <w:tcPr>
            <w:tcW w:w="1407" w:type="dxa"/>
            <w:vMerge w:val="restart"/>
          </w:tcPr>
          <w:p w:rsidR="00A3367A" w:rsidRPr="00A3367A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336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Plan</w:t>
            </w:r>
          </w:p>
          <w:p w:rsidR="00A3367A" w:rsidRPr="00A3367A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336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 zmianach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0" w:type="auto"/>
            <w:vMerge w:val="restart"/>
          </w:tcPr>
          <w:p w:rsidR="00A3367A" w:rsidRPr="00A3367A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336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Wykonanie</w:t>
            </w:r>
          </w:p>
        </w:tc>
      </w:tr>
      <w:tr w:rsidR="000718A5" w:rsidTr="00960866">
        <w:tc>
          <w:tcPr>
            <w:tcW w:w="0" w:type="auto"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8A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Dział </w:t>
            </w:r>
          </w:p>
        </w:tc>
        <w:tc>
          <w:tcPr>
            <w:tcW w:w="0" w:type="auto"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8A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Rozdział </w:t>
            </w:r>
          </w:p>
        </w:tc>
        <w:tc>
          <w:tcPr>
            <w:tcW w:w="0" w:type="auto"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8A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Paragraf </w:t>
            </w:r>
          </w:p>
        </w:tc>
        <w:tc>
          <w:tcPr>
            <w:tcW w:w="4231" w:type="dxa"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8A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Wyszczególnienie </w:t>
            </w:r>
          </w:p>
        </w:tc>
        <w:tc>
          <w:tcPr>
            <w:tcW w:w="1407" w:type="dxa"/>
            <w:vMerge/>
          </w:tcPr>
          <w:p w:rsidR="00A3367A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</w:tcPr>
          <w:p w:rsidR="00A3367A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718A5" w:rsidTr="00960866">
        <w:tc>
          <w:tcPr>
            <w:tcW w:w="0" w:type="auto"/>
            <w:vMerge w:val="restart"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8A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801</w:t>
            </w:r>
          </w:p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 w:val="restart"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8A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80143</w:t>
            </w:r>
          </w:p>
        </w:tc>
        <w:tc>
          <w:tcPr>
            <w:tcW w:w="0" w:type="auto"/>
          </w:tcPr>
          <w:p w:rsidR="00A3367A" w:rsidRPr="000718A5" w:rsidRDefault="00A3367A" w:rsidP="009608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8A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3020</w:t>
            </w:r>
          </w:p>
        </w:tc>
        <w:tc>
          <w:tcPr>
            <w:tcW w:w="4231" w:type="dxa"/>
          </w:tcPr>
          <w:p w:rsidR="00A3367A" w:rsidRPr="00A3367A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336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Wydatki osobowe niezaliczone do wynagrodzeń </w:t>
            </w:r>
          </w:p>
        </w:tc>
        <w:tc>
          <w:tcPr>
            <w:tcW w:w="1407" w:type="dxa"/>
          </w:tcPr>
          <w:p w:rsidR="00A3367A" w:rsidRPr="000718A5" w:rsidRDefault="000718A5" w:rsidP="000718A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718A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4.200,00</w:t>
            </w:r>
          </w:p>
        </w:tc>
        <w:tc>
          <w:tcPr>
            <w:tcW w:w="0" w:type="auto"/>
          </w:tcPr>
          <w:p w:rsidR="00A3367A" w:rsidRPr="000718A5" w:rsidRDefault="00F2038D" w:rsidP="000718A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2.913,62</w:t>
            </w:r>
          </w:p>
        </w:tc>
      </w:tr>
      <w:tr w:rsidR="000718A5" w:rsidTr="00960866"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A3367A" w:rsidRPr="000718A5" w:rsidRDefault="00A3367A" w:rsidP="009608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8A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4010</w:t>
            </w:r>
          </w:p>
        </w:tc>
        <w:tc>
          <w:tcPr>
            <w:tcW w:w="4231" w:type="dxa"/>
          </w:tcPr>
          <w:p w:rsidR="00A3367A" w:rsidRPr="00A3367A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336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407" w:type="dxa"/>
          </w:tcPr>
          <w:p w:rsidR="00A3367A" w:rsidRPr="000718A5" w:rsidRDefault="00F2038D" w:rsidP="000718A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208.77</w:t>
            </w:r>
            <w:r w:rsidR="000718A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0" w:type="auto"/>
          </w:tcPr>
          <w:p w:rsidR="00A3367A" w:rsidRPr="000718A5" w:rsidRDefault="00F2038D" w:rsidP="000718A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205.849,86</w:t>
            </w:r>
          </w:p>
        </w:tc>
      </w:tr>
      <w:tr w:rsidR="000718A5" w:rsidTr="00960866"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A3367A" w:rsidRPr="000718A5" w:rsidRDefault="00A3367A" w:rsidP="009608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8A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4040</w:t>
            </w:r>
          </w:p>
        </w:tc>
        <w:tc>
          <w:tcPr>
            <w:tcW w:w="4231" w:type="dxa"/>
          </w:tcPr>
          <w:p w:rsidR="00A3367A" w:rsidRPr="00A3367A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Dodatkowe wynagrodzenie roczne</w:t>
            </w:r>
          </w:p>
        </w:tc>
        <w:tc>
          <w:tcPr>
            <w:tcW w:w="1407" w:type="dxa"/>
          </w:tcPr>
          <w:p w:rsidR="00A3367A" w:rsidRPr="000718A5" w:rsidRDefault="000718A5" w:rsidP="00F2038D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15.</w:t>
            </w:r>
            <w:r w:rsidR="00F203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0" w:type="auto"/>
          </w:tcPr>
          <w:p w:rsidR="00A3367A" w:rsidRPr="000718A5" w:rsidRDefault="00F2038D" w:rsidP="000718A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15.626,02</w:t>
            </w:r>
          </w:p>
        </w:tc>
      </w:tr>
      <w:tr w:rsidR="000718A5" w:rsidTr="00960866"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A3367A" w:rsidRPr="000718A5" w:rsidRDefault="00A3367A" w:rsidP="009608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8A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4110</w:t>
            </w:r>
          </w:p>
        </w:tc>
        <w:tc>
          <w:tcPr>
            <w:tcW w:w="4231" w:type="dxa"/>
          </w:tcPr>
          <w:p w:rsidR="00A3367A" w:rsidRPr="00A3367A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407" w:type="dxa"/>
          </w:tcPr>
          <w:p w:rsidR="00A3367A" w:rsidRPr="000718A5" w:rsidRDefault="000718A5" w:rsidP="00F2038D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  <w:r w:rsidR="00F203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6.8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00,00</w:t>
            </w:r>
          </w:p>
        </w:tc>
        <w:tc>
          <w:tcPr>
            <w:tcW w:w="0" w:type="auto"/>
          </w:tcPr>
          <w:p w:rsidR="00A3367A" w:rsidRPr="000718A5" w:rsidRDefault="00F2038D" w:rsidP="000718A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181.229,98</w:t>
            </w:r>
          </w:p>
        </w:tc>
      </w:tr>
      <w:tr w:rsidR="000718A5" w:rsidTr="00960866"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A3367A" w:rsidRPr="000718A5" w:rsidRDefault="00A3367A" w:rsidP="009608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8A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4120</w:t>
            </w:r>
          </w:p>
        </w:tc>
        <w:tc>
          <w:tcPr>
            <w:tcW w:w="4231" w:type="dxa"/>
          </w:tcPr>
          <w:p w:rsidR="00A3367A" w:rsidRPr="00A3367A" w:rsidRDefault="00A3367A" w:rsidP="00071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Składki na Fundusz Pracy oraz Fundusz Solidarnościowy </w:t>
            </w:r>
          </w:p>
        </w:tc>
        <w:tc>
          <w:tcPr>
            <w:tcW w:w="1407" w:type="dxa"/>
          </w:tcPr>
          <w:p w:rsidR="00A3367A" w:rsidRPr="000718A5" w:rsidRDefault="00F2038D" w:rsidP="00F2038D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  <w:r w:rsidR="000718A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250</w:t>
            </w:r>
            <w:r w:rsidR="000718A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0" w:type="auto"/>
          </w:tcPr>
          <w:p w:rsidR="00A3367A" w:rsidRPr="000718A5" w:rsidRDefault="00F2038D" w:rsidP="000718A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19.978,36</w:t>
            </w:r>
          </w:p>
        </w:tc>
      </w:tr>
      <w:tr w:rsidR="000718A5" w:rsidTr="00960866"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A3367A" w:rsidRPr="000718A5" w:rsidRDefault="00A3367A" w:rsidP="009608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8A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4170</w:t>
            </w:r>
          </w:p>
        </w:tc>
        <w:tc>
          <w:tcPr>
            <w:tcW w:w="4231" w:type="dxa"/>
          </w:tcPr>
          <w:p w:rsidR="00A3367A" w:rsidRPr="00A3367A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Wynagrodzenia bezosobowe</w:t>
            </w:r>
          </w:p>
        </w:tc>
        <w:tc>
          <w:tcPr>
            <w:tcW w:w="1407" w:type="dxa"/>
          </w:tcPr>
          <w:p w:rsidR="00A3367A" w:rsidRPr="000718A5" w:rsidRDefault="000718A5" w:rsidP="000718A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1.000,00</w:t>
            </w:r>
          </w:p>
        </w:tc>
        <w:tc>
          <w:tcPr>
            <w:tcW w:w="0" w:type="auto"/>
          </w:tcPr>
          <w:p w:rsidR="00A3367A" w:rsidRPr="000718A5" w:rsidRDefault="00F2038D" w:rsidP="000718A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0,00</w:t>
            </w:r>
          </w:p>
        </w:tc>
      </w:tr>
      <w:tr w:rsidR="000718A5" w:rsidTr="00960866"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A3367A" w:rsidRPr="000718A5" w:rsidRDefault="00A3367A" w:rsidP="009608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8A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4190</w:t>
            </w:r>
          </w:p>
        </w:tc>
        <w:tc>
          <w:tcPr>
            <w:tcW w:w="4231" w:type="dxa"/>
          </w:tcPr>
          <w:p w:rsidR="00A3367A" w:rsidRPr="00A3367A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Nagrody konkursowe </w:t>
            </w:r>
          </w:p>
        </w:tc>
        <w:tc>
          <w:tcPr>
            <w:tcW w:w="1407" w:type="dxa"/>
          </w:tcPr>
          <w:p w:rsidR="00A3367A" w:rsidRPr="000718A5" w:rsidRDefault="00F2038D" w:rsidP="000718A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2.180</w:t>
            </w:r>
            <w:r w:rsidR="000718A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0" w:type="auto"/>
          </w:tcPr>
          <w:p w:rsidR="00A3367A" w:rsidRPr="000718A5" w:rsidRDefault="00F2038D" w:rsidP="000718A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2.131,63</w:t>
            </w:r>
          </w:p>
        </w:tc>
      </w:tr>
      <w:tr w:rsidR="000718A5" w:rsidTr="00960866"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A3367A" w:rsidRPr="000718A5" w:rsidRDefault="00A3367A" w:rsidP="009608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8A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4210</w:t>
            </w:r>
          </w:p>
        </w:tc>
        <w:tc>
          <w:tcPr>
            <w:tcW w:w="4231" w:type="dxa"/>
          </w:tcPr>
          <w:p w:rsidR="00A3367A" w:rsidRPr="00A3367A" w:rsidRDefault="000718A5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Zakup materiałów i wyposażenia </w:t>
            </w:r>
          </w:p>
        </w:tc>
        <w:tc>
          <w:tcPr>
            <w:tcW w:w="1407" w:type="dxa"/>
          </w:tcPr>
          <w:p w:rsidR="00A3367A" w:rsidRPr="000718A5" w:rsidRDefault="00F2038D" w:rsidP="000718A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22.184</w:t>
            </w:r>
            <w:r w:rsidR="000718A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0" w:type="auto"/>
          </w:tcPr>
          <w:p w:rsidR="00A3367A" w:rsidRPr="000718A5" w:rsidRDefault="00F2038D" w:rsidP="000718A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21.854,29</w:t>
            </w:r>
          </w:p>
        </w:tc>
      </w:tr>
      <w:tr w:rsidR="000718A5" w:rsidTr="00960866"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A3367A" w:rsidRPr="000718A5" w:rsidRDefault="00A3367A" w:rsidP="009608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8A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4260</w:t>
            </w:r>
          </w:p>
        </w:tc>
        <w:tc>
          <w:tcPr>
            <w:tcW w:w="4231" w:type="dxa"/>
          </w:tcPr>
          <w:p w:rsidR="00A3367A" w:rsidRPr="00A3367A" w:rsidRDefault="000718A5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Zakup energii </w:t>
            </w:r>
          </w:p>
        </w:tc>
        <w:tc>
          <w:tcPr>
            <w:tcW w:w="1407" w:type="dxa"/>
          </w:tcPr>
          <w:p w:rsidR="00A3367A" w:rsidRPr="000718A5" w:rsidRDefault="00F2038D" w:rsidP="000718A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0718A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5.000,00</w:t>
            </w:r>
          </w:p>
        </w:tc>
        <w:tc>
          <w:tcPr>
            <w:tcW w:w="0" w:type="auto"/>
          </w:tcPr>
          <w:p w:rsidR="00A3367A" w:rsidRPr="000718A5" w:rsidRDefault="00F2038D" w:rsidP="000718A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31.454,79</w:t>
            </w:r>
          </w:p>
        </w:tc>
      </w:tr>
      <w:tr w:rsidR="000718A5" w:rsidTr="00960866"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A3367A" w:rsidRPr="000718A5" w:rsidRDefault="00A3367A" w:rsidP="009608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8A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4270</w:t>
            </w:r>
          </w:p>
        </w:tc>
        <w:tc>
          <w:tcPr>
            <w:tcW w:w="4231" w:type="dxa"/>
          </w:tcPr>
          <w:p w:rsidR="00A3367A" w:rsidRPr="00A3367A" w:rsidRDefault="000718A5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Zakup usług remontowych </w:t>
            </w:r>
          </w:p>
        </w:tc>
        <w:tc>
          <w:tcPr>
            <w:tcW w:w="1407" w:type="dxa"/>
          </w:tcPr>
          <w:p w:rsidR="00A3367A" w:rsidRPr="000718A5" w:rsidRDefault="00F2038D" w:rsidP="000718A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792</w:t>
            </w:r>
            <w:r w:rsidR="000718A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0" w:type="auto"/>
          </w:tcPr>
          <w:p w:rsidR="00A3367A" w:rsidRPr="000718A5" w:rsidRDefault="00F2038D" w:rsidP="000718A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792,00</w:t>
            </w:r>
          </w:p>
        </w:tc>
      </w:tr>
      <w:tr w:rsidR="000718A5" w:rsidTr="00960866"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A3367A" w:rsidRPr="000718A5" w:rsidRDefault="00A3367A" w:rsidP="009608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8A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4280</w:t>
            </w:r>
          </w:p>
        </w:tc>
        <w:tc>
          <w:tcPr>
            <w:tcW w:w="4231" w:type="dxa"/>
          </w:tcPr>
          <w:p w:rsidR="00A3367A" w:rsidRPr="00A3367A" w:rsidRDefault="000718A5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Zakup usług zdrowotnych </w:t>
            </w:r>
          </w:p>
        </w:tc>
        <w:tc>
          <w:tcPr>
            <w:tcW w:w="1407" w:type="dxa"/>
          </w:tcPr>
          <w:p w:rsidR="00A3367A" w:rsidRPr="000718A5" w:rsidRDefault="00F2038D" w:rsidP="000718A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1.51</w:t>
            </w:r>
            <w:r w:rsidR="000718A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0" w:type="auto"/>
          </w:tcPr>
          <w:p w:rsidR="00A3367A" w:rsidRPr="000718A5" w:rsidRDefault="00F2038D" w:rsidP="000718A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1.333,00</w:t>
            </w:r>
          </w:p>
        </w:tc>
      </w:tr>
      <w:tr w:rsidR="000718A5" w:rsidTr="00960866"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A3367A" w:rsidRPr="000718A5" w:rsidRDefault="00A3367A" w:rsidP="009608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8A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4300</w:t>
            </w:r>
          </w:p>
        </w:tc>
        <w:tc>
          <w:tcPr>
            <w:tcW w:w="4231" w:type="dxa"/>
          </w:tcPr>
          <w:p w:rsidR="00A3367A" w:rsidRPr="00A3367A" w:rsidRDefault="000718A5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Zakup usług pozostałych </w:t>
            </w:r>
          </w:p>
        </w:tc>
        <w:tc>
          <w:tcPr>
            <w:tcW w:w="1407" w:type="dxa"/>
          </w:tcPr>
          <w:p w:rsidR="00A3367A" w:rsidRPr="000718A5" w:rsidRDefault="00F2038D" w:rsidP="00F2038D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  <w:r w:rsidR="000718A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</w:t>
            </w:r>
            <w:r w:rsidR="000718A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0" w:type="auto"/>
          </w:tcPr>
          <w:p w:rsidR="00A3367A" w:rsidRPr="000718A5" w:rsidRDefault="00F2038D" w:rsidP="000718A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15.624,42</w:t>
            </w:r>
          </w:p>
        </w:tc>
      </w:tr>
      <w:tr w:rsidR="000718A5" w:rsidTr="00960866"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A3367A" w:rsidRPr="000718A5" w:rsidRDefault="00A3367A" w:rsidP="009608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8A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4360</w:t>
            </w:r>
          </w:p>
        </w:tc>
        <w:tc>
          <w:tcPr>
            <w:tcW w:w="4231" w:type="dxa"/>
          </w:tcPr>
          <w:p w:rsidR="00A3367A" w:rsidRPr="00A3367A" w:rsidRDefault="000718A5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Opłaty z tytułu zakupu usług telekomunikacyjnych</w:t>
            </w:r>
          </w:p>
        </w:tc>
        <w:tc>
          <w:tcPr>
            <w:tcW w:w="1407" w:type="dxa"/>
          </w:tcPr>
          <w:p w:rsidR="00A3367A" w:rsidRPr="000718A5" w:rsidRDefault="00F2038D" w:rsidP="000718A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1.6</w:t>
            </w:r>
            <w:r w:rsidR="000718A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00,00</w:t>
            </w:r>
          </w:p>
        </w:tc>
        <w:tc>
          <w:tcPr>
            <w:tcW w:w="0" w:type="auto"/>
          </w:tcPr>
          <w:p w:rsidR="00A3367A" w:rsidRPr="000718A5" w:rsidRDefault="00F2038D" w:rsidP="000718A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1.530,50</w:t>
            </w:r>
          </w:p>
        </w:tc>
      </w:tr>
      <w:tr w:rsidR="000718A5" w:rsidTr="00960866"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A3367A" w:rsidRPr="000718A5" w:rsidRDefault="00A3367A" w:rsidP="009608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8A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4390</w:t>
            </w:r>
          </w:p>
        </w:tc>
        <w:tc>
          <w:tcPr>
            <w:tcW w:w="4231" w:type="dxa"/>
          </w:tcPr>
          <w:p w:rsidR="00A3367A" w:rsidRPr="00A3367A" w:rsidRDefault="000718A5" w:rsidP="000718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Zakup usług obejmujących wykonanie ekspertyz, analiz i opinii </w:t>
            </w:r>
          </w:p>
        </w:tc>
        <w:tc>
          <w:tcPr>
            <w:tcW w:w="1407" w:type="dxa"/>
          </w:tcPr>
          <w:p w:rsidR="00A3367A" w:rsidRPr="000718A5" w:rsidRDefault="00F2038D" w:rsidP="000718A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1.36</w:t>
            </w:r>
            <w:r w:rsidR="000718A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0" w:type="auto"/>
          </w:tcPr>
          <w:p w:rsidR="00A3367A" w:rsidRPr="000718A5" w:rsidRDefault="00F2038D" w:rsidP="000718A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1.204,50</w:t>
            </w:r>
          </w:p>
        </w:tc>
      </w:tr>
      <w:tr w:rsidR="000718A5" w:rsidTr="00960866"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A3367A" w:rsidRPr="000718A5" w:rsidRDefault="00A3367A" w:rsidP="009608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8A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4410</w:t>
            </w:r>
          </w:p>
        </w:tc>
        <w:tc>
          <w:tcPr>
            <w:tcW w:w="4231" w:type="dxa"/>
          </w:tcPr>
          <w:p w:rsidR="00A3367A" w:rsidRPr="00A3367A" w:rsidRDefault="000718A5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Podróże służbowe krajowe </w:t>
            </w:r>
          </w:p>
        </w:tc>
        <w:tc>
          <w:tcPr>
            <w:tcW w:w="1407" w:type="dxa"/>
          </w:tcPr>
          <w:p w:rsidR="00A3367A" w:rsidRPr="000718A5" w:rsidRDefault="00F2038D" w:rsidP="000718A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0718A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00,00</w:t>
            </w:r>
          </w:p>
        </w:tc>
        <w:tc>
          <w:tcPr>
            <w:tcW w:w="0" w:type="auto"/>
          </w:tcPr>
          <w:p w:rsidR="00A3367A" w:rsidRPr="000718A5" w:rsidRDefault="00E83514" w:rsidP="000718A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</w:t>
            </w:r>
            <w:r w:rsidR="00F203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,24</w:t>
            </w:r>
          </w:p>
        </w:tc>
      </w:tr>
      <w:tr w:rsidR="000718A5" w:rsidTr="00960866"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A3367A" w:rsidRPr="000718A5" w:rsidRDefault="00A3367A" w:rsidP="009608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8A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4430</w:t>
            </w:r>
          </w:p>
        </w:tc>
        <w:tc>
          <w:tcPr>
            <w:tcW w:w="4231" w:type="dxa"/>
          </w:tcPr>
          <w:p w:rsidR="00A3367A" w:rsidRPr="00A3367A" w:rsidRDefault="000718A5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Różne opłaty i składki </w:t>
            </w:r>
          </w:p>
        </w:tc>
        <w:tc>
          <w:tcPr>
            <w:tcW w:w="1407" w:type="dxa"/>
          </w:tcPr>
          <w:p w:rsidR="00A3367A" w:rsidRPr="000718A5" w:rsidRDefault="00F2038D" w:rsidP="000718A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  <w:r w:rsidR="000718A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0" w:type="auto"/>
          </w:tcPr>
          <w:p w:rsidR="00A3367A" w:rsidRPr="000718A5" w:rsidRDefault="00F2038D" w:rsidP="000718A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623,00</w:t>
            </w:r>
          </w:p>
        </w:tc>
      </w:tr>
      <w:tr w:rsidR="000718A5" w:rsidTr="00960866"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A3367A" w:rsidRPr="000718A5" w:rsidRDefault="00A3367A" w:rsidP="009608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8A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4440</w:t>
            </w:r>
          </w:p>
        </w:tc>
        <w:tc>
          <w:tcPr>
            <w:tcW w:w="4231" w:type="dxa"/>
          </w:tcPr>
          <w:p w:rsidR="00A3367A" w:rsidRPr="00A3367A" w:rsidRDefault="000718A5" w:rsidP="00071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Odpisy na zakładowy fundusz świadczeń socjalnych </w:t>
            </w:r>
          </w:p>
        </w:tc>
        <w:tc>
          <w:tcPr>
            <w:tcW w:w="1407" w:type="dxa"/>
          </w:tcPr>
          <w:p w:rsidR="00A3367A" w:rsidRPr="000718A5" w:rsidRDefault="00F2038D" w:rsidP="00F2038D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52.815</w:t>
            </w:r>
            <w:r w:rsidR="000718A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0" w:type="auto"/>
          </w:tcPr>
          <w:p w:rsidR="00A3367A" w:rsidRPr="000718A5" w:rsidRDefault="00F2038D" w:rsidP="000718A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52.815,00</w:t>
            </w:r>
          </w:p>
        </w:tc>
      </w:tr>
      <w:tr w:rsidR="000718A5" w:rsidTr="00960866"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A3367A" w:rsidRPr="000718A5" w:rsidRDefault="00A3367A" w:rsidP="009608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8A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4700</w:t>
            </w:r>
          </w:p>
        </w:tc>
        <w:tc>
          <w:tcPr>
            <w:tcW w:w="4231" w:type="dxa"/>
          </w:tcPr>
          <w:p w:rsidR="00A3367A" w:rsidRPr="00A3367A" w:rsidRDefault="000718A5" w:rsidP="00071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407" w:type="dxa"/>
          </w:tcPr>
          <w:p w:rsidR="00A3367A" w:rsidRPr="000718A5" w:rsidRDefault="00F2038D" w:rsidP="000718A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570</w:t>
            </w:r>
            <w:r w:rsidR="000718A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0" w:type="auto"/>
          </w:tcPr>
          <w:p w:rsidR="00A3367A" w:rsidRPr="000718A5" w:rsidRDefault="002F4E28" w:rsidP="000718A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570</w:t>
            </w:r>
            <w:r w:rsidR="00F203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,00</w:t>
            </w:r>
          </w:p>
        </w:tc>
      </w:tr>
      <w:tr w:rsidR="000718A5" w:rsidTr="00960866"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A3367A" w:rsidRPr="000718A5" w:rsidRDefault="00A3367A" w:rsidP="009608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8A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4710</w:t>
            </w:r>
          </w:p>
        </w:tc>
        <w:tc>
          <w:tcPr>
            <w:tcW w:w="4231" w:type="dxa"/>
          </w:tcPr>
          <w:p w:rsidR="00A3367A" w:rsidRPr="00A3367A" w:rsidRDefault="000718A5" w:rsidP="00071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Wypłaty na PPK finansowane przez podmiot zatrudniający </w:t>
            </w:r>
          </w:p>
        </w:tc>
        <w:tc>
          <w:tcPr>
            <w:tcW w:w="1407" w:type="dxa"/>
          </w:tcPr>
          <w:p w:rsidR="00A3367A" w:rsidRPr="000718A5" w:rsidRDefault="00F2038D" w:rsidP="000718A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1.4</w:t>
            </w:r>
            <w:r w:rsidR="000718A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00,00</w:t>
            </w:r>
          </w:p>
        </w:tc>
        <w:tc>
          <w:tcPr>
            <w:tcW w:w="0" w:type="auto"/>
          </w:tcPr>
          <w:p w:rsidR="00A3367A" w:rsidRPr="000718A5" w:rsidRDefault="00F2038D" w:rsidP="000718A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1.197,39</w:t>
            </w:r>
          </w:p>
        </w:tc>
      </w:tr>
      <w:tr w:rsidR="000718A5" w:rsidTr="00960866">
        <w:tc>
          <w:tcPr>
            <w:tcW w:w="0" w:type="auto"/>
            <w:vMerge/>
          </w:tcPr>
          <w:p w:rsidR="000718A5" w:rsidRPr="000718A5" w:rsidRDefault="000718A5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</w:tcPr>
          <w:p w:rsidR="000718A5" w:rsidRPr="000718A5" w:rsidRDefault="000718A5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0718A5" w:rsidRPr="000718A5" w:rsidRDefault="000718A5" w:rsidP="009608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8A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4790</w:t>
            </w:r>
          </w:p>
        </w:tc>
        <w:tc>
          <w:tcPr>
            <w:tcW w:w="4231" w:type="dxa"/>
          </w:tcPr>
          <w:p w:rsidR="000718A5" w:rsidRPr="00A3367A" w:rsidRDefault="000718A5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Wynagrodzenia osobowe nauczycieli </w:t>
            </w:r>
          </w:p>
        </w:tc>
        <w:tc>
          <w:tcPr>
            <w:tcW w:w="1407" w:type="dxa"/>
          </w:tcPr>
          <w:p w:rsidR="000718A5" w:rsidRPr="000718A5" w:rsidRDefault="00960866" w:rsidP="000718A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803.510,00</w:t>
            </w:r>
          </w:p>
        </w:tc>
        <w:tc>
          <w:tcPr>
            <w:tcW w:w="0" w:type="auto"/>
          </w:tcPr>
          <w:p w:rsidR="000718A5" w:rsidRPr="000718A5" w:rsidRDefault="00960866" w:rsidP="000718A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797.402,08</w:t>
            </w:r>
          </w:p>
        </w:tc>
      </w:tr>
      <w:tr w:rsidR="000718A5" w:rsidTr="00960866"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</w:tcPr>
          <w:p w:rsidR="00A3367A" w:rsidRPr="000718A5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A3367A" w:rsidRPr="000718A5" w:rsidRDefault="000718A5" w:rsidP="009608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8A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</w:t>
            </w:r>
            <w:r w:rsidR="00A3367A" w:rsidRPr="000718A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80</w:t>
            </w:r>
            <w:r w:rsidRPr="000718A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231" w:type="dxa"/>
          </w:tcPr>
          <w:p w:rsidR="00A3367A" w:rsidRPr="00A3367A" w:rsidRDefault="000718A5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Dodatkowe wynagrodzenie roczne nauczycieli </w:t>
            </w:r>
          </w:p>
        </w:tc>
        <w:tc>
          <w:tcPr>
            <w:tcW w:w="1407" w:type="dxa"/>
          </w:tcPr>
          <w:p w:rsidR="00A3367A" w:rsidRPr="000718A5" w:rsidRDefault="000718A5" w:rsidP="00960866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  <w:r w:rsidR="0096086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2.99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0" w:type="auto"/>
          </w:tcPr>
          <w:p w:rsidR="00A3367A" w:rsidRPr="000718A5" w:rsidRDefault="00960866" w:rsidP="000718A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62.987,18</w:t>
            </w:r>
          </w:p>
        </w:tc>
      </w:tr>
      <w:tr w:rsidR="000718A5" w:rsidTr="00960866">
        <w:tc>
          <w:tcPr>
            <w:tcW w:w="0" w:type="auto"/>
            <w:vMerge/>
          </w:tcPr>
          <w:p w:rsidR="00A3367A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A3367A" w:rsidRPr="00E83514" w:rsidRDefault="00960866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8351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80146</w:t>
            </w:r>
          </w:p>
        </w:tc>
        <w:tc>
          <w:tcPr>
            <w:tcW w:w="0" w:type="auto"/>
          </w:tcPr>
          <w:p w:rsidR="00A3367A" w:rsidRPr="00E83514" w:rsidRDefault="00960866" w:rsidP="009608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8351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4700</w:t>
            </w:r>
          </w:p>
        </w:tc>
        <w:tc>
          <w:tcPr>
            <w:tcW w:w="4231" w:type="dxa"/>
          </w:tcPr>
          <w:p w:rsidR="00A3367A" w:rsidRDefault="004A23D0" w:rsidP="004A23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07" w:type="dxa"/>
          </w:tcPr>
          <w:p w:rsidR="00A3367A" w:rsidRPr="00960866" w:rsidRDefault="00DC079B" w:rsidP="00960866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  <w:r w:rsidR="00960866" w:rsidRPr="0096086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.703,00</w:t>
            </w:r>
          </w:p>
        </w:tc>
        <w:tc>
          <w:tcPr>
            <w:tcW w:w="0" w:type="auto"/>
          </w:tcPr>
          <w:p w:rsidR="00A3367A" w:rsidRPr="00960866" w:rsidRDefault="00DC079B" w:rsidP="00960866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5.936</w:t>
            </w:r>
            <w:r w:rsidR="00960866" w:rsidRPr="0096086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,00</w:t>
            </w:r>
          </w:p>
        </w:tc>
      </w:tr>
      <w:tr w:rsidR="000718A5" w:rsidTr="00960866">
        <w:tc>
          <w:tcPr>
            <w:tcW w:w="0" w:type="auto"/>
            <w:vMerge/>
          </w:tcPr>
          <w:p w:rsidR="00A3367A" w:rsidRDefault="00A3367A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A3367A" w:rsidRPr="00960866" w:rsidRDefault="00960866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6086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80195</w:t>
            </w:r>
          </w:p>
        </w:tc>
        <w:tc>
          <w:tcPr>
            <w:tcW w:w="0" w:type="auto"/>
          </w:tcPr>
          <w:p w:rsidR="00A3367A" w:rsidRPr="00960866" w:rsidRDefault="00960866" w:rsidP="009608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6086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4400</w:t>
            </w:r>
          </w:p>
        </w:tc>
        <w:tc>
          <w:tcPr>
            <w:tcW w:w="4231" w:type="dxa"/>
          </w:tcPr>
          <w:p w:rsidR="00A3367A" w:rsidRDefault="00960866" w:rsidP="009608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Odpisy na zakładowy fundusz świadczeń socjalnych</w:t>
            </w:r>
          </w:p>
        </w:tc>
        <w:tc>
          <w:tcPr>
            <w:tcW w:w="1407" w:type="dxa"/>
          </w:tcPr>
          <w:p w:rsidR="00A3367A" w:rsidRPr="00960866" w:rsidRDefault="00960866" w:rsidP="00960866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6086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9.000,00</w:t>
            </w:r>
          </w:p>
        </w:tc>
        <w:tc>
          <w:tcPr>
            <w:tcW w:w="0" w:type="auto"/>
          </w:tcPr>
          <w:p w:rsidR="00A3367A" w:rsidRPr="00960866" w:rsidRDefault="00960866" w:rsidP="00960866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6086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9.000,00</w:t>
            </w:r>
          </w:p>
        </w:tc>
      </w:tr>
    </w:tbl>
    <w:p w:rsidR="004E19D8" w:rsidRPr="007E37C3" w:rsidRDefault="004E19D8" w:rsidP="0079153C">
      <w:p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9153C" w:rsidRDefault="00E83514" w:rsidP="002F4E28">
      <w:pPr>
        <w:spacing w:after="60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Plan finansowy </w:t>
      </w:r>
      <w:proofErr w:type="spellStart"/>
      <w:r w:rsidR="00C6090D">
        <w:rPr>
          <w:rFonts w:ascii="Arial" w:eastAsia="Times New Roman" w:hAnsi="Arial" w:cs="Arial"/>
          <w:sz w:val="24"/>
          <w:szCs w:val="24"/>
          <w:lang w:eastAsia="pl-PL"/>
        </w:rPr>
        <w:t>PMDKiS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w Wieluniu na rok 2022 oraz </w:t>
      </w:r>
      <w:r w:rsidR="0079153C" w:rsidRPr="007421AD">
        <w:rPr>
          <w:rFonts w:ascii="Arial" w:eastAsia="Times New Roman" w:hAnsi="Arial" w:cs="Arial"/>
          <w:sz w:val="24"/>
          <w:szCs w:val="24"/>
          <w:lang w:eastAsia="pl-PL"/>
        </w:rPr>
        <w:t>sprawozdani</w:t>
      </w:r>
      <w:r>
        <w:rPr>
          <w:rFonts w:ascii="Arial" w:eastAsia="Times New Roman" w:hAnsi="Arial" w:cs="Arial"/>
          <w:sz w:val="24"/>
          <w:szCs w:val="24"/>
          <w:lang w:eastAsia="pl-PL"/>
        </w:rPr>
        <w:t>e Rb-28S</w:t>
      </w:r>
      <w:r w:rsidR="0079153C" w:rsidRPr="007421AD">
        <w:rPr>
          <w:rFonts w:ascii="Arial" w:eastAsia="Times New Roman" w:hAnsi="Arial" w:cs="Arial"/>
          <w:sz w:val="24"/>
          <w:szCs w:val="24"/>
          <w:lang w:eastAsia="pl-PL"/>
        </w:rPr>
        <w:t xml:space="preserve"> stanowią odpowiednio </w:t>
      </w:r>
      <w:r w:rsidR="0079153C" w:rsidRPr="007421A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załącznik</w:t>
      </w:r>
      <w:r w:rsidR="0079153C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i</w:t>
      </w:r>
      <w:r w:rsidR="0079153C" w:rsidRPr="007421A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nr 1 i 2</w:t>
      </w:r>
      <w:r w:rsidR="0079153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do protokołu </w:t>
      </w:r>
      <w:r w:rsidR="0079153C" w:rsidRPr="007421AD">
        <w:rPr>
          <w:rFonts w:ascii="Arial" w:eastAsia="Times New Roman" w:hAnsi="Arial" w:cs="Arial"/>
          <w:sz w:val="24"/>
          <w:szCs w:val="24"/>
          <w:lang w:eastAsia="pl-PL"/>
        </w:rPr>
        <w:t>z kontroli.</w:t>
      </w:r>
    </w:p>
    <w:p w:rsidR="000F4DE7" w:rsidRPr="00DB242B" w:rsidRDefault="000F4DE7" w:rsidP="00AD03BC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B242B">
        <w:rPr>
          <w:rFonts w:ascii="Arial" w:eastAsia="Times New Roman" w:hAnsi="Arial" w:cs="Arial"/>
          <w:b/>
          <w:sz w:val="24"/>
          <w:szCs w:val="24"/>
          <w:lang w:eastAsia="pl-PL"/>
        </w:rPr>
        <w:t>Organizacja pracy.</w:t>
      </w:r>
    </w:p>
    <w:p w:rsidR="000F4DE7" w:rsidRPr="005345FD" w:rsidRDefault="000F4DE7" w:rsidP="00C6090D">
      <w:pPr>
        <w:pStyle w:val="Akapitzlist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roku szkolnym 2022/2023 l</w:t>
      </w:r>
      <w:r w:rsidRPr="005345FD">
        <w:rPr>
          <w:rFonts w:ascii="Arial" w:eastAsia="Times New Roman" w:hAnsi="Arial" w:cs="Arial"/>
          <w:sz w:val="24"/>
          <w:szCs w:val="24"/>
          <w:lang w:eastAsia="pl-PL"/>
        </w:rPr>
        <w:t xml:space="preserve">iczba nauczycieli pełnozatrudnionych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345FD">
        <w:rPr>
          <w:rFonts w:ascii="Arial" w:eastAsia="Times New Roman" w:hAnsi="Arial" w:cs="Arial"/>
          <w:sz w:val="24"/>
          <w:szCs w:val="24"/>
          <w:lang w:eastAsia="pl-PL"/>
        </w:rPr>
        <w:t>i niepełnozatrudnionych według stopnia awansu zawodowego przedstawia</w:t>
      </w:r>
      <w:r>
        <w:rPr>
          <w:rFonts w:ascii="Arial" w:eastAsia="Times New Roman" w:hAnsi="Arial" w:cs="Arial"/>
          <w:sz w:val="24"/>
          <w:szCs w:val="24"/>
          <w:lang w:eastAsia="pl-PL"/>
        </w:rPr>
        <w:t>ła</w:t>
      </w:r>
      <w:r w:rsidRPr="005345FD">
        <w:rPr>
          <w:rFonts w:ascii="Arial" w:eastAsia="Times New Roman" w:hAnsi="Arial" w:cs="Arial"/>
          <w:sz w:val="24"/>
          <w:szCs w:val="24"/>
          <w:lang w:eastAsia="pl-PL"/>
        </w:rPr>
        <w:t xml:space="preserve"> się następująco:</w:t>
      </w:r>
    </w:p>
    <w:p w:rsidR="000F4DE7" w:rsidRPr="00E42FD1" w:rsidRDefault="000F4DE7" w:rsidP="00C6090D">
      <w:pPr>
        <w:pStyle w:val="Akapitzlist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42FD1">
        <w:rPr>
          <w:rFonts w:ascii="Arial" w:eastAsia="Times New Roman" w:hAnsi="Arial" w:cs="Arial"/>
          <w:sz w:val="24"/>
          <w:szCs w:val="24"/>
          <w:lang w:eastAsia="pl-PL"/>
        </w:rPr>
        <w:t>• nauczyciele dyplomowani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42FD1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="00E17A2A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</w:p>
    <w:p w:rsidR="000F4DE7" w:rsidRPr="00E42FD1" w:rsidRDefault="000F4DE7" w:rsidP="00C6090D">
      <w:pPr>
        <w:pStyle w:val="Akapitzlist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42FD1">
        <w:rPr>
          <w:rFonts w:ascii="Arial" w:eastAsia="Times New Roman" w:hAnsi="Arial" w:cs="Arial"/>
          <w:sz w:val="24"/>
          <w:szCs w:val="24"/>
          <w:lang w:eastAsia="pl-PL"/>
        </w:rPr>
        <w:t>• nauczyciele mianowani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42FD1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="00E17A2A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</w:p>
    <w:p w:rsidR="000F4DE7" w:rsidRDefault="000F4DE7" w:rsidP="00C6090D">
      <w:pPr>
        <w:pStyle w:val="Akapitzlist"/>
        <w:pBdr>
          <w:bottom w:val="single" w:sz="12" w:space="1" w:color="auto"/>
        </w:pBdr>
        <w:spacing w:after="0" w:line="240" w:lineRule="auto"/>
        <w:ind w:left="0" w:firstLine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42FD1">
        <w:rPr>
          <w:rFonts w:ascii="Arial" w:eastAsia="Times New Roman" w:hAnsi="Arial" w:cs="Arial"/>
          <w:sz w:val="24"/>
          <w:szCs w:val="24"/>
          <w:lang w:eastAsia="pl-PL"/>
        </w:rPr>
        <w:t>• nauczyciele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17A2A">
        <w:rPr>
          <w:rFonts w:ascii="Arial" w:eastAsia="Times New Roman" w:hAnsi="Arial" w:cs="Arial"/>
          <w:sz w:val="24"/>
          <w:szCs w:val="24"/>
          <w:lang w:eastAsia="pl-PL"/>
        </w:rPr>
        <w:t>poczatkujący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–   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</w:p>
    <w:p w:rsidR="000F4DE7" w:rsidRPr="00BD4C6B" w:rsidRDefault="000F4DE7" w:rsidP="00C6090D">
      <w:pPr>
        <w:pStyle w:val="Akapitzlist"/>
        <w:pBdr>
          <w:bottom w:val="single" w:sz="12" w:space="1" w:color="auto"/>
        </w:pBdr>
        <w:spacing w:after="0" w:line="240" w:lineRule="auto"/>
        <w:ind w:left="0" w:firstLine="284"/>
        <w:contextualSpacing w:val="0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:rsidR="000F4DE7" w:rsidRPr="00BD4C6B" w:rsidRDefault="000F4DE7" w:rsidP="00C6090D">
      <w:pPr>
        <w:pStyle w:val="Akapitzlist"/>
        <w:spacing w:after="0" w:line="240" w:lineRule="auto"/>
        <w:ind w:left="0" w:firstLine="284"/>
        <w:contextualSpacing w:val="0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:rsidR="000F4DE7" w:rsidRPr="00B47EE5" w:rsidRDefault="000F4DE7" w:rsidP="000F4DE7">
      <w:pPr>
        <w:pStyle w:val="Akapitzlist"/>
        <w:spacing w:after="0" w:line="360" w:lineRule="auto"/>
        <w:ind w:left="3116" w:firstLine="42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 xml:space="preserve">razem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– </w:t>
      </w:r>
      <w:r w:rsidR="00C6090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52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osoby</w:t>
      </w:r>
      <w:proofErr w:type="gramEnd"/>
      <w:r w:rsidR="00400F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0223E">
        <w:rPr>
          <w:rFonts w:ascii="Arial" w:eastAsia="Times New Roman" w:hAnsi="Arial" w:cs="Arial"/>
          <w:sz w:val="24"/>
          <w:szCs w:val="24"/>
          <w:lang w:eastAsia="pl-PL"/>
        </w:rPr>
        <w:t>(ilość etatów: 11,61)</w:t>
      </w:r>
    </w:p>
    <w:p w:rsidR="000F4DE7" w:rsidRPr="00E42FD1" w:rsidRDefault="000F4DE7" w:rsidP="000F4DE7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42FD1">
        <w:rPr>
          <w:rFonts w:ascii="Arial" w:eastAsia="Times New Roman" w:hAnsi="Arial" w:cs="Arial"/>
          <w:sz w:val="24"/>
          <w:szCs w:val="24"/>
          <w:lang w:eastAsia="pl-PL"/>
        </w:rPr>
        <w:t xml:space="preserve">• nauczyciele pełnozatrudnieni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–</w:t>
      </w:r>
      <w:r w:rsidRPr="00E42FD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0F49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17A2A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0F4DE7" w:rsidRDefault="000F4DE7" w:rsidP="002F4E28">
      <w:pPr>
        <w:pStyle w:val="Akapitzlist"/>
        <w:spacing w:after="240" w:line="360" w:lineRule="auto"/>
        <w:ind w:left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42FD1">
        <w:rPr>
          <w:rFonts w:ascii="Arial" w:eastAsia="Times New Roman" w:hAnsi="Arial" w:cs="Arial"/>
          <w:sz w:val="24"/>
          <w:szCs w:val="24"/>
          <w:lang w:eastAsia="pl-PL"/>
        </w:rPr>
        <w:t xml:space="preserve">• nauczyciele niepełnozatrudnieni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–</w:t>
      </w:r>
      <w:r w:rsidRPr="00E42FD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17A2A">
        <w:rPr>
          <w:rFonts w:ascii="Arial" w:eastAsia="Times New Roman" w:hAnsi="Arial" w:cs="Arial"/>
          <w:b/>
          <w:sz w:val="24"/>
          <w:szCs w:val="24"/>
          <w:lang w:eastAsia="pl-PL"/>
        </w:rPr>
        <w:t>50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0F4DE7" w:rsidRPr="00DB242B" w:rsidRDefault="000F4DE7" w:rsidP="002F4E28">
      <w:pPr>
        <w:pStyle w:val="Akapitzlist"/>
        <w:spacing w:after="240" w:line="360" w:lineRule="auto"/>
        <w:ind w:left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42FD1">
        <w:rPr>
          <w:rFonts w:ascii="Arial" w:eastAsia="Times New Roman" w:hAnsi="Arial" w:cs="Arial"/>
          <w:sz w:val="24"/>
          <w:szCs w:val="24"/>
          <w:lang w:eastAsia="pl-PL"/>
        </w:rPr>
        <w:t>Zatrudnienie pracowników administracji i obsługi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E42FD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5 osób, w tym administracja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2</w:t>
      </w:r>
      <w:r w:rsidRPr="0060106D">
        <w:rPr>
          <w:rFonts w:ascii="Arial" w:eastAsia="Times New Roman" w:hAnsi="Arial" w:cs="Arial"/>
          <w:sz w:val="24"/>
          <w:szCs w:val="24"/>
          <w:lang w:eastAsia="pl-PL"/>
        </w:rPr>
        <w:t xml:space="preserve"> osoby</w:t>
      </w:r>
      <w:r w:rsidR="00E17A2A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="004A23D0">
        <w:rPr>
          <w:rFonts w:ascii="Arial" w:eastAsia="Times New Roman" w:hAnsi="Arial" w:cs="Arial"/>
          <w:sz w:val="24"/>
          <w:szCs w:val="24"/>
          <w:lang w:eastAsia="pl-PL"/>
        </w:rPr>
        <w:t>ilość etatów: 2)</w:t>
      </w:r>
      <w:r w:rsidRPr="0060106D">
        <w:rPr>
          <w:rFonts w:ascii="Arial" w:eastAsia="Times New Roman" w:hAnsi="Arial" w:cs="Arial"/>
          <w:sz w:val="24"/>
          <w:szCs w:val="24"/>
          <w:lang w:eastAsia="pl-PL"/>
        </w:rPr>
        <w:t xml:space="preserve">, obsługa 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60106D">
        <w:rPr>
          <w:rFonts w:ascii="Arial" w:eastAsia="Times New Roman" w:hAnsi="Arial" w:cs="Arial"/>
          <w:sz w:val="24"/>
          <w:szCs w:val="24"/>
          <w:lang w:eastAsia="pl-PL"/>
        </w:rPr>
        <w:t xml:space="preserve"> osoby</w:t>
      </w:r>
      <w:r w:rsidR="00E17A2A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="004A23D0">
        <w:rPr>
          <w:rFonts w:ascii="Arial" w:eastAsia="Times New Roman" w:hAnsi="Arial" w:cs="Arial"/>
          <w:sz w:val="24"/>
          <w:szCs w:val="24"/>
          <w:lang w:eastAsia="pl-PL"/>
        </w:rPr>
        <w:t xml:space="preserve">ilość etatów: </w:t>
      </w:r>
      <w:r w:rsidR="00E17A2A">
        <w:rPr>
          <w:rFonts w:ascii="Arial" w:eastAsia="Times New Roman" w:hAnsi="Arial" w:cs="Arial"/>
          <w:sz w:val="24"/>
          <w:szCs w:val="24"/>
          <w:lang w:eastAsia="pl-PL"/>
        </w:rPr>
        <w:t>2,5</w:t>
      </w:r>
      <w:r w:rsidR="004A23D0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60106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32B70" w:rsidRDefault="000F4DE7" w:rsidP="002F4E28">
      <w:pPr>
        <w:spacing w:after="12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roku szkolnym </w:t>
      </w:r>
      <w:r w:rsidR="004A23D0">
        <w:rPr>
          <w:rFonts w:ascii="Arial" w:eastAsia="Times New Roman" w:hAnsi="Arial" w:cs="Arial"/>
          <w:sz w:val="24"/>
          <w:szCs w:val="24"/>
          <w:lang w:eastAsia="pl-PL"/>
        </w:rPr>
        <w:t xml:space="preserve">2022/2023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placówce funkcjonowało 90 </w:t>
      </w:r>
      <w:r w:rsidR="00632B70">
        <w:rPr>
          <w:rFonts w:ascii="Arial" w:eastAsia="Times New Roman" w:hAnsi="Arial" w:cs="Arial"/>
          <w:sz w:val="24"/>
          <w:szCs w:val="24"/>
          <w:lang w:eastAsia="pl-PL"/>
        </w:rPr>
        <w:t>kół</w:t>
      </w:r>
      <w:r>
        <w:rPr>
          <w:rFonts w:ascii="Arial" w:eastAsia="Times New Roman" w:hAnsi="Arial" w:cs="Arial"/>
          <w:sz w:val="24"/>
          <w:szCs w:val="24"/>
          <w:lang w:eastAsia="pl-PL"/>
        </w:rPr>
        <w:t>, sekcji i zespołów zainteresowań, do których na zajęcia uczęszczało 1422 wychowanków (uczestników)</w:t>
      </w:r>
      <w:r w:rsidR="00632B70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502"/>
        <w:gridCol w:w="2410"/>
        <w:gridCol w:w="1984"/>
      </w:tblGrid>
      <w:tr w:rsidR="00632B70" w:rsidTr="00C6090D">
        <w:tc>
          <w:tcPr>
            <w:tcW w:w="4502" w:type="dxa"/>
          </w:tcPr>
          <w:p w:rsidR="00632B70" w:rsidRPr="00632B70" w:rsidRDefault="00632B70" w:rsidP="00526A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32B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Rodzaj zajęć</w:t>
            </w:r>
          </w:p>
        </w:tc>
        <w:tc>
          <w:tcPr>
            <w:tcW w:w="2410" w:type="dxa"/>
          </w:tcPr>
          <w:p w:rsidR="00632B70" w:rsidRPr="00632B70" w:rsidRDefault="00632B70" w:rsidP="00526A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32B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Liczba kół</w:t>
            </w:r>
          </w:p>
        </w:tc>
        <w:tc>
          <w:tcPr>
            <w:tcW w:w="1984" w:type="dxa"/>
          </w:tcPr>
          <w:p w:rsidR="00632B70" w:rsidRPr="00632B70" w:rsidRDefault="00632B70" w:rsidP="00526A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32B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Liczba uczestników</w:t>
            </w:r>
          </w:p>
        </w:tc>
      </w:tr>
      <w:tr w:rsidR="00632B70" w:rsidTr="00C6090D">
        <w:tc>
          <w:tcPr>
            <w:tcW w:w="4502" w:type="dxa"/>
          </w:tcPr>
          <w:p w:rsidR="00632B70" w:rsidRPr="00526A65" w:rsidRDefault="00632B70" w:rsidP="00632B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26A6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zajęcia</w:t>
            </w:r>
            <w:proofErr w:type="gramEnd"/>
            <w:r w:rsidRPr="00526A6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artystyczne</w:t>
            </w:r>
            <w:r w:rsidRPr="00526A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:rsidR="00632B70" w:rsidRPr="00526A65" w:rsidRDefault="00632B70" w:rsidP="00526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26A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(taniec towarzyski, nowoczesny, rytmika, gitara, keyboardy, wokalne, chór, zespół muzyki dawnej, teatr, plastyka, </w:t>
            </w:r>
            <w:proofErr w:type="spellStart"/>
            <w:r w:rsidRPr="00526A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czirliderki</w:t>
            </w:r>
            <w:proofErr w:type="spellEnd"/>
            <w:r w:rsidR="007706D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410" w:type="dxa"/>
          </w:tcPr>
          <w:p w:rsidR="00632B70" w:rsidRPr="00526A65" w:rsidRDefault="00632B70" w:rsidP="00526A6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26A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984" w:type="dxa"/>
          </w:tcPr>
          <w:p w:rsidR="00632B70" w:rsidRPr="00526A65" w:rsidRDefault="00632B70" w:rsidP="00526A6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26A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583</w:t>
            </w:r>
          </w:p>
        </w:tc>
      </w:tr>
      <w:tr w:rsidR="00632B70" w:rsidTr="00C6090D">
        <w:tc>
          <w:tcPr>
            <w:tcW w:w="4502" w:type="dxa"/>
          </w:tcPr>
          <w:p w:rsidR="00632B70" w:rsidRPr="00526A65" w:rsidRDefault="00526A65" w:rsidP="00526A6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gramStart"/>
            <w:r w:rsidRPr="00526A6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</w:t>
            </w:r>
            <w:r w:rsidR="00632B70" w:rsidRPr="00526A6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ajęcia</w:t>
            </w:r>
            <w:proofErr w:type="gramEnd"/>
            <w:r w:rsidR="00632B70" w:rsidRPr="00526A6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przedmiotowe </w:t>
            </w:r>
          </w:p>
          <w:p w:rsidR="00632B70" w:rsidRPr="00526A65" w:rsidRDefault="00632B70" w:rsidP="00526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26A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</w:t>
            </w:r>
            <w:r w:rsidR="00526A65" w:rsidRPr="00526A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język angielski, język </w:t>
            </w:r>
            <w:r w:rsidRPr="00526A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niemiecki, koło fizyków, koło chemików)</w:t>
            </w:r>
          </w:p>
        </w:tc>
        <w:tc>
          <w:tcPr>
            <w:tcW w:w="2410" w:type="dxa"/>
          </w:tcPr>
          <w:p w:rsidR="00632B70" w:rsidRPr="00526A65" w:rsidRDefault="00526A65" w:rsidP="00526A6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26A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984" w:type="dxa"/>
          </w:tcPr>
          <w:p w:rsidR="00632B70" w:rsidRPr="00526A65" w:rsidRDefault="00526A65" w:rsidP="00526A6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26A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144</w:t>
            </w:r>
          </w:p>
        </w:tc>
      </w:tr>
      <w:tr w:rsidR="00632B70" w:rsidTr="00C6090D">
        <w:tc>
          <w:tcPr>
            <w:tcW w:w="4502" w:type="dxa"/>
          </w:tcPr>
          <w:p w:rsidR="00632B70" w:rsidRPr="00526A65" w:rsidRDefault="00526A65" w:rsidP="00526A6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gramStart"/>
            <w:r w:rsidRPr="00526A6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sekcje</w:t>
            </w:r>
            <w:proofErr w:type="gramEnd"/>
            <w:r w:rsidRPr="00526A6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sportowe</w:t>
            </w:r>
          </w:p>
          <w:p w:rsidR="00526A65" w:rsidRPr="00526A65" w:rsidRDefault="00526A65" w:rsidP="00526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26A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(piłka siatkowa, piłka ręczna, piłka nożna, koszykówka, pływanie, tenis stołowy, szachy, kolarstwo, badminton) </w:t>
            </w:r>
          </w:p>
        </w:tc>
        <w:tc>
          <w:tcPr>
            <w:tcW w:w="2410" w:type="dxa"/>
          </w:tcPr>
          <w:p w:rsidR="00632B70" w:rsidRPr="00526A65" w:rsidRDefault="00526A65" w:rsidP="00526A6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26A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984" w:type="dxa"/>
          </w:tcPr>
          <w:p w:rsidR="00632B70" w:rsidRPr="00526A65" w:rsidRDefault="00526A65" w:rsidP="00526A6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26A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665</w:t>
            </w:r>
          </w:p>
        </w:tc>
      </w:tr>
      <w:tr w:rsidR="00632B70" w:rsidTr="00C6090D">
        <w:tc>
          <w:tcPr>
            <w:tcW w:w="4502" w:type="dxa"/>
          </w:tcPr>
          <w:p w:rsidR="00632B70" w:rsidRPr="00526A65" w:rsidRDefault="00526A65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</w:t>
            </w:r>
            <w:r w:rsidRPr="00526A6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nne</w:t>
            </w:r>
            <w:proofErr w:type="gramEnd"/>
            <w:r w:rsidRPr="00526A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(fotograficzne, joga)</w:t>
            </w:r>
          </w:p>
        </w:tc>
        <w:tc>
          <w:tcPr>
            <w:tcW w:w="2410" w:type="dxa"/>
          </w:tcPr>
          <w:p w:rsidR="00632B70" w:rsidRPr="00526A65" w:rsidRDefault="00526A65" w:rsidP="00526A6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26A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984" w:type="dxa"/>
          </w:tcPr>
          <w:p w:rsidR="00632B70" w:rsidRPr="00526A65" w:rsidRDefault="00526A65" w:rsidP="00526A6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26A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</w:tr>
      <w:tr w:rsidR="00632B70" w:rsidTr="00C6090D">
        <w:tc>
          <w:tcPr>
            <w:tcW w:w="4502" w:type="dxa"/>
          </w:tcPr>
          <w:p w:rsidR="00632B70" w:rsidRPr="00526A65" w:rsidRDefault="00526A65" w:rsidP="0079153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26A6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Razem </w:t>
            </w:r>
          </w:p>
        </w:tc>
        <w:tc>
          <w:tcPr>
            <w:tcW w:w="2410" w:type="dxa"/>
          </w:tcPr>
          <w:p w:rsidR="00632B70" w:rsidRPr="00526A65" w:rsidRDefault="00526A65" w:rsidP="00526A6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26A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984" w:type="dxa"/>
          </w:tcPr>
          <w:p w:rsidR="00632B70" w:rsidRPr="00526A65" w:rsidRDefault="00526A65" w:rsidP="00526A65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26A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1422</w:t>
            </w:r>
          </w:p>
        </w:tc>
      </w:tr>
    </w:tbl>
    <w:p w:rsidR="002F4E28" w:rsidRPr="002F4E28" w:rsidRDefault="002F4E28" w:rsidP="002F4E28">
      <w:pPr>
        <w:spacing w:after="120" w:line="360" w:lineRule="auto"/>
        <w:ind w:firstLine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0F4DE7" w:rsidRDefault="00632B70" w:rsidP="002F4E28">
      <w:pPr>
        <w:spacing w:after="240" w:line="36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Średni koszt kształcenia w przeliczeniu na wychowanka wyniósł 93,52 zł. </w:t>
      </w:r>
      <w:r w:rsidR="000F4DE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4F489E" w:rsidRDefault="004F489E" w:rsidP="002F4E28">
      <w:pPr>
        <w:spacing w:after="12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roku szkolnym 2022/2023 </w:t>
      </w:r>
      <w:r w:rsidR="00214979">
        <w:rPr>
          <w:rFonts w:ascii="Arial" w:eastAsia="Times New Roman" w:hAnsi="Arial" w:cs="Arial"/>
          <w:sz w:val="24"/>
          <w:szCs w:val="24"/>
          <w:lang w:eastAsia="pl-PL"/>
        </w:rPr>
        <w:t>wychowankowie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0F498E">
        <w:rPr>
          <w:rFonts w:ascii="Arial" w:eastAsia="Times New Roman" w:hAnsi="Arial" w:cs="Arial"/>
          <w:sz w:val="24"/>
          <w:szCs w:val="24"/>
          <w:lang w:eastAsia="pl-PL"/>
        </w:rPr>
        <w:t>PMDKiS</w:t>
      </w:r>
      <w:proofErr w:type="spellEnd"/>
      <w:r w:rsidR="000F49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Wieluniu zdobyli łącznie 61 nagród i 18 wyróżnień. </w:t>
      </w:r>
    </w:p>
    <w:p w:rsidR="004F489E" w:rsidRDefault="004F489E" w:rsidP="002F4E28">
      <w:pPr>
        <w:spacing w:after="24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Nauczyciele pracujący w sekcjach sportowych koordynują współzawodnictwo sportowe szkół podstawowych i ponadpodstawowych organizowanych w ramach Powiatowego Szkolnego Związku Sportowego. Nauczyciele placówki są organizatorami wszystkich rozgrywek szkolnych na każdym szczeblu (powiatowe, rejonowe i wojewódzkie) zgodnie z opracowywanymi terminarzami rozgrywek na dany rok szkolny. W ramach Powiatowego Szkolnego Związku Sportowego </w:t>
      </w:r>
      <w:r w:rsidR="00214979">
        <w:rPr>
          <w:rFonts w:ascii="Arial" w:eastAsia="Times New Roman" w:hAnsi="Arial" w:cs="Arial"/>
          <w:sz w:val="24"/>
          <w:szCs w:val="24"/>
          <w:lang w:eastAsia="pl-PL"/>
        </w:rPr>
        <w:t>organizowane</w:t>
      </w:r>
      <w:r w:rsidR="00934B5E">
        <w:rPr>
          <w:rFonts w:ascii="Arial" w:eastAsia="Times New Roman" w:hAnsi="Arial" w:cs="Arial"/>
          <w:sz w:val="24"/>
          <w:szCs w:val="24"/>
          <w:lang w:eastAsia="pl-PL"/>
        </w:rPr>
        <w:t xml:space="preserve"> jest współzawodnictwo szkół z P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owiatu </w:t>
      </w:r>
      <w:r w:rsidR="00934B5E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14979">
        <w:rPr>
          <w:rFonts w:ascii="Arial" w:eastAsia="Times New Roman" w:hAnsi="Arial" w:cs="Arial"/>
          <w:sz w:val="24"/>
          <w:szCs w:val="24"/>
          <w:lang w:eastAsia="pl-PL"/>
        </w:rPr>
        <w:t>ieluńskiego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79153C" w:rsidRDefault="000F498E" w:rsidP="002F4E28">
      <w:pPr>
        <w:spacing w:after="24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PMDKiS</w:t>
      </w:r>
      <w:proofErr w:type="spellEnd"/>
      <w:r w:rsidR="00214979">
        <w:rPr>
          <w:rFonts w:ascii="Arial" w:eastAsia="Times New Roman" w:hAnsi="Arial" w:cs="Arial"/>
          <w:sz w:val="24"/>
          <w:szCs w:val="24"/>
          <w:lang w:eastAsia="pl-PL"/>
        </w:rPr>
        <w:t xml:space="preserve"> w Wieluniu w roku szkolnym 2022/2023 był organizatorem kilku imprez mających wieloletnie tradycje: jesienny piknik „Święto pieczonego ziemniaka”, XXIV Międzynarodowy festiwal piosenki patriotycznej i pieśni polskiej,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14979">
        <w:rPr>
          <w:rFonts w:ascii="Arial" w:eastAsia="Times New Roman" w:hAnsi="Arial" w:cs="Arial"/>
          <w:sz w:val="24"/>
          <w:szCs w:val="24"/>
          <w:lang w:eastAsia="pl-PL"/>
        </w:rPr>
        <w:t>XIX Międzynarodowy festiwal piosenki optymistycznej i turys</w:t>
      </w:r>
      <w:r w:rsidR="003F2222">
        <w:rPr>
          <w:rFonts w:ascii="Arial" w:eastAsia="Times New Roman" w:hAnsi="Arial" w:cs="Arial"/>
          <w:sz w:val="24"/>
          <w:szCs w:val="24"/>
          <w:lang w:eastAsia="pl-PL"/>
        </w:rPr>
        <w:t xml:space="preserve">tycznej „Piosenka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F2222">
        <w:rPr>
          <w:rFonts w:ascii="Arial" w:eastAsia="Times New Roman" w:hAnsi="Arial" w:cs="Arial"/>
          <w:sz w:val="24"/>
          <w:szCs w:val="24"/>
          <w:lang w:eastAsia="pl-PL"/>
        </w:rPr>
        <w:t>z uśmiechem”,</w:t>
      </w:r>
      <w:r w:rsidR="00214979">
        <w:rPr>
          <w:rFonts w:ascii="Arial" w:eastAsia="Times New Roman" w:hAnsi="Arial" w:cs="Arial"/>
          <w:sz w:val="24"/>
          <w:szCs w:val="24"/>
          <w:lang w:eastAsia="pl-PL"/>
        </w:rPr>
        <w:t xml:space="preserve"> XXIV Wojewód</w:t>
      </w:r>
      <w:r w:rsidR="003F2222">
        <w:rPr>
          <w:rFonts w:ascii="Arial" w:eastAsia="Times New Roman" w:hAnsi="Arial" w:cs="Arial"/>
          <w:sz w:val="24"/>
          <w:szCs w:val="24"/>
          <w:lang w:eastAsia="pl-PL"/>
        </w:rPr>
        <w:t xml:space="preserve">zki konkurs </w:t>
      </w:r>
      <w:proofErr w:type="gramStart"/>
      <w:r w:rsidR="003F2222">
        <w:rPr>
          <w:rFonts w:ascii="Arial" w:eastAsia="Times New Roman" w:hAnsi="Arial" w:cs="Arial"/>
          <w:sz w:val="24"/>
          <w:szCs w:val="24"/>
          <w:lang w:eastAsia="pl-PL"/>
        </w:rPr>
        <w:t xml:space="preserve">plastyczny </w:t>
      </w:r>
      <w:r w:rsidR="00214979">
        <w:rPr>
          <w:rFonts w:ascii="Arial" w:eastAsia="Times New Roman" w:hAnsi="Arial" w:cs="Arial"/>
          <w:sz w:val="24"/>
          <w:szCs w:val="24"/>
          <w:lang w:eastAsia="pl-PL"/>
        </w:rPr>
        <w:t>„O czym</w:t>
      </w:r>
      <w:proofErr w:type="gramEnd"/>
      <w:r w:rsidR="00214979">
        <w:rPr>
          <w:rFonts w:ascii="Arial" w:eastAsia="Times New Roman" w:hAnsi="Arial" w:cs="Arial"/>
          <w:sz w:val="24"/>
          <w:szCs w:val="24"/>
          <w:lang w:eastAsia="pl-PL"/>
        </w:rPr>
        <w:t xml:space="preserve"> mówią, o czym szumią wierzby”, XIX feryjna akcja „Poszukujemy wokalnych perełek”,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F2222">
        <w:rPr>
          <w:rFonts w:ascii="Arial" w:eastAsia="Times New Roman" w:hAnsi="Arial" w:cs="Arial"/>
          <w:sz w:val="24"/>
          <w:szCs w:val="24"/>
          <w:lang w:eastAsia="pl-PL"/>
        </w:rPr>
        <w:t xml:space="preserve">XXI Ogólnopolski konkurs fizyczno-fotograficzny „Zjawiska fizyczne wokół nas”,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F2222">
        <w:rPr>
          <w:rFonts w:ascii="Arial" w:eastAsia="Times New Roman" w:hAnsi="Arial" w:cs="Arial"/>
          <w:sz w:val="24"/>
          <w:szCs w:val="24"/>
          <w:lang w:eastAsia="pl-PL"/>
        </w:rPr>
        <w:t>VII Festiwal Tańca Towarzyskiego, XV bieg uliczny „Pętla Wieluńska”, miting pływacki „B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ij Mistrza”, </w:t>
      </w:r>
      <w:r w:rsidR="003F2222">
        <w:rPr>
          <w:rFonts w:ascii="Arial" w:eastAsia="Times New Roman" w:hAnsi="Arial" w:cs="Arial"/>
          <w:sz w:val="24"/>
          <w:szCs w:val="24"/>
          <w:lang w:eastAsia="pl-PL"/>
        </w:rPr>
        <w:t xml:space="preserve">XVI </w:t>
      </w:r>
      <w:proofErr w:type="spellStart"/>
      <w:r w:rsidR="003F2222">
        <w:rPr>
          <w:rFonts w:ascii="Arial" w:eastAsia="Times New Roman" w:hAnsi="Arial" w:cs="Arial"/>
          <w:sz w:val="24"/>
          <w:szCs w:val="24"/>
          <w:lang w:eastAsia="pl-PL"/>
        </w:rPr>
        <w:t>Międzypowiatowe</w:t>
      </w:r>
      <w:proofErr w:type="spellEnd"/>
      <w:r w:rsidR="003F2222">
        <w:rPr>
          <w:rFonts w:ascii="Arial" w:eastAsia="Times New Roman" w:hAnsi="Arial" w:cs="Arial"/>
          <w:sz w:val="24"/>
          <w:szCs w:val="24"/>
          <w:lang w:eastAsia="pl-PL"/>
        </w:rPr>
        <w:t xml:space="preserve"> spotkania młodych </w:t>
      </w:r>
      <w:proofErr w:type="spellStart"/>
      <w:r w:rsidR="003F2222">
        <w:rPr>
          <w:rFonts w:ascii="Arial" w:eastAsia="Times New Roman" w:hAnsi="Arial" w:cs="Arial"/>
          <w:sz w:val="24"/>
          <w:szCs w:val="24"/>
          <w:lang w:eastAsia="pl-PL"/>
        </w:rPr>
        <w:t>keyboardzistów</w:t>
      </w:r>
      <w:proofErr w:type="spellEnd"/>
      <w:r w:rsidR="003F2222">
        <w:rPr>
          <w:rFonts w:ascii="Arial" w:eastAsia="Times New Roman" w:hAnsi="Arial" w:cs="Arial"/>
          <w:sz w:val="24"/>
          <w:szCs w:val="24"/>
          <w:lang w:eastAsia="pl-PL"/>
        </w:rPr>
        <w:t>, koncerty Chóru, spektakle teatralne w ramach Młodzieżowej Sceny Inicjatyw Artystycznych, koncert zespołów artystycznych „</w:t>
      </w:r>
      <w:proofErr w:type="spellStart"/>
      <w:r w:rsidR="003F2222">
        <w:rPr>
          <w:rFonts w:ascii="Arial" w:eastAsia="Times New Roman" w:hAnsi="Arial" w:cs="Arial"/>
          <w:sz w:val="24"/>
          <w:szCs w:val="24"/>
          <w:lang w:eastAsia="pl-PL"/>
        </w:rPr>
        <w:t>Emdekolada</w:t>
      </w:r>
      <w:proofErr w:type="spellEnd"/>
      <w:r w:rsidR="003F2222">
        <w:rPr>
          <w:rFonts w:ascii="Arial" w:eastAsia="Times New Roman" w:hAnsi="Arial" w:cs="Arial"/>
          <w:sz w:val="24"/>
          <w:szCs w:val="24"/>
          <w:lang w:eastAsia="pl-PL"/>
        </w:rPr>
        <w:t xml:space="preserve">”. </w:t>
      </w:r>
    </w:p>
    <w:p w:rsidR="003F2222" w:rsidRDefault="003F2222" w:rsidP="002F4E28">
      <w:pPr>
        <w:spacing w:after="24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czasie wakacji placówka była organizatorem dwóch turnusów półkolonii,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których wzięło udział 68 dzieci ze szkół podstawowych. Wszystkie zajęcie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czasie półkolonii prowadzili nauczyciele zatrudnieni w </w:t>
      </w:r>
      <w:proofErr w:type="spellStart"/>
      <w:r w:rsidR="000F498E">
        <w:rPr>
          <w:rFonts w:ascii="Arial" w:eastAsia="Times New Roman" w:hAnsi="Arial" w:cs="Arial"/>
          <w:sz w:val="24"/>
          <w:szCs w:val="24"/>
          <w:lang w:eastAsia="pl-PL"/>
        </w:rPr>
        <w:t>PMDKiS</w:t>
      </w:r>
      <w:proofErr w:type="spellEnd"/>
      <w:r w:rsidR="000F49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Wieluniu. </w:t>
      </w:r>
      <w:r w:rsidR="000F498E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W okresie wakacji, w miesiącu sierpniu 37 dzieci i młodzieży wypoczywało na koloniach w Łebie.</w:t>
      </w:r>
    </w:p>
    <w:p w:rsidR="003F2222" w:rsidRDefault="003F2222" w:rsidP="002F4E28">
      <w:pPr>
        <w:spacing w:after="60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Razem z Polskim Towarzystwem Turystyczno-Krajoznawczym Oddział „Jurajski” w Wieluniu </w:t>
      </w:r>
      <w:proofErr w:type="spellStart"/>
      <w:r w:rsidR="000F498E">
        <w:rPr>
          <w:rFonts w:ascii="Arial" w:eastAsia="Times New Roman" w:hAnsi="Arial" w:cs="Arial"/>
          <w:sz w:val="24"/>
          <w:szCs w:val="24"/>
          <w:lang w:eastAsia="pl-PL"/>
        </w:rPr>
        <w:t>PMDKiS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w Wieluniu zorganizował pięć jednodniowych wycieczek: „Centralna Polska” – 30.09.2022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r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.; „Łódź” – 10.12.2022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r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.; „Na powitanie wiosny” – 15.04.2023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r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.; „Na powitanie lata” – 01.07.2023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r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.; „Na Kujawy” – 26.08.2023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r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AA70DF" w:rsidRPr="005125F5" w:rsidRDefault="00AA70DF" w:rsidP="00AD03BC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125F5">
        <w:rPr>
          <w:rFonts w:ascii="Arial" w:eastAsia="Times New Roman" w:hAnsi="Arial" w:cs="Arial"/>
          <w:b/>
          <w:sz w:val="24"/>
          <w:szCs w:val="24"/>
          <w:lang w:eastAsia="pl-PL"/>
        </w:rPr>
        <w:t>Warunki lokalowe.</w:t>
      </w:r>
    </w:p>
    <w:p w:rsidR="00AA70DF" w:rsidRPr="005345FD" w:rsidRDefault="00AA70DF" w:rsidP="00AA70DF">
      <w:p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5345FD">
        <w:rPr>
          <w:rFonts w:ascii="Arial" w:eastAsia="Times New Roman" w:hAnsi="Arial" w:cs="Arial"/>
          <w:sz w:val="24"/>
          <w:szCs w:val="24"/>
          <w:lang w:eastAsia="pl-PL"/>
        </w:rPr>
        <w:t xml:space="preserve">arunki lokalowe w </w:t>
      </w:r>
      <w:proofErr w:type="spellStart"/>
      <w:r w:rsidR="000F498E">
        <w:rPr>
          <w:rFonts w:ascii="Arial" w:eastAsia="Times New Roman" w:hAnsi="Arial" w:cs="Arial"/>
          <w:sz w:val="24"/>
          <w:szCs w:val="24"/>
          <w:lang w:eastAsia="pl-PL"/>
        </w:rPr>
        <w:t>PMDKiS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w Wieluniu</w:t>
      </w:r>
      <w:r w:rsidRPr="005345F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zespół kontrolny ocenia pozytywnie</w:t>
      </w:r>
      <w:r w:rsidRPr="005345FD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AA70DF" w:rsidRDefault="00AA70DF" w:rsidP="00AA70DF">
      <w:pPr>
        <w:pStyle w:val="Akapitzlist"/>
        <w:spacing w:after="240" w:line="360" w:lineRule="auto"/>
        <w:ind w:left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Placówka posiada jedną salę taneczną, trzy sale muzyczne, </w:t>
      </w:r>
      <w:r w:rsidR="0030223E">
        <w:rPr>
          <w:rFonts w:ascii="Arial" w:eastAsia="Times New Roman" w:hAnsi="Arial" w:cs="Arial"/>
          <w:sz w:val="24"/>
          <w:szCs w:val="24"/>
          <w:lang w:eastAsia="pl-PL"/>
        </w:rPr>
        <w:t>jedną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salę językową, jedną salę plastyczną i jedną salę ekologiczną.</w:t>
      </w:r>
    </w:p>
    <w:p w:rsidR="00AA70DF" w:rsidRDefault="00AA70DF" w:rsidP="007C304A">
      <w:pPr>
        <w:pStyle w:val="Akapitzlist"/>
        <w:spacing w:after="240" w:line="360" w:lineRule="auto"/>
        <w:ind w:left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Zajęcia sekcji sportowych realizowane są w obiektach sportowych na podstawie umów – porozumień dotyczących bezpłatnego udostępniania obiektów na czas realizacji zajęć sportowych przez nauczycieli Powiatowego Młodzieżowego Domu Kultury i Sportu. Zajęcia sportowe prowadzone są w szkołach podstawowych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i ponadpodstawowyc</w:t>
      </w:r>
      <w:r w:rsidR="00934B5E">
        <w:rPr>
          <w:rFonts w:ascii="Arial" w:eastAsia="Times New Roman" w:hAnsi="Arial" w:cs="Arial"/>
          <w:sz w:val="24"/>
          <w:szCs w:val="24"/>
          <w:lang w:eastAsia="pl-PL"/>
        </w:rPr>
        <w:t>h Powiatu 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ieluńskiego. </w:t>
      </w:r>
    </w:p>
    <w:p w:rsidR="000F498E" w:rsidRDefault="000F498E" w:rsidP="00AD03BC">
      <w:pPr>
        <w:pStyle w:val="Akapitzlist"/>
        <w:spacing w:after="600" w:line="360" w:lineRule="auto"/>
        <w:ind w:left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We wrześniu 2022 r. ze środków Rady Rodziców zostały zakupione </w:t>
      </w:r>
      <w:r w:rsidR="00323BA2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zamontowane nowe huśtawki na placu zabaw za kwotę 10.360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AA70DF" w:rsidRDefault="000F498E" w:rsidP="00AD03BC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Nabór dzieci i młodzieży do placówki w roku szkolnym 2021/2022, 2022/2023, 2023/2024. </w:t>
      </w:r>
    </w:p>
    <w:p w:rsidR="00094265" w:rsidRPr="00094265" w:rsidRDefault="003D6064" w:rsidP="00094265">
      <w:pPr>
        <w:pStyle w:val="Akapitzlist"/>
        <w:spacing w:after="12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Zasady postępowania rekrutacyjnego </w:t>
      </w:r>
      <w:r w:rsidR="00094265">
        <w:rPr>
          <w:rFonts w:ascii="Arial" w:eastAsia="Times New Roman" w:hAnsi="Arial" w:cs="Arial"/>
          <w:sz w:val="24"/>
          <w:szCs w:val="24"/>
          <w:lang w:eastAsia="pl-PL"/>
        </w:rPr>
        <w:t xml:space="preserve">dzieci i młodzieży do Powiatowego Młodzieżowego Domu Kultury i Sportu w Wieluniu określa regulamin. </w:t>
      </w:r>
      <w:r w:rsidR="00094265" w:rsidRPr="00094265">
        <w:rPr>
          <w:rFonts w:ascii="Arial" w:eastAsia="Times New Roman" w:hAnsi="Arial" w:cs="Arial"/>
          <w:sz w:val="24"/>
          <w:szCs w:val="24"/>
          <w:lang w:eastAsia="pl-PL"/>
        </w:rPr>
        <w:t>Postępowanie rekrutacyjne prowadzone jest na wniosek rodzica kandydata lub na wniosek kandydata pełnoletniego</w:t>
      </w:r>
      <w:r w:rsidR="00094265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094265" w:rsidRPr="00094265">
        <w:rPr>
          <w:rFonts w:ascii="Arial" w:eastAsia="Times New Roman" w:hAnsi="Arial" w:cs="Arial"/>
          <w:sz w:val="24"/>
          <w:szCs w:val="24"/>
          <w:lang w:eastAsia="pl-PL"/>
        </w:rPr>
        <w:t>który składa się do dyrektora placówki.</w:t>
      </w:r>
      <w:r w:rsidR="00094265" w:rsidRPr="00094265">
        <w:t xml:space="preserve"> </w:t>
      </w:r>
      <w:r w:rsidR="00094265" w:rsidRPr="00094265">
        <w:rPr>
          <w:rFonts w:ascii="Arial" w:eastAsia="Times New Roman" w:hAnsi="Arial" w:cs="Arial"/>
          <w:sz w:val="24"/>
          <w:szCs w:val="24"/>
          <w:lang w:eastAsia="pl-PL"/>
        </w:rPr>
        <w:t xml:space="preserve">Rodzice dzieci kontynuujących uczestniczenie w zajęciach organizowanych przez </w:t>
      </w:r>
      <w:proofErr w:type="spellStart"/>
      <w:r w:rsidR="00094265" w:rsidRPr="00094265">
        <w:rPr>
          <w:rFonts w:ascii="Arial" w:eastAsia="Times New Roman" w:hAnsi="Arial" w:cs="Arial"/>
          <w:sz w:val="24"/>
          <w:szCs w:val="24"/>
          <w:lang w:eastAsia="pl-PL"/>
        </w:rPr>
        <w:t>PMDKiS</w:t>
      </w:r>
      <w:proofErr w:type="spellEnd"/>
    </w:p>
    <w:p w:rsidR="00AD03BC" w:rsidRPr="00094265" w:rsidRDefault="00094265" w:rsidP="00094265">
      <w:pPr>
        <w:pStyle w:val="Akapitzlist"/>
        <w:spacing w:after="0" w:line="360" w:lineRule="auto"/>
        <w:ind w:left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094265">
        <w:rPr>
          <w:rFonts w:ascii="Arial" w:eastAsia="Times New Roman" w:hAnsi="Arial" w:cs="Arial"/>
          <w:sz w:val="24"/>
          <w:szCs w:val="24"/>
          <w:lang w:eastAsia="pl-PL"/>
        </w:rPr>
        <w:t>składają</w:t>
      </w:r>
      <w:proofErr w:type="gramEnd"/>
      <w:r w:rsidRPr="00094265">
        <w:rPr>
          <w:rFonts w:ascii="Arial" w:eastAsia="Times New Roman" w:hAnsi="Arial" w:cs="Arial"/>
          <w:sz w:val="24"/>
          <w:szCs w:val="24"/>
          <w:lang w:eastAsia="pl-PL"/>
        </w:rPr>
        <w:t xml:space="preserve"> deklarację o kontynuowaniu uczestniczenia w zajęciach, na które dziecko zostało przyjęt</w:t>
      </w:r>
      <w:r>
        <w:rPr>
          <w:rFonts w:ascii="Arial" w:eastAsia="Times New Roman" w:hAnsi="Arial" w:cs="Arial"/>
          <w:sz w:val="24"/>
          <w:szCs w:val="24"/>
          <w:lang w:eastAsia="pl-PL"/>
        </w:rPr>
        <w:t>e.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818"/>
        <w:gridCol w:w="1062"/>
        <w:gridCol w:w="2298"/>
      </w:tblGrid>
      <w:tr w:rsidR="007706D9" w:rsidTr="00BC69C8">
        <w:tc>
          <w:tcPr>
            <w:tcW w:w="0" w:type="auto"/>
            <w:gridSpan w:val="3"/>
            <w:shd w:val="pct12" w:color="auto" w:fill="auto"/>
          </w:tcPr>
          <w:p w:rsidR="007706D9" w:rsidRPr="007706D9" w:rsidRDefault="007706D9" w:rsidP="007706D9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706D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ROK SZKOLNY 2021/2022</w:t>
            </w:r>
          </w:p>
        </w:tc>
      </w:tr>
      <w:tr w:rsidR="007706D9" w:rsidTr="00BC69C8">
        <w:trPr>
          <w:cantSplit/>
          <w:trHeight w:val="525"/>
        </w:trPr>
        <w:tc>
          <w:tcPr>
            <w:tcW w:w="0" w:type="auto"/>
          </w:tcPr>
          <w:p w:rsidR="007706D9" w:rsidRDefault="007706D9" w:rsidP="009451C3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7706D9" w:rsidRPr="00ED22A1" w:rsidRDefault="007706D9" w:rsidP="009451C3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RODZAJ ZAJĘĆ</w:t>
            </w:r>
          </w:p>
        </w:tc>
        <w:tc>
          <w:tcPr>
            <w:tcW w:w="0" w:type="auto"/>
            <w:vAlign w:val="center"/>
          </w:tcPr>
          <w:p w:rsidR="007706D9" w:rsidRPr="00ED22A1" w:rsidRDefault="007706D9" w:rsidP="00323BA2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LICZBA KÓŁ</w:t>
            </w:r>
          </w:p>
        </w:tc>
        <w:tc>
          <w:tcPr>
            <w:tcW w:w="0" w:type="auto"/>
          </w:tcPr>
          <w:p w:rsidR="007706D9" w:rsidRDefault="007706D9" w:rsidP="009451C3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7706D9" w:rsidRDefault="007706D9" w:rsidP="009451C3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LICZBA UCZESTNIKÓW</w:t>
            </w:r>
          </w:p>
          <w:p w:rsidR="007706D9" w:rsidRPr="00FE5F57" w:rsidRDefault="007706D9" w:rsidP="009451C3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8A42F3" w:rsidTr="00BC69C8">
        <w:tc>
          <w:tcPr>
            <w:tcW w:w="0" w:type="auto"/>
          </w:tcPr>
          <w:p w:rsidR="008A42F3" w:rsidRPr="007706D9" w:rsidRDefault="008A42F3" w:rsidP="007706D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gramStart"/>
            <w:r w:rsidRPr="00770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zajęcia</w:t>
            </w:r>
            <w:proofErr w:type="gramEnd"/>
            <w:r w:rsidRPr="00770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artystyczne</w:t>
            </w:r>
          </w:p>
          <w:p w:rsidR="008A42F3" w:rsidRPr="007706D9" w:rsidRDefault="008A42F3" w:rsidP="007706D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(taniec towarzyski, nowoczesny, rytmika, gitara, keyboardy, wokalne, chór, zespół muzyki dawnej, teatr, plastyka, </w:t>
            </w:r>
            <w:proofErr w:type="spellStart"/>
            <w:r w:rsidRPr="00770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czirliderki</w:t>
            </w:r>
            <w:proofErr w:type="spellEnd"/>
            <w:r w:rsidRPr="00770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0" w:type="auto"/>
          </w:tcPr>
          <w:p w:rsidR="008A42F3" w:rsidRPr="008A42F3" w:rsidRDefault="008A42F3" w:rsidP="008A42F3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42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0" w:type="auto"/>
          </w:tcPr>
          <w:p w:rsidR="008A42F3" w:rsidRPr="008A42F3" w:rsidRDefault="008A42F3" w:rsidP="009451C3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42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568</w:t>
            </w:r>
          </w:p>
          <w:p w:rsidR="008A42F3" w:rsidRPr="008A42F3" w:rsidRDefault="008A42F3" w:rsidP="009451C3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A42F3" w:rsidTr="00BC69C8">
        <w:tc>
          <w:tcPr>
            <w:tcW w:w="0" w:type="auto"/>
          </w:tcPr>
          <w:p w:rsidR="008A42F3" w:rsidRPr="007706D9" w:rsidRDefault="008A42F3" w:rsidP="007706D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</w:t>
            </w:r>
            <w:r w:rsidRPr="00770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ajęcia</w:t>
            </w:r>
            <w:proofErr w:type="gramEnd"/>
            <w:r w:rsidRPr="00770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przedmiotowe</w:t>
            </w:r>
          </w:p>
          <w:p w:rsidR="008A42F3" w:rsidRPr="007706D9" w:rsidRDefault="008A42F3" w:rsidP="007706D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(język angielski, język niemiecki, koło fizyków, koło chemików)</w:t>
            </w:r>
          </w:p>
        </w:tc>
        <w:tc>
          <w:tcPr>
            <w:tcW w:w="0" w:type="auto"/>
          </w:tcPr>
          <w:p w:rsidR="008A42F3" w:rsidRPr="008A42F3" w:rsidRDefault="008A42F3" w:rsidP="009451C3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42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</w:tcPr>
          <w:p w:rsidR="008A42F3" w:rsidRPr="008A42F3" w:rsidRDefault="008A42F3" w:rsidP="009451C3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42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152</w:t>
            </w:r>
          </w:p>
        </w:tc>
      </w:tr>
      <w:tr w:rsidR="008A42F3" w:rsidTr="00BC69C8">
        <w:tc>
          <w:tcPr>
            <w:tcW w:w="0" w:type="auto"/>
          </w:tcPr>
          <w:p w:rsidR="008A42F3" w:rsidRPr="008A42F3" w:rsidRDefault="008A42F3" w:rsidP="007706D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gramStart"/>
            <w:r w:rsidRPr="008A42F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sekcje</w:t>
            </w:r>
            <w:proofErr w:type="gramEnd"/>
            <w:r w:rsidRPr="008A42F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sportowe</w:t>
            </w:r>
          </w:p>
          <w:p w:rsidR="008A42F3" w:rsidRPr="007706D9" w:rsidRDefault="008A42F3" w:rsidP="007706D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A42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(piłka siatkowa, piłka ręczna, piłka nożna, koszykówka, pływanie, tenis stołowy, szachy, kolarstwo, badminton)</w:t>
            </w:r>
          </w:p>
        </w:tc>
        <w:tc>
          <w:tcPr>
            <w:tcW w:w="0" w:type="auto"/>
          </w:tcPr>
          <w:p w:rsidR="008A42F3" w:rsidRPr="008A42F3" w:rsidRDefault="008A42F3" w:rsidP="009451C3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42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0" w:type="auto"/>
          </w:tcPr>
          <w:p w:rsidR="008A42F3" w:rsidRPr="008A42F3" w:rsidRDefault="008A42F3" w:rsidP="009451C3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42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630</w:t>
            </w:r>
          </w:p>
        </w:tc>
      </w:tr>
      <w:tr w:rsidR="007706D9" w:rsidTr="00BC69C8">
        <w:trPr>
          <w:trHeight w:val="425"/>
        </w:trPr>
        <w:tc>
          <w:tcPr>
            <w:tcW w:w="0" w:type="auto"/>
          </w:tcPr>
          <w:p w:rsidR="007706D9" w:rsidRPr="007706D9" w:rsidRDefault="008A42F3" w:rsidP="007706D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</w:t>
            </w:r>
            <w:r w:rsidR="007706D9" w:rsidRPr="00770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nne</w:t>
            </w:r>
            <w:proofErr w:type="gramEnd"/>
            <w:r w:rsidR="00770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7706D9" w:rsidRPr="00770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(fotograficzne)</w:t>
            </w:r>
          </w:p>
        </w:tc>
        <w:tc>
          <w:tcPr>
            <w:tcW w:w="0" w:type="auto"/>
          </w:tcPr>
          <w:p w:rsidR="007706D9" w:rsidRPr="008A42F3" w:rsidRDefault="008A42F3" w:rsidP="009451C3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42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</w:tcPr>
          <w:p w:rsidR="007706D9" w:rsidRPr="008A42F3" w:rsidRDefault="008A42F3" w:rsidP="009451C3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42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</w:tr>
      <w:tr w:rsidR="007706D9" w:rsidTr="00BC69C8">
        <w:trPr>
          <w:trHeight w:val="425"/>
        </w:trPr>
        <w:tc>
          <w:tcPr>
            <w:tcW w:w="0" w:type="auto"/>
          </w:tcPr>
          <w:p w:rsidR="007706D9" w:rsidRPr="007706D9" w:rsidRDefault="007706D9" w:rsidP="008A42F3">
            <w:pPr>
              <w:pStyle w:val="Akapitzlist"/>
              <w:spacing w:after="0" w:line="360" w:lineRule="auto"/>
              <w:ind w:left="0"/>
              <w:rPr>
                <w:rFonts w:ascii="Arial" w:eastAsia="Times New Roman" w:hAnsi="Arial" w:cs="Arial"/>
                <w:b/>
                <w:lang w:eastAsia="pl-PL"/>
              </w:rPr>
            </w:pPr>
            <w:r w:rsidRPr="007706D9">
              <w:rPr>
                <w:rFonts w:ascii="Arial" w:eastAsia="Times New Roman" w:hAnsi="Arial" w:cs="Arial"/>
                <w:b/>
                <w:lang w:eastAsia="pl-PL"/>
              </w:rPr>
              <w:t>RAZEM</w:t>
            </w:r>
          </w:p>
        </w:tc>
        <w:tc>
          <w:tcPr>
            <w:tcW w:w="0" w:type="auto"/>
          </w:tcPr>
          <w:p w:rsidR="007706D9" w:rsidRPr="008A42F3" w:rsidRDefault="008A42F3" w:rsidP="009451C3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A42F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0" w:type="auto"/>
          </w:tcPr>
          <w:p w:rsidR="007706D9" w:rsidRPr="008A42F3" w:rsidRDefault="008A42F3" w:rsidP="009451C3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A42F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1359</w:t>
            </w:r>
          </w:p>
        </w:tc>
      </w:tr>
      <w:tr w:rsidR="007706D9" w:rsidTr="00BC69C8">
        <w:tc>
          <w:tcPr>
            <w:tcW w:w="0" w:type="auto"/>
            <w:gridSpan w:val="3"/>
            <w:shd w:val="pct12" w:color="auto" w:fill="auto"/>
          </w:tcPr>
          <w:p w:rsidR="007706D9" w:rsidRPr="00FE5F57" w:rsidRDefault="007706D9" w:rsidP="009451C3">
            <w:pPr>
              <w:pStyle w:val="Akapitzlist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E5F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ROK SZKOLNY 2022/2023</w:t>
            </w:r>
          </w:p>
        </w:tc>
      </w:tr>
      <w:tr w:rsidR="008A42F3" w:rsidTr="00BC69C8">
        <w:trPr>
          <w:trHeight w:val="626"/>
        </w:trPr>
        <w:tc>
          <w:tcPr>
            <w:tcW w:w="0" w:type="auto"/>
          </w:tcPr>
          <w:p w:rsidR="008A42F3" w:rsidRPr="007706D9" w:rsidRDefault="008A42F3" w:rsidP="008A42F3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gramStart"/>
            <w:r w:rsidRPr="00770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zajęcia</w:t>
            </w:r>
            <w:proofErr w:type="gramEnd"/>
            <w:r w:rsidRPr="00770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artystyczne</w:t>
            </w:r>
          </w:p>
          <w:p w:rsidR="008A42F3" w:rsidRDefault="008A42F3" w:rsidP="008A42F3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0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(taniec towarzyski, nowoczesny, rytmika, gitara, keyboardy, wokalne, chór, zespół muzyki dawnej, teatr, plastyka, </w:t>
            </w:r>
            <w:proofErr w:type="spellStart"/>
            <w:r w:rsidRPr="00770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czirliderki</w:t>
            </w:r>
            <w:proofErr w:type="spellEnd"/>
            <w:r w:rsidRPr="00770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0" w:type="auto"/>
          </w:tcPr>
          <w:p w:rsidR="008A42F3" w:rsidRPr="008A42F3" w:rsidRDefault="008A42F3" w:rsidP="008A42F3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42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0" w:type="auto"/>
          </w:tcPr>
          <w:p w:rsidR="008A42F3" w:rsidRPr="008A42F3" w:rsidRDefault="008A42F3" w:rsidP="008A42F3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42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583</w:t>
            </w:r>
          </w:p>
        </w:tc>
      </w:tr>
      <w:tr w:rsidR="008A42F3" w:rsidTr="00BC69C8">
        <w:trPr>
          <w:trHeight w:val="494"/>
        </w:trPr>
        <w:tc>
          <w:tcPr>
            <w:tcW w:w="0" w:type="auto"/>
          </w:tcPr>
          <w:p w:rsidR="008A42F3" w:rsidRPr="007706D9" w:rsidRDefault="008A42F3" w:rsidP="009451C3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z</w:t>
            </w:r>
            <w:r w:rsidRPr="00770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ajęcia</w:t>
            </w:r>
            <w:proofErr w:type="gramEnd"/>
            <w:r w:rsidRPr="00770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przedmiotowe</w:t>
            </w:r>
          </w:p>
          <w:p w:rsidR="008A42F3" w:rsidRPr="007706D9" w:rsidRDefault="008A42F3" w:rsidP="009451C3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(język angielski, język niemiecki, koło fizyków, koło chemików)</w:t>
            </w:r>
          </w:p>
        </w:tc>
        <w:tc>
          <w:tcPr>
            <w:tcW w:w="0" w:type="auto"/>
          </w:tcPr>
          <w:p w:rsidR="008A42F3" w:rsidRPr="008A42F3" w:rsidRDefault="008A42F3" w:rsidP="008A42F3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42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</w:tcPr>
          <w:p w:rsidR="008A42F3" w:rsidRPr="008A42F3" w:rsidRDefault="008A42F3" w:rsidP="008A42F3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42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144</w:t>
            </w:r>
          </w:p>
        </w:tc>
      </w:tr>
      <w:tr w:rsidR="008A42F3" w:rsidTr="00BC69C8">
        <w:trPr>
          <w:trHeight w:val="714"/>
        </w:trPr>
        <w:tc>
          <w:tcPr>
            <w:tcW w:w="0" w:type="auto"/>
          </w:tcPr>
          <w:p w:rsidR="008A42F3" w:rsidRDefault="008A42F3" w:rsidP="008A42F3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gramStart"/>
            <w:r w:rsidRPr="00770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sekcje</w:t>
            </w:r>
            <w:proofErr w:type="gramEnd"/>
            <w:r w:rsidRPr="00770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sportowe</w:t>
            </w:r>
          </w:p>
          <w:p w:rsidR="008A42F3" w:rsidRPr="008A42F3" w:rsidRDefault="008A42F3" w:rsidP="008A42F3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42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(piłka siatkowa, piłka ręczna, piłka nożna, koszykówka, pływanie, tenis stołowy, szachy, kolarstwo, badminton)</w:t>
            </w:r>
          </w:p>
        </w:tc>
        <w:tc>
          <w:tcPr>
            <w:tcW w:w="0" w:type="auto"/>
          </w:tcPr>
          <w:p w:rsidR="008A42F3" w:rsidRPr="008A42F3" w:rsidRDefault="008A42F3" w:rsidP="008A42F3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42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  <w:p w:rsidR="008A42F3" w:rsidRPr="008A42F3" w:rsidRDefault="008A42F3" w:rsidP="008A42F3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:rsidR="008A42F3" w:rsidRPr="008A42F3" w:rsidRDefault="008A42F3" w:rsidP="008A42F3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A42F3" w:rsidRPr="008A42F3" w:rsidRDefault="008A42F3" w:rsidP="008A42F3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42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665</w:t>
            </w:r>
          </w:p>
        </w:tc>
      </w:tr>
      <w:tr w:rsidR="008A42F3" w:rsidTr="00BC69C8">
        <w:trPr>
          <w:trHeight w:val="499"/>
        </w:trPr>
        <w:tc>
          <w:tcPr>
            <w:tcW w:w="0" w:type="auto"/>
          </w:tcPr>
          <w:p w:rsidR="008A42F3" w:rsidRDefault="008A42F3" w:rsidP="008A42F3">
            <w:pPr>
              <w:pStyle w:val="Akapitzlist"/>
              <w:spacing w:after="0" w:line="36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</w:t>
            </w:r>
            <w:r w:rsidRPr="00770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nne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770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(fotograficzne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joga</w:t>
            </w:r>
            <w:r w:rsidRPr="00770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0" w:type="auto"/>
          </w:tcPr>
          <w:p w:rsidR="008A42F3" w:rsidRPr="008A42F3" w:rsidRDefault="008A42F3" w:rsidP="008A42F3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42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</w:tcPr>
          <w:p w:rsidR="008A42F3" w:rsidRPr="008A42F3" w:rsidRDefault="008A42F3" w:rsidP="008A42F3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42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</w:tr>
      <w:tr w:rsidR="008A42F3" w:rsidTr="00BC69C8">
        <w:trPr>
          <w:trHeight w:val="279"/>
        </w:trPr>
        <w:tc>
          <w:tcPr>
            <w:tcW w:w="0" w:type="auto"/>
          </w:tcPr>
          <w:p w:rsidR="008A42F3" w:rsidRPr="008A42F3" w:rsidRDefault="008A42F3" w:rsidP="008A42F3">
            <w:pPr>
              <w:pStyle w:val="Akapitzlist"/>
              <w:spacing w:after="0" w:line="360" w:lineRule="auto"/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A42F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0" w:type="auto"/>
          </w:tcPr>
          <w:p w:rsidR="008A42F3" w:rsidRPr="008A42F3" w:rsidRDefault="008A42F3" w:rsidP="008A42F3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A42F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0" w:type="auto"/>
          </w:tcPr>
          <w:p w:rsidR="008A42F3" w:rsidRPr="008A42F3" w:rsidRDefault="008A42F3" w:rsidP="008A42F3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A42F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1422</w:t>
            </w:r>
          </w:p>
        </w:tc>
      </w:tr>
      <w:tr w:rsidR="008A42F3" w:rsidTr="00BC69C8">
        <w:tc>
          <w:tcPr>
            <w:tcW w:w="0" w:type="auto"/>
            <w:gridSpan w:val="3"/>
            <w:shd w:val="pct12" w:color="auto" w:fill="auto"/>
          </w:tcPr>
          <w:p w:rsidR="008A42F3" w:rsidRPr="00327CDF" w:rsidRDefault="008A42F3" w:rsidP="009451C3">
            <w:pPr>
              <w:pStyle w:val="Akapitzlist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27CD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ROK SZKOLNY 2023/2024</w:t>
            </w:r>
          </w:p>
        </w:tc>
      </w:tr>
      <w:tr w:rsidR="008A42F3" w:rsidTr="00BC69C8">
        <w:trPr>
          <w:trHeight w:val="672"/>
        </w:trPr>
        <w:tc>
          <w:tcPr>
            <w:tcW w:w="0" w:type="auto"/>
          </w:tcPr>
          <w:p w:rsidR="00323BA2" w:rsidRPr="007706D9" w:rsidRDefault="00323BA2" w:rsidP="00323BA2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gramStart"/>
            <w:r w:rsidRPr="00770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zajęcia</w:t>
            </w:r>
            <w:proofErr w:type="gramEnd"/>
            <w:r w:rsidRPr="00770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artystyczne</w:t>
            </w:r>
          </w:p>
          <w:p w:rsidR="008A42F3" w:rsidRDefault="00323BA2" w:rsidP="00323BA2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0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wokalne, chór, </w:t>
            </w:r>
            <w:r w:rsidRPr="00770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taniec towarzyski, nowoczesny, rytmika, gitara,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instrumenty klawiszowe,</w:t>
            </w:r>
            <w:r w:rsidRPr="00770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zespół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muzyki dawnej, teatr, plastyka)</w:t>
            </w:r>
          </w:p>
        </w:tc>
        <w:tc>
          <w:tcPr>
            <w:tcW w:w="0" w:type="auto"/>
          </w:tcPr>
          <w:p w:rsidR="008A42F3" w:rsidRPr="00BC69C8" w:rsidRDefault="00323BA2" w:rsidP="00BC69C8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69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0" w:type="auto"/>
          </w:tcPr>
          <w:p w:rsidR="00323BA2" w:rsidRPr="00327CDF" w:rsidRDefault="00323BA2" w:rsidP="00323BA2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A42F3" w:rsidRPr="00327CDF" w:rsidRDefault="008A42F3" w:rsidP="009451C3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A42F3" w:rsidTr="00BC69C8">
        <w:trPr>
          <w:trHeight w:val="541"/>
        </w:trPr>
        <w:tc>
          <w:tcPr>
            <w:tcW w:w="0" w:type="auto"/>
          </w:tcPr>
          <w:p w:rsidR="008A42F3" w:rsidRPr="00323BA2" w:rsidRDefault="00323BA2" w:rsidP="00323BA2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gramStart"/>
            <w:r w:rsidRPr="00323BA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zajęcia</w:t>
            </w:r>
            <w:proofErr w:type="gramEnd"/>
            <w:r w:rsidRPr="00323BA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przedmiotowe</w:t>
            </w:r>
          </w:p>
          <w:p w:rsidR="00323BA2" w:rsidRDefault="00323BA2" w:rsidP="00323BA2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23B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(język angielski, język niemiecki, koło fizyków, koło chemików)</w:t>
            </w:r>
          </w:p>
        </w:tc>
        <w:tc>
          <w:tcPr>
            <w:tcW w:w="0" w:type="auto"/>
          </w:tcPr>
          <w:p w:rsidR="008A42F3" w:rsidRPr="00BC69C8" w:rsidRDefault="00BC69C8" w:rsidP="00BC69C8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69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</w:tcPr>
          <w:p w:rsidR="008A42F3" w:rsidRDefault="008A42F3" w:rsidP="009451C3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23BA2" w:rsidTr="00BC69C8">
        <w:trPr>
          <w:trHeight w:val="155"/>
        </w:trPr>
        <w:tc>
          <w:tcPr>
            <w:tcW w:w="0" w:type="auto"/>
          </w:tcPr>
          <w:p w:rsidR="00323BA2" w:rsidRDefault="00323BA2" w:rsidP="00323BA2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gramStart"/>
            <w:r w:rsidRPr="00770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sekcje</w:t>
            </w:r>
            <w:proofErr w:type="gramEnd"/>
            <w:r w:rsidRPr="00770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sportowe</w:t>
            </w:r>
          </w:p>
          <w:p w:rsidR="00323BA2" w:rsidRPr="00323BA2" w:rsidRDefault="00323BA2" w:rsidP="00323BA2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A42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(piłka siatkowa, piłka ręczna, piłka nożna, koszykówka, pływanie, tenis stołowy, szachy, kolarstwo, badminton)</w:t>
            </w:r>
          </w:p>
        </w:tc>
        <w:tc>
          <w:tcPr>
            <w:tcW w:w="0" w:type="auto"/>
          </w:tcPr>
          <w:p w:rsidR="00323BA2" w:rsidRPr="00BC69C8" w:rsidRDefault="00BC69C8" w:rsidP="00BC69C8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69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0" w:type="auto"/>
          </w:tcPr>
          <w:p w:rsidR="00323BA2" w:rsidRDefault="00323BA2" w:rsidP="009451C3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23BA2" w:rsidTr="00BC69C8">
        <w:trPr>
          <w:trHeight w:val="432"/>
        </w:trPr>
        <w:tc>
          <w:tcPr>
            <w:tcW w:w="0" w:type="auto"/>
          </w:tcPr>
          <w:p w:rsidR="00323BA2" w:rsidRPr="00323BA2" w:rsidRDefault="00BC69C8" w:rsidP="00323BA2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</w:t>
            </w:r>
            <w:r w:rsidRPr="00770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nne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770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(fotograficzne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joga</w:t>
            </w:r>
            <w:r w:rsidRPr="00770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0" w:type="auto"/>
          </w:tcPr>
          <w:p w:rsidR="00323BA2" w:rsidRPr="00BC69C8" w:rsidRDefault="00BC69C8" w:rsidP="00BC69C8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69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</w:tcPr>
          <w:p w:rsidR="00323BA2" w:rsidRDefault="00323BA2" w:rsidP="009451C3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C69C8" w:rsidTr="00BC69C8">
        <w:trPr>
          <w:trHeight w:val="301"/>
        </w:trPr>
        <w:tc>
          <w:tcPr>
            <w:tcW w:w="0" w:type="auto"/>
          </w:tcPr>
          <w:p w:rsidR="00BC69C8" w:rsidRDefault="00BC69C8" w:rsidP="00BC69C8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0" w:type="auto"/>
          </w:tcPr>
          <w:p w:rsidR="00BC69C8" w:rsidRPr="00400FEE" w:rsidRDefault="00400FEE" w:rsidP="009451C3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00FE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0" w:type="auto"/>
          </w:tcPr>
          <w:p w:rsidR="00BC69C8" w:rsidRPr="00400FEE" w:rsidRDefault="00400FEE" w:rsidP="0030223E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0FE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1328</w:t>
            </w:r>
            <w:r w:rsidRPr="007C30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C304A" w:rsidRPr="007C30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Pr="00400F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stan na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dzień </w:t>
            </w:r>
            <w:r w:rsidRPr="00400F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30.09.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2023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.)</w:t>
            </w:r>
          </w:p>
        </w:tc>
      </w:tr>
    </w:tbl>
    <w:p w:rsidR="0030223E" w:rsidRDefault="0030223E" w:rsidP="00AD03BC">
      <w:pPr>
        <w:spacing w:after="60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79153C" w:rsidRDefault="0079153C" w:rsidP="00094265">
      <w:pPr>
        <w:spacing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F0E33">
        <w:rPr>
          <w:rFonts w:ascii="Arial" w:eastAsia="Times New Roman" w:hAnsi="Arial" w:cs="Arial"/>
          <w:b/>
          <w:sz w:val="24"/>
          <w:szCs w:val="24"/>
          <w:lang w:eastAsia="pl-PL"/>
        </w:rPr>
        <w:t>Wnioski zespołu kontrolnego:</w:t>
      </w:r>
    </w:p>
    <w:p w:rsidR="00BC69C8" w:rsidRDefault="00BC69C8" w:rsidP="0098323D">
      <w:pPr>
        <w:pStyle w:val="Akapitzlist"/>
        <w:numPr>
          <w:ilvl w:val="0"/>
          <w:numId w:val="6"/>
        </w:numPr>
        <w:spacing w:after="12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Zespół kontrolny pozytywnie ocenił wykonanie budżetu placówki za rok 2022. </w:t>
      </w:r>
    </w:p>
    <w:p w:rsidR="00BC69C8" w:rsidRDefault="00BC69C8" w:rsidP="007C304A">
      <w:pPr>
        <w:pStyle w:val="Akapitzlist"/>
        <w:numPr>
          <w:ilvl w:val="0"/>
          <w:numId w:val="6"/>
        </w:numPr>
        <w:spacing w:after="12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C69C8">
        <w:rPr>
          <w:rFonts w:ascii="Arial" w:eastAsia="Times New Roman" w:hAnsi="Arial" w:cs="Arial"/>
          <w:sz w:val="24"/>
          <w:szCs w:val="24"/>
          <w:lang w:eastAsia="pl-PL"/>
        </w:rPr>
        <w:t>Zespół kontrolny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17A2A">
        <w:rPr>
          <w:rFonts w:ascii="Arial" w:eastAsia="Times New Roman" w:hAnsi="Arial" w:cs="Arial"/>
          <w:sz w:val="24"/>
          <w:szCs w:val="24"/>
          <w:lang w:eastAsia="pl-PL"/>
        </w:rPr>
        <w:t>wysoko</w:t>
      </w:r>
      <w:r w:rsidRPr="00BC69C8">
        <w:rPr>
          <w:rFonts w:ascii="Arial" w:eastAsia="Times New Roman" w:hAnsi="Arial" w:cs="Arial"/>
          <w:sz w:val="24"/>
          <w:szCs w:val="24"/>
          <w:lang w:eastAsia="pl-PL"/>
        </w:rPr>
        <w:t xml:space="preserve"> ocenił </w:t>
      </w:r>
      <w:r w:rsidR="00094265">
        <w:rPr>
          <w:rFonts w:ascii="Arial" w:eastAsia="Times New Roman" w:hAnsi="Arial" w:cs="Arial"/>
          <w:sz w:val="24"/>
          <w:szCs w:val="24"/>
          <w:lang w:eastAsia="pl-PL"/>
        </w:rPr>
        <w:t>pracę d</w:t>
      </w:r>
      <w:r w:rsidR="00E17A2A">
        <w:rPr>
          <w:rFonts w:ascii="Arial" w:eastAsia="Times New Roman" w:hAnsi="Arial" w:cs="Arial"/>
          <w:sz w:val="24"/>
          <w:szCs w:val="24"/>
          <w:lang w:eastAsia="pl-PL"/>
        </w:rPr>
        <w:t xml:space="preserve">yrektora </w:t>
      </w:r>
      <w:proofErr w:type="spellStart"/>
      <w:r w:rsidR="00E17A2A">
        <w:rPr>
          <w:rFonts w:ascii="Arial" w:eastAsia="Times New Roman" w:hAnsi="Arial" w:cs="Arial"/>
          <w:sz w:val="24"/>
          <w:szCs w:val="24"/>
          <w:lang w:eastAsia="pl-PL"/>
        </w:rPr>
        <w:t>PMDKiS</w:t>
      </w:r>
      <w:proofErr w:type="spellEnd"/>
      <w:r w:rsidR="00E17A2A">
        <w:rPr>
          <w:rFonts w:ascii="Arial" w:eastAsia="Times New Roman" w:hAnsi="Arial" w:cs="Arial"/>
          <w:sz w:val="24"/>
          <w:szCs w:val="24"/>
          <w:lang w:eastAsia="pl-PL"/>
        </w:rPr>
        <w:t xml:space="preserve"> w Wielun</w:t>
      </w:r>
      <w:r w:rsidR="009E180C">
        <w:rPr>
          <w:rFonts w:ascii="Arial" w:eastAsia="Times New Roman" w:hAnsi="Arial" w:cs="Arial"/>
          <w:sz w:val="24"/>
          <w:szCs w:val="24"/>
          <w:lang w:eastAsia="pl-PL"/>
        </w:rPr>
        <w:t>iu i wszystkich pracowników</w:t>
      </w:r>
      <w:r w:rsidR="00E17A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E180C">
        <w:rPr>
          <w:rFonts w:ascii="Arial" w:eastAsia="Times New Roman" w:hAnsi="Arial" w:cs="Arial"/>
          <w:sz w:val="24"/>
          <w:szCs w:val="24"/>
          <w:lang w:eastAsia="pl-PL"/>
        </w:rPr>
        <w:t xml:space="preserve">w nim </w:t>
      </w:r>
      <w:bookmarkStart w:id="0" w:name="_GoBack"/>
      <w:bookmarkEnd w:id="0"/>
      <w:r w:rsidR="00E17A2A">
        <w:rPr>
          <w:rFonts w:ascii="Arial" w:eastAsia="Times New Roman" w:hAnsi="Arial" w:cs="Arial"/>
          <w:sz w:val="24"/>
          <w:szCs w:val="24"/>
          <w:lang w:eastAsia="pl-PL"/>
        </w:rPr>
        <w:t>zatrudnionych</w:t>
      </w:r>
      <w:r w:rsidRPr="00BC69C8">
        <w:rPr>
          <w:rFonts w:ascii="Arial" w:eastAsia="Times New Roman" w:hAnsi="Arial" w:cs="Arial"/>
          <w:sz w:val="24"/>
          <w:szCs w:val="24"/>
          <w:lang w:eastAsia="pl-PL"/>
        </w:rPr>
        <w:t xml:space="preserve">. Placówka prowadzi bardzo szeroki zakres kół </w:t>
      </w:r>
      <w:r w:rsidR="0098323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C69C8">
        <w:rPr>
          <w:rFonts w:ascii="Arial" w:eastAsia="Times New Roman" w:hAnsi="Arial" w:cs="Arial"/>
          <w:sz w:val="24"/>
          <w:szCs w:val="24"/>
          <w:lang w:eastAsia="pl-PL"/>
        </w:rPr>
        <w:t>i sekcji zainteresowań, z których bardzo chętnie korzystają dzieci i młodzież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Zespół kontrolny wyraził wielkie uznanie i powód do dumy dla Powiatu Wieluńskiego, że umożliwia ogromnej liczbie dzieci i młodzieży rozwijanie talentów i pasji. </w:t>
      </w:r>
    </w:p>
    <w:p w:rsidR="00934B5E" w:rsidRDefault="00BC69C8" w:rsidP="007C304A">
      <w:pPr>
        <w:pStyle w:val="Akapitzlist"/>
        <w:numPr>
          <w:ilvl w:val="0"/>
          <w:numId w:val="6"/>
        </w:numPr>
        <w:spacing w:after="12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Zespół kontrolny widzi potrzebę </w:t>
      </w:r>
      <w:r w:rsidR="00934B5E">
        <w:rPr>
          <w:rFonts w:ascii="Arial" w:eastAsia="Times New Roman" w:hAnsi="Arial" w:cs="Arial"/>
          <w:sz w:val="24"/>
          <w:szCs w:val="24"/>
          <w:lang w:eastAsia="pl-PL"/>
        </w:rPr>
        <w:t>wybudowania sali</w:t>
      </w:r>
      <w:r w:rsidR="00E17A2A">
        <w:rPr>
          <w:rFonts w:ascii="Arial" w:eastAsia="Times New Roman" w:hAnsi="Arial" w:cs="Arial"/>
          <w:sz w:val="24"/>
          <w:szCs w:val="24"/>
          <w:lang w:eastAsia="pl-PL"/>
        </w:rPr>
        <w:t xml:space="preserve"> koncertowej wraz </w:t>
      </w:r>
      <w:r w:rsidR="00934B5E">
        <w:rPr>
          <w:rFonts w:ascii="Arial" w:eastAsia="Times New Roman" w:hAnsi="Arial" w:cs="Arial"/>
          <w:sz w:val="24"/>
          <w:szCs w:val="24"/>
          <w:lang w:eastAsia="pl-PL"/>
        </w:rPr>
        <w:t xml:space="preserve">z zapleczem. </w:t>
      </w:r>
    </w:p>
    <w:p w:rsidR="00934B5E" w:rsidRPr="00934B5E" w:rsidRDefault="00934B5E" w:rsidP="007C304A">
      <w:pPr>
        <w:pStyle w:val="Akapitzlist"/>
        <w:numPr>
          <w:ilvl w:val="0"/>
          <w:numId w:val="6"/>
        </w:numPr>
        <w:spacing w:after="36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Dla zapewnienia bezpieczeństwa dzieci i młodzieży uczęszczającej na zajęcia </w:t>
      </w:r>
      <w:r w:rsidR="00E17A2A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do Powiatowego </w:t>
      </w:r>
      <w:r w:rsidR="009451C3">
        <w:rPr>
          <w:rFonts w:ascii="Arial" w:eastAsia="Times New Roman" w:hAnsi="Arial" w:cs="Arial"/>
          <w:sz w:val="24"/>
          <w:szCs w:val="24"/>
          <w:lang w:eastAsia="pl-PL"/>
        </w:rPr>
        <w:t>Młodzieżowego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Domu Kultury i Sportu w W</w:t>
      </w:r>
      <w:r w:rsidR="009451C3">
        <w:rPr>
          <w:rFonts w:ascii="Arial" w:eastAsia="Times New Roman" w:hAnsi="Arial" w:cs="Arial"/>
          <w:sz w:val="24"/>
          <w:szCs w:val="24"/>
          <w:lang w:eastAsia="pl-PL"/>
        </w:rPr>
        <w:t>ieluniu, z</w:t>
      </w:r>
      <w:r>
        <w:rPr>
          <w:rFonts w:ascii="Arial" w:eastAsia="Times New Roman" w:hAnsi="Arial" w:cs="Arial"/>
          <w:sz w:val="24"/>
          <w:szCs w:val="24"/>
          <w:lang w:eastAsia="pl-PL"/>
        </w:rPr>
        <w:t>espó</w:t>
      </w:r>
      <w:r w:rsidR="009451C3">
        <w:rPr>
          <w:rFonts w:ascii="Arial" w:eastAsia="Times New Roman" w:hAnsi="Arial" w:cs="Arial"/>
          <w:sz w:val="24"/>
          <w:szCs w:val="24"/>
          <w:lang w:eastAsia="pl-PL"/>
        </w:rPr>
        <w:t>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kontrolny </w:t>
      </w:r>
      <w:r w:rsidR="009451C3">
        <w:rPr>
          <w:rFonts w:ascii="Arial" w:eastAsia="Times New Roman" w:hAnsi="Arial" w:cs="Arial"/>
          <w:sz w:val="24"/>
          <w:szCs w:val="24"/>
          <w:lang w:eastAsia="pl-PL"/>
        </w:rPr>
        <w:t xml:space="preserve">wnioskuje do Zarządu Powiatu w Wieluniu o ponowne zwrócenie się </w:t>
      </w:r>
      <w:r w:rsidR="00E17A2A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451C3">
        <w:rPr>
          <w:rFonts w:ascii="Arial" w:eastAsia="Times New Roman" w:hAnsi="Arial" w:cs="Arial"/>
          <w:sz w:val="24"/>
          <w:szCs w:val="24"/>
          <w:lang w:eastAsia="pl-PL"/>
        </w:rPr>
        <w:t xml:space="preserve">z prośbą do Generalnej Dyrekcji Dróg Krajowych i Autostrad Oddział w Łodzi </w:t>
      </w:r>
      <w:r w:rsidR="00E17A2A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451C3">
        <w:rPr>
          <w:rFonts w:ascii="Arial" w:eastAsia="Times New Roman" w:hAnsi="Arial" w:cs="Arial"/>
          <w:sz w:val="24"/>
          <w:szCs w:val="24"/>
          <w:lang w:eastAsia="pl-PL"/>
        </w:rPr>
        <w:t xml:space="preserve">o wybudowanie sygnalizacji świetlnej wzbudzanej na przejściu dla pieszych </w:t>
      </w:r>
      <w:r w:rsidR="00400FEE">
        <w:rPr>
          <w:rFonts w:ascii="Arial" w:eastAsia="Times New Roman" w:hAnsi="Arial" w:cs="Arial"/>
          <w:sz w:val="24"/>
          <w:szCs w:val="24"/>
          <w:lang w:eastAsia="pl-PL"/>
        </w:rPr>
        <w:t xml:space="preserve">przy </w:t>
      </w:r>
      <w:proofErr w:type="spellStart"/>
      <w:r w:rsidR="00400FEE">
        <w:rPr>
          <w:rFonts w:ascii="Arial" w:eastAsia="Times New Roman" w:hAnsi="Arial" w:cs="Arial"/>
          <w:sz w:val="24"/>
          <w:szCs w:val="24"/>
          <w:lang w:eastAsia="pl-PL"/>
        </w:rPr>
        <w:t>PMDKiS</w:t>
      </w:r>
      <w:proofErr w:type="spellEnd"/>
      <w:r w:rsidR="00400FEE">
        <w:rPr>
          <w:rFonts w:ascii="Arial" w:eastAsia="Times New Roman" w:hAnsi="Arial" w:cs="Arial"/>
          <w:sz w:val="24"/>
          <w:szCs w:val="24"/>
          <w:lang w:eastAsia="pl-PL"/>
        </w:rPr>
        <w:t xml:space="preserve"> w Wieluniu. </w:t>
      </w:r>
    </w:p>
    <w:p w:rsidR="0079153C" w:rsidRPr="00E6158E" w:rsidRDefault="0079153C" w:rsidP="007915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Protokół kontroli sporządzono w dwóch jednobrzmiących egzemplarzach, z których jeden doręczono dyrektorowi jednostki kontrolowanej.</w:t>
      </w:r>
    </w:p>
    <w:p w:rsidR="0079153C" w:rsidRPr="00E6158E" w:rsidRDefault="0079153C" w:rsidP="007915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9153C" w:rsidRPr="003A2734" w:rsidRDefault="0079153C" w:rsidP="007915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Kontrolowany nie wnosi zastrzeżeń do protokołu/ </w:t>
      </w:r>
      <w:r w:rsidRPr="0098323D">
        <w:rPr>
          <w:rFonts w:ascii="Arial" w:eastAsia="Times New Roman" w:hAnsi="Arial" w:cs="Arial"/>
          <w:strike/>
          <w:sz w:val="24"/>
          <w:szCs w:val="24"/>
          <w:lang w:eastAsia="pl-PL"/>
        </w:rPr>
        <w:t>wnosi następujące zastrzeżenia do protokołu………………………………………………………………………………………</w:t>
      </w:r>
    </w:p>
    <w:p w:rsidR="0079153C" w:rsidRPr="00E6158E" w:rsidRDefault="0079153C" w:rsidP="0079153C">
      <w:pPr>
        <w:spacing w:after="0" w:line="360" w:lineRule="auto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</w:p>
    <w:p w:rsidR="0079153C" w:rsidRDefault="0079153C" w:rsidP="007915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Część składową niniejszego protokołu stanowią następujące załączniki:</w:t>
      </w:r>
    </w:p>
    <w:p w:rsidR="0079153C" w:rsidRDefault="007C304A" w:rsidP="007C304A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Plan finansowy Powiatowego Młodzieżowego Domu Kultury i Sportu w Wieluniu na rok 2022;</w:t>
      </w:r>
    </w:p>
    <w:p w:rsidR="007C304A" w:rsidRPr="002F4E28" w:rsidRDefault="007C304A" w:rsidP="00AD03BC">
      <w:pPr>
        <w:pStyle w:val="Akapitzlist"/>
        <w:numPr>
          <w:ilvl w:val="0"/>
          <w:numId w:val="4"/>
        </w:numPr>
        <w:spacing w:after="48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Sprawozdanie z wykonania planu wydatków budżetowych Rb-28S za okres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od 1 stycznia do 31 grudnia 2022 r.</w:t>
      </w:r>
    </w:p>
    <w:p w:rsidR="00AD03BC" w:rsidRDefault="0079153C" w:rsidP="002F4E2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616B">
        <w:rPr>
          <w:rFonts w:ascii="Arial" w:eastAsia="Times New Roman" w:hAnsi="Arial" w:cs="Arial"/>
          <w:sz w:val="24"/>
          <w:szCs w:val="24"/>
          <w:lang w:eastAsia="pl-PL"/>
        </w:rPr>
        <w:t xml:space="preserve">Wieluń, dnia </w:t>
      </w:r>
      <w:r>
        <w:rPr>
          <w:rFonts w:ascii="Arial" w:eastAsia="Times New Roman" w:hAnsi="Arial" w:cs="Arial"/>
          <w:sz w:val="24"/>
          <w:szCs w:val="24"/>
          <w:lang w:eastAsia="pl-PL"/>
        </w:rPr>
        <w:t>27 października 2023</w:t>
      </w:r>
      <w:r w:rsidRPr="0012616B">
        <w:rPr>
          <w:rFonts w:ascii="Arial" w:eastAsia="Times New Roman" w:hAnsi="Arial" w:cs="Arial"/>
          <w:sz w:val="24"/>
          <w:szCs w:val="24"/>
          <w:lang w:eastAsia="pl-PL"/>
        </w:rPr>
        <w:t xml:space="preserve"> r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     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</w:p>
    <w:p w:rsidR="0079153C" w:rsidRDefault="0079153C" w:rsidP="00AD03BC">
      <w:pPr>
        <w:spacing w:after="0" w:line="360" w:lineRule="auto"/>
        <w:ind w:left="4956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………...……………………….</w:t>
      </w:r>
    </w:p>
    <w:p w:rsidR="007C304A" w:rsidRPr="002F4E28" w:rsidRDefault="0079153C" w:rsidP="002F4E28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proofErr w:type="gramStart"/>
      <w:r>
        <w:rPr>
          <w:rFonts w:ascii="Arial" w:eastAsia="Times New Roman" w:hAnsi="Arial" w:cs="Arial"/>
          <w:i/>
          <w:sz w:val="20"/>
          <w:szCs w:val="20"/>
          <w:lang w:eastAsia="pl-PL"/>
        </w:rPr>
        <w:t>k</w:t>
      </w:r>
      <w:r w:rsidR="002F4E28">
        <w:rPr>
          <w:rFonts w:ascii="Arial" w:eastAsia="Times New Roman" w:hAnsi="Arial" w:cs="Arial"/>
          <w:i/>
          <w:sz w:val="20"/>
          <w:szCs w:val="20"/>
          <w:lang w:eastAsia="pl-PL"/>
        </w:rPr>
        <w:t>ierownik</w:t>
      </w:r>
      <w:proofErr w:type="gramEnd"/>
      <w:r w:rsidR="002F4E2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jednostki kontrolowanej</w:t>
      </w:r>
    </w:p>
    <w:p w:rsidR="00AD03BC" w:rsidRDefault="00AD03BC" w:rsidP="0079153C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9153C" w:rsidRDefault="0079153C" w:rsidP="0079153C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Zespół kontrolny:</w:t>
      </w:r>
    </w:p>
    <w:p w:rsidR="0079153C" w:rsidRPr="00BC0F19" w:rsidRDefault="0079153C" w:rsidP="0079153C">
      <w:pPr>
        <w:pStyle w:val="Akapitzlist"/>
        <w:numPr>
          <w:ilvl w:val="0"/>
          <w:numId w:val="3"/>
        </w:numPr>
        <w:spacing w:after="24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Andrzej </w:t>
      </w:r>
      <w:proofErr w:type="spellStart"/>
      <w:r w:rsidRPr="00BC0F19">
        <w:rPr>
          <w:rFonts w:ascii="Arial" w:eastAsia="Times New Roman" w:hAnsi="Arial" w:cs="Arial"/>
          <w:sz w:val="24"/>
          <w:szCs w:val="24"/>
          <w:lang w:eastAsia="pl-PL"/>
        </w:rPr>
        <w:t>Jażdżyk</w:t>
      </w:r>
      <w:proofErr w:type="spellEnd"/>
      <w:r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– przewodniczący ………………………………</w:t>
      </w:r>
    </w:p>
    <w:p w:rsidR="0079153C" w:rsidRPr="00BC0F19" w:rsidRDefault="0079153C" w:rsidP="0079153C">
      <w:pPr>
        <w:pStyle w:val="Akapitzlist"/>
        <w:numPr>
          <w:ilvl w:val="0"/>
          <w:numId w:val="3"/>
        </w:numPr>
        <w:spacing w:after="24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C0F19">
        <w:rPr>
          <w:rFonts w:ascii="Arial" w:eastAsia="Times New Roman" w:hAnsi="Arial" w:cs="Arial"/>
          <w:sz w:val="24"/>
          <w:szCs w:val="24"/>
          <w:lang w:eastAsia="pl-PL"/>
        </w:rPr>
        <w:t>Alina Bł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ach – 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członek 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</w:p>
    <w:p w:rsidR="0079153C" w:rsidRPr="00BC0F19" w:rsidRDefault="0079153C" w:rsidP="0079153C">
      <w:pPr>
        <w:pStyle w:val="Akapitzlist"/>
        <w:numPr>
          <w:ilvl w:val="0"/>
          <w:numId w:val="3"/>
        </w:numPr>
        <w:spacing w:after="24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Waldemar </w:t>
      </w:r>
      <w:proofErr w:type="spellStart"/>
      <w:r w:rsidRPr="00BC0F19"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 – członek 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………..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………………………</w:t>
      </w:r>
    </w:p>
    <w:p w:rsidR="0079153C" w:rsidRPr="00BC0F19" w:rsidRDefault="0079153C" w:rsidP="0079153C">
      <w:pPr>
        <w:pStyle w:val="Akapitzlist"/>
        <w:numPr>
          <w:ilvl w:val="0"/>
          <w:numId w:val="3"/>
        </w:numPr>
        <w:spacing w:after="24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C0F19">
        <w:rPr>
          <w:rFonts w:ascii="Arial" w:eastAsia="Times New Roman" w:hAnsi="Arial" w:cs="Arial"/>
          <w:sz w:val="24"/>
          <w:szCs w:val="24"/>
          <w:lang w:eastAsia="pl-PL"/>
        </w:rPr>
        <w:t>Robert Grabowski – czł</w:t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nek 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………..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:rsidR="0079153C" w:rsidRPr="00CF6905" w:rsidRDefault="0079153C" w:rsidP="0079153C">
      <w:pPr>
        <w:pStyle w:val="Akapitzlist"/>
        <w:numPr>
          <w:ilvl w:val="0"/>
          <w:numId w:val="3"/>
        </w:numPr>
        <w:spacing w:after="24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C0F19">
        <w:rPr>
          <w:rFonts w:ascii="Arial" w:eastAsia="Times New Roman" w:hAnsi="Arial" w:cs="Arial"/>
          <w:sz w:val="24"/>
          <w:szCs w:val="24"/>
          <w:lang w:eastAsia="pl-PL"/>
        </w:rPr>
        <w:t>Gra</w:t>
      </w:r>
      <w:r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yna </w:t>
      </w:r>
      <w:proofErr w:type="spellStart"/>
      <w:r w:rsidRPr="00BC0F19">
        <w:rPr>
          <w:rFonts w:ascii="Arial" w:eastAsia="Times New Roman" w:hAnsi="Arial" w:cs="Arial"/>
          <w:sz w:val="24"/>
          <w:szCs w:val="24"/>
          <w:lang w:eastAsia="pl-PL"/>
        </w:rPr>
        <w:t>Ryczyńska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członek ………………..………………….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AB4F54" w:rsidRDefault="00AB4F54"/>
    <w:sectPr w:rsidR="00AB4F54" w:rsidSect="00214979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520" w:rsidRDefault="00661520">
      <w:pPr>
        <w:spacing w:after="0" w:line="240" w:lineRule="auto"/>
      </w:pPr>
      <w:r>
        <w:separator/>
      </w:r>
    </w:p>
  </w:endnote>
  <w:endnote w:type="continuationSeparator" w:id="0">
    <w:p w:rsidR="00661520" w:rsidRDefault="0066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1C3" w:rsidRDefault="009451C3" w:rsidP="002149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451C3" w:rsidRDefault="009451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2621809"/>
      <w:docPartObj>
        <w:docPartGallery w:val="Page Numbers (Bottom of Page)"/>
        <w:docPartUnique/>
      </w:docPartObj>
    </w:sdtPr>
    <w:sdtEndPr/>
    <w:sdtContent>
      <w:p w:rsidR="0030223E" w:rsidRDefault="0030223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982">
          <w:rPr>
            <w:noProof/>
          </w:rPr>
          <w:t>6</w:t>
        </w:r>
        <w:r>
          <w:fldChar w:fldCharType="end"/>
        </w:r>
      </w:p>
    </w:sdtContent>
  </w:sdt>
  <w:p w:rsidR="009451C3" w:rsidRDefault="009451C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841403"/>
      <w:docPartObj>
        <w:docPartGallery w:val="Page Numbers (Bottom of Page)"/>
        <w:docPartUnique/>
      </w:docPartObj>
    </w:sdtPr>
    <w:sdtEndPr/>
    <w:sdtContent>
      <w:p w:rsidR="001949FF" w:rsidRDefault="001949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982">
          <w:rPr>
            <w:noProof/>
          </w:rPr>
          <w:t>1</w:t>
        </w:r>
        <w:r>
          <w:fldChar w:fldCharType="end"/>
        </w:r>
      </w:p>
    </w:sdtContent>
  </w:sdt>
  <w:p w:rsidR="001949FF" w:rsidRDefault="001949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520" w:rsidRDefault="00661520">
      <w:pPr>
        <w:spacing w:after="0" w:line="240" w:lineRule="auto"/>
      </w:pPr>
      <w:r>
        <w:separator/>
      </w:r>
    </w:p>
  </w:footnote>
  <w:footnote w:type="continuationSeparator" w:id="0">
    <w:p w:rsidR="00661520" w:rsidRDefault="00661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04A" w:rsidRDefault="007C304A">
    <w:pPr>
      <w:pStyle w:val="Nagwek"/>
      <w:jc w:val="center"/>
    </w:pPr>
  </w:p>
  <w:p w:rsidR="007C304A" w:rsidRDefault="007C30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959"/>
    <w:multiLevelType w:val="hybridMultilevel"/>
    <w:tmpl w:val="F112CD66"/>
    <w:lvl w:ilvl="0" w:tplc="3344FE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CF3F88"/>
    <w:multiLevelType w:val="hybridMultilevel"/>
    <w:tmpl w:val="DC16C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C65A9"/>
    <w:multiLevelType w:val="hybridMultilevel"/>
    <w:tmpl w:val="16E836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CF48E8"/>
    <w:multiLevelType w:val="hybridMultilevel"/>
    <w:tmpl w:val="530A240E"/>
    <w:lvl w:ilvl="0" w:tplc="88DE14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810841"/>
    <w:multiLevelType w:val="hybridMultilevel"/>
    <w:tmpl w:val="6058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646A2D"/>
    <w:multiLevelType w:val="hybridMultilevel"/>
    <w:tmpl w:val="0A662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53C"/>
    <w:rsid w:val="000718A5"/>
    <w:rsid w:val="00094265"/>
    <w:rsid w:val="000F498E"/>
    <w:rsid w:val="000F4DE7"/>
    <w:rsid w:val="001949FF"/>
    <w:rsid w:val="00214979"/>
    <w:rsid w:val="002F4E28"/>
    <w:rsid w:val="0030223E"/>
    <w:rsid w:val="00323BA2"/>
    <w:rsid w:val="003D6064"/>
    <w:rsid w:val="003F2222"/>
    <w:rsid w:val="00400FEE"/>
    <w:rsid w:val="00457944"/>
    <w:rsid w:val="004A23D0"/>
    <w:rsid w:val="004E19D8"/>
    <w:rsid w:val="004F489E"/>
    <w:rsid w:val="00526A65"/>
    <w:rsid w:val="005E3D03"/>
    <w:rsid w:val="006239E8"/>
    <w:rsid w:val="00632B70"/>
    <w:rsid w:val="00661520"/>
    <w:rsid w:val="007706D9"/>
    <w:rsid w:val="0079153C"/>
    <w:rsid w:val="007C304A"/>
    <w:rsid w:val="008A42F3"/>
    <w:rsid w:val="00934B5E"/>
    <w:rsid w:val="009451C3"/>
    <w:rsid w:val="00960866"/>
    <w:rsid w:val="0098323D"/>
    <w:rsid w:val="00997179"/>
    <w:rsid w:val="009E180C"/>
    <w:rsid w:val="00A3367A"/>
    <w:rsid w:val="00A97982"/>
    <w:rsid w:val="00AA70DF"/>
    <w:rsid w:val="00AB4F54"/>
    <w:rsid w:val="00AD03BC"/>
    <w:rsid w:val="00BC69C8"/>
    <w:rsid w:val="00C6090D"/>
    <w:rsid w:val="00CE2BA9"/>
    <w:rsid w:val="00D9271F"/>
    <w:rsid w:val="00DC079B"/>
    <w:rsid w:val="00E17A2A"/>
    <w:rsid w:val="00E83514"/>
    <w:rsid w:val="00F2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53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9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53C"/>
  </w:style>
  <w:style w:type="character" w:styleId="Numerstrony">
    <w:name w:val="page number"/>
    <w:basedOn w:val="Domylnaczcionkaakapitu"/>
    <w:rsid w:val="0079153C"/>
  </w:style>
  <w:style w:type="paragraph" w:styleId="Akapitzlist">
    <w:name w:val="List Paragraph"/>
    <w:basedOn w:val="Normalny"/>
    <w:uiPriority w:val="34"/>
    <w:qFormat/>
    <w:rsid w:val="0079153C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9153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9153C"/>
    <w:rPr>
      <w:rFonts w:ascii="Consolas" w:hAnsi="Consolas"/>
      <w:sz w:val="20"/>
      <w:szCs w:val="20"/>
    </w:rPr>
  </w:style>
  <w:style w:type="table" w:styleId="Tabela-Siatka">
    <w:name w:val="Table Grid"/>
    <w:basedOn w:val="Standardowy"/>
    <w:uiPriority w:val="59"/>
    <w:rsid w:val="004E1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3D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C3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30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53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9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53C"/>
  </w:style>
  <w:style w:type="character" w:styleId="Numerstrony">
    <w:name w:val="page number"/>
    <w:basedOn w:val="Domylnaczcionkaakapitu"/>
    <w:rsid w:val="0079153C"/>
  </w:style>
  <w:style w:type="paragraph" w:styleId="Akapitzlist">
    <w:name w:val="List Paragraph"/>
    <w:basedOn w:val="Normalny"/>
    <w:uiPriority w:val="34"/>
    <w:qFormat/>
    <w:rsid w:val="0079153C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9153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9153C"/>
    <w:rPr>
      <w:rFonts w:ascii="Consolas" w:hAnsi="Consolas"/>
      <w:sz w:val="20"/>
      <w:szCs w:val="20"/>
    </w:rPr>
  </w:style>
  <w:style w:type="table" w:styleId="Tabela-Siatka">
    <w:name w:val="Table Grid"/>
    <w:basedOn w:val="Standardowy"/>
    <w:uiPriority w:val="59"/>
    <w:rsid w:val="004E1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3D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C3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3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6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7</Pages>
  <Words>1645</Words>
  <Characters>9876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7</cp:revision>
  <cp:lastPrinted>2023-11-02T06:43:00Z</cp:lastPrinted>
  <dcterms:created xsi:type="dcterms:W3CDTF">2023-10-30T11:55:00Z</dcterms:created>
  <dcterms:modified xsi:type="dcterms:W3CDTF">2023-11-02T14:46:00Z</dcterms:modified>
</cp:coreProperties>
</file>