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5664" w:hanging="0"/>
        <w:jc w:val="righ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2"/>
          <w:szCs w:val="12"/>
        </w:rPr>
        <w:t>Załącznik nr 1 do Ogłoszenia otwartego konkursu ofert dla organizacji pozarządowych oraz innych podmiotów wymienionych w art. 3 ust. 3 ustawy z dnia 24 kwietnia 2003 roku o działalności pożytku publicznego i o wolontariacie 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 prozdrowotnym w 2024 roku.</w:t>
      </w:r>
      <w:r>
        <w:rPr>
          <w:rFonts w:cs="Times New Roman" w:ascii="Times New Roman" w:hAnsi="Times New Roman"/>
          <w:sz w:val="24"/>
        </w:rPr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color w:val="A6A6A6" w:themeColor="background1" w:themeShade="a6"/>
          <w:sz w:val="24"/>
        </w:rPr>
      </w:pPr>
      <w:r>
        <w:rPr>
          <w:rFonts w:cs="Times New Roman" w:ascii="Times New Roman" w:hAnsi="Times New Roman"/>
          <w:i/>
          <w:color w:val="A6A6A6" w:themeColor="background1" w:themeShade="a6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color w:val="A6A6A6" w:themeColor="background1" w:themeShade="a6"/>
          <w:sz w:val="24"/>
        </w:rPr>
      </w:pPr>
      <w:r>
        <w:rPr>
          <w:rFonts w:cs="Times New Roman" w:ascii="Times New Roman" w:hAnsi="Times New Roman"/>
          <w:i/>
          <w:color w:val="A6A6A6" w:themeColor="background1" w:themeShade="a6"/>
          <w:sz w:val="24"/>
        </w:rPr>
        <w:t>WZÓR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OFERTA REALIZACJI ZADANIA PUBLICZNEGO*/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OFERTA WSPÓLNA REALIZACJI ZADANIA PUBLICZNEGO*,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 KTÓRYCH MOWA W ART. 14 UST. 1A*/2* USTAWY Z DNIA 24 KWIETNIA 2003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DZIAŁANOŚCI POŻYTKU PUBLICZNEGO I O WOLONTARIACIE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(DZ. U. Z 2018 R. POZ 450, Z PÓŹŃ. ZM.)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POUCZENIE co do sposobu wypełniania oferty: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Ofertę należy wypełnić wyłącznie w białych pustych polach, zgodnie z instrukcjami umieszczonymi przy poszczególnych polach     lub w przypisach.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Zaznaczenie „*”, np.: „Oferta realizacji zadania publicznego*/Oferta wspólna realizacji zadania publicznego*”, oznacza, że należy skreślić niewłaściwą odpowiedź i pozostawić prawidłową. Przykład: „Oferta realizacji zadania publicznego*/</w:t>
      </w:r>
      <w:r>
        <w:rPr>
          <w:rFonts w:cs="Times New Roman" w:ascii="Times New Roman" w:hAnsi="Times New Roman"/>
          <w:strike/>
          <w:sz w:val="20"/>
          <w:szCs w:val="20"/>
        </w:rPr>
        <w:t>Oferta wspólna realizacji zadania publicznego*</w:t>
      </w:r>
      <w:r>
        <w:rPr>
          <w:rFonts w:cs="Times New Roman" w:ascii="Times New Roman" w:hAnsi="Times New Roman"/>
          <w:sz w:val="20"/>
          <w:szCs w:val="20"/>
        </w:rPr>
        <w:t>”.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88" w:leader="none"/>
        </w:tabs>
        <w:spacing w:lineRule="auto" w:line="360" w:before="0" w:after="12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Podstawowe informacje o złożonej ofercie</w:t>
      </w:r>
    </w:p>
    <w:tbl>
      <w:tblPr>
        <w:tblStyle w:val="Tabela-Siatka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6945"/>
      </w:tblGrid>
      <w:tr>
        <w:trPr>
          <w:trHeight w:val="850" w:hRule="atLeast"/>
        </w:trPr>
        <w:tc>
          <w:tcPr>
            <w:tcW w:w="38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283" w:hanging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Organ administracji publicznej, do którego jest adresowana oferta </w:t>
            </w:r>
          </w:p>
        </w:tc>
        <w:tc>
          <w:tcPr>
            <w:tcW w:w="6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850" w:hRule="atLeast"/>
        </w:trPr>
        <w:tc>
          <w:tcPr>
            <w:tcW w:w="38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283" w:hanging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Rodzaj zadania publicznego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id="2"/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vertAlign w:val="superscript"/>
                <w:lang w:val="pl-PL" w:eastAsia="en-US" w:bidi="ar-SA"/>
              </w:rPr>
              <w:t>)</w:t>
            </w:r>
          </w:p>
        </w:tc>
        <w:tc>
          <w:tcPr>
            <w:tcW w:w="6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Dane oferenta(-tów)</w:t>
      </w:r>
    </w:p>
    <w:tbl>
      <w:tblPr>
        <w:tblStyle w:val="Tabela-Siatka"/>
        <w:tblW w:w="106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0"/>
        <w:gridCol w:w="5873"/>
      </w:tblGrid>
      <w:tr>
        <w:trPr>
          <w:trHeight w:val="567" w:hRule="atLeast"/>
        </w:trPr>
        <w:tc>
          <w:tcPr>
            <w:tcW w:w="10653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3" w:hanging="142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Nazwa oferenta(-tów), forma prawna, numer w Krajowym Rejestrze Sądowym lub innej ewidencji, adres siedziby, strona www, adres do korespondencji, adres e-mail, numer telefonu </w:t>
            </w:r>
          </w:p>
        </w:tc>
      </w:tr>
      <w:tr>
        <w:trPr>
          <w:trHeight w:val="1134" w:hRule="atLeast"/>
        </w:trPr>
        <w:tc>
          <w:tcPr>
            <w:tcW w:w="10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highlight w:val="yellow"/>
              </w:rPr>
            </w:r>
          </w:p>
        </w:tc>
      </w:tr>
      <w:tr>
        <w:trPr>
          <w:trHeight w:val="1134" w:hRule="atLeast"/>
        </w:trPr>
        <w:tc>
          <w:tcPr>
            <w:tcW w:w="47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3" w:hanging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Dane osoby upoważnionej do składania wyjaśnień dotyczących oferty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3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(np. imię i nazwisko, numer telefonu, adres poczty elektronicznej)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Opis zadania </w:t>
      </w:r>
    </w:p>
    <w:p>
      <w:pPr>
        <w:pStyle w:val="ListParagraph"/>
        <w:spacing w:lineRule="auto" w:line="240" w:before="0" w:after="0"/>
        <w:ind w:left="851" w:hanging="0"/>
        <w:contextualSpacing/>
        <w:rPr>
          <w:rFonts w:ascii="Times New Roman" w:hAnsi="Times New Roman" w:cs="Times New Roman"/>
          <w:b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tbl>
      <w:tblPr>
        <w:tblStyle w:val="Tabela-Siatka"/>
        <w:tblW w:w="106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5"/>
        <w:gridCol w:w="1475"/>
        <w:gridCol w:w="1810"/>
        <w:gridCol w:w="1836"/>
        <w:gridCol w:w="1948"/>
      </w:tblGrid>
      <w:tr>
        <w:trPr>
          <w:trHeight w:val="567" w:hRule="atLeast"/>
        </w:trPr>
        <w:tc>
          <w:tcPr>
            <w:tcW w:w="5060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Tytuł zadania publicznego </w:t>
            </w:r>
          </w:p>
        </w:tc>
        <w:tc>
          <w:tcPr>
            <w:tcW w:w="559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358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Termin realizacji zadania publicznego</w:t>
            </w:r>
          </w:p>
        </w:tc>
        <w:tc>
          <w:tcPr>
            <w:tcW w:w="147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  <w:t>Data rozpoczęcia</w:t>
            </w:r>
          </w:p>
        </w:tc>
        <w:tc>
          <w:tcPr>
            <w:tcW w:w="18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83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  <w:t>Data zakończenia</w:t>
            </w:r>
          </w:p>
        </w:tc>
        <w:tc>
          <w:tcPr>
            <w:tcW w:w="19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654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Syntetyczny opis zadania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>
        <w:trPr>
          <w:trHeight w:val="567" w:hRule="atLeast"/>
        </w:trPr>
        <w:tc>
          <w:tcPr>
            <w:tcW w:w="10654" w:type="dxa"/>
            <w:gridSpan w:val="5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644"/>
        <w:gridCol w:w="367"/>
        <w:gridCol w:w="2272"/>
        <w:gridCol w:w="1272"/>
        <w:gridCol w:w="108"/>
        <w:gridCol w:w="1384"/>
        <w:gridCol w:w="2144"/>
      </w:tblGrid>
      <w:tr>
        <w:trPr>
          <w:trHeight w:val="1701" w:hRule="atLeast"/>
        </w:trPr>
        <w:tc>
          <w:tcPr>
            <w:tcW w:w="10761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61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Plan i harmonogram działań na rok ………………..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(należy wymienić i opisać w porządku logicznym wszystkie planowane w ofercie działania oraz określić ich uczestników </w:t>
              <w:br/>
              <w:t>i miejsce ich realizacji)</w:t>
            </w:r>
          </w:p>
        </w:tc>
      </w:tr>
      <w:tr>
        <w:trPr>
          <w:trHeight w:val="315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264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Nazwa działania</w:t>
            </w:r>
          </w:p>
        </w:tc>
        <w:tc>
          <w:tcPr>
            <w:tcW w:w="2639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Opis</w:t>
            </w:r>
          </w:p>
        </w:tc>
        <w:tc>
          <w:tcPr>
            <w:tcW w:w="1380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Grupa docelowa</w:t>
            </w:r>
          </w:p>
        </w:tc>
        <w:tc>
          <w:tcPr>
            <w:tcW w:w="138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Planowany termin realizacji</w:t>
            </w:r>
          </w:p>
        </w:tc>
        <w:tc>
          <w:tcPr>
            <w:tcW w:w="214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Zakres działania realizowany przez podmiot niebędący stroną umowy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footnoteReference w:customMarkFollows="1" w:id="3"/>
              <w:t>2)</w:t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311" w:hRule="atLeast"/>
        </w:trPr>
        <w:tc>
          <w:tcPr>
            <w:tcW w:w="10761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Opis zakładanych rezultatów realizacji zadania publicznego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(należy opisać: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jaka zmiana społeczna zostanie osiągnięta poprzez realizację zadania?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>
        <w:trPr>
          <w:trHeight w:val="4080" w:hRule="atLeast"/>
        </w:trPr>
        <w:tc>
          <w:tcPr>
            <w:tcW w:w="1076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61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Dodatkowe informacje dotyczące rezultatów realizacji zadania publicznego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4"/>
              <w:t>3)</w:t>
            </w:r>
          </w:p>
        </w:tc>
      </w:tr>
      <w:tr>
        <w:trPr>
          <w:trHeight w:val="114" w:hRule="atLeast"/>
        </w:trPr>
        <w:tc>
          <w:tcPr>
            <w:tcW w:w="3581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Nazwa rezultatu</w:t>
            </w:r>
          </w:p>
        </w:tc>
        <w:tc>
          <w:tcPr>
            <w:tcW w:w="354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Planowany poziom osiągnięcia rezultatów (wartość docelowa)</w:t>
            </w:r>
          </w:p>
        </w:tc>
        <w:tc>
          <w:tcPr>
            <w:tcW w:w="3636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Sposób monitorowania rezultatów / źródło informacji </w:t>
              <w:br/>
              <w:t>o osiągnięciu wskaźnika</w:t>
            </w:r>
          </w:p>
        </w:tc>
      </w:tr>
      <w:tr>
        <w:trPr>
          <w:trHeight w:val="1134" w:hRule="atLeast"/>
        </w:trPr>
        <w:tc>
          <w:tcPr>
            <w:tcW w:w="35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63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1134" w:hRule="atLeast"/>
        </w:trPr>
        <w:tc>
          <w:tcPr>
            <w:tcW w:w="35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63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1134" w:hRule="atLeast"/>
        </w:trPr>
        <w:tc>
          <w:tcPr>
            <w:tcW w:w="35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63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61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Wybór realizatorów projektu</w:t>
            </w:r>
          </w:p>
        </w:tc>
      </w:tr>
      <w:tr>
        <w:trPr>
          <w:trHeight w:val="567" w:hRule="atLeast"/>
        </w:trPr>
        <w:tc>
          <w:tcPr>
            <w:tcW w:w="10761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Zasady i tryb przeprowadzenia konkursu na realizatorów projektu, w tym jego warunki i kryteria:</w:t>
            </w:r>
          </w:p>
        </w:tc>
      </w:tr>
      <w:tr>
        <w:trPr>
          <w:trHeight w:val="1134" w:hRule="atLeast"/>
        </w:trPr>
        <w:tc>
          <w:tcPr>
            <w:tcW w:w="1076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0761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Zasady, sposób monitorowania i oceny projektów zlecanych do realizacji realizatorom projektów:</w:t>
            </w:r>
          </w:p>
        </w:tc>
      </w:tr>
      <w:tr>
        <w:trPr>
          <w:trHeight w:val="1134" w:hRule="atLeast"/>
        </w:trPr>
        <w:tc>
          <w:tcPr>
            <w:tcW w:w="1076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Charakterystyka oferenta</w:t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567" w:hRule="atLeast"/>
        </w:trPr>
        <w:tc>
          <w:tcPr>
            <w:tcW w:w="1076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Informacja o wcześniejszej działalności oferenta, w szczególności w zakresie, którego dotyczy zadanie publiczne</w:t>
            </w:r>
          </w:p>
        </w:tc>
      </w:tr>
      <w:tr>
        <w:trPr>
          <w:trHeight w:val="1701" w:hRule="atLeast"/>
        </w:trPr>
        <w:tc>
          <w:tcPr>
            <w:tcW w:w="107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536" w:hRule="atLeast"/>
        </w:trPr>
        <w:tc>
          <w:tcPr>
            <w:tcW w:w="1076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Zasoby kadrowe, rzeczowe i finansowe oferenta, które będą wykorzystane do realizacji zadania</w:t>
            </w:r>
          </w:p>
        </w:tc>
      </w:tr>
      <w:tr>
        <w:trPr>
          <w:trHeight w:val="1701" w:hRule="atLeast"/>
        </w:trPr>
        <w:tc>
          <w:tcPr>
            <w:tcW w:w="107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1987"/>
        <w:gridCol w:w="1134"/>
        <w:gridCol w:w="1416"/>
        <w:gridCol w:w="1134"/>
        <w:gridCol w:w="1134"/>
        <w:gridCol w:w="1135"/>
        <w:gridCol w:w="1135"/>
        <w:gridCol w:w="1132"/>
      </w:tblGrid>
      <w:tr>
        <w:trPr>
          <w:trHeight w:val="567" w:hRule="atLeast"/>
        </w:trPr>
        <w:tc>
          <w:tcPr>
            <w:tcW w:w="10880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V.A Zestawienie kosztów realizacji zadania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>
          <w:trHeight w:val="567" w:hRule="atLeast"/>
        </w:trPr>
        <w:tc>
          <w:tcPr>
            <w:tcW w:w="67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1987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Rodzaj kosztu</w:t>
            </w:r>
          </w:p>
        </w:tc>
        <w:tc>
          <w:tcPr>
            <w:tcW w:w="11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Rodzaj miary</w:t>
            </w:r>
          </w:p>
        </w:tc>
        <w:tc>
          <w:tcPr>
            <w:tcW w:w="1416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Koszt jednostkowy [PLN]</w:t>
            </w:r>
          </w:p>
        </w:tc>
        <w:tc>
          <w:tcPr>
            <w:tcW w:w="11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Liczba jednostek</w:t>
            </w:r>
          </w:p>
        </w:tc>
        <w:tc>
          <w:tcPr>
            <w:tcW w:w="4536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Wartość [PLN]</w:t>
            </w:r>
          </w:p>
        </w:tc>
      </w:tr>
      <w:tr>
        <w:trPr>
          <w:trHeight w:val="283" w:hRule="atLeast"/>
        </w:trPr>
        <w:tc>
          <w:tcPr>
            <w:tcW w:w="67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987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416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13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1</w:t>
            </w:r>
          </w:p>
        </w:tc>
        <w:tc>
          <w:tcPr>
            <w:tcW w:w="113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2</w:t>
            </w:r>
          </w:p>
        </w:tc>
        <w:tc>
          <w:tcPr>
            <w:tcW w:w="113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3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5"/>
              <w:t>4)</w:t>
            </w:r>
          </w:p>
        </w:tc>
      </w:tr>
      <w:tr>
        <w:trPr>
          <w:trHeight w:val="567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I.</w:t>
            </w:r>
          </w:p>
        </w:tc>
        <w:tc>
          <w:tcPr>
            <w:tcW w:w="10207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Koszty realizacji działań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I.1.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Działanie 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I.1.1.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I.1.2.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28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I.2.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Działanie 2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I.2.1.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I.2.2.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I.3.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Działanie 3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I.3.1.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I.3.2.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6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344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7" w:firstLine="22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Suma kosztów realizacji zadania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7" w:firstLine="22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II.</w:t>
            </w:r>
          </w:p>
        </w:tc>
        <w:tc>
          <w:tcPr>
            <w:tcW w:w="10207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Koszty administracyjne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II.1.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II.2.</w:t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6344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3" w:hanging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Suma kosztów administracyjnych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6344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3" w:hanging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Suma wszystkich kosztów realizacji zadania 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5247"/>
        <w:gridCol w:w="2481"/>
        <w:gridCol w:w="2479"/>
      </w:tblGrid>
      <w:tr>
        <w:trPr>
          <w:trHeight w:val="567" w:hRule="atLeast"/>
        </w:trPr>
        <w:tc>
          <w:tcPr>
            <w:tcW w:w="10880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V.B Źródła finansowania kosztów realizacji zadania 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Źródło finansowania kosztów realizacji zadania</w:t>
            </w:r>
          </w:p>
        </w:tc>
        <w:tc>
          <w:tcPr>
            <w:tcW w:w="248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Wartość [PLN]</w:t>
            </w:r>
          </w:p>
        </w:tc>
        <w:tc>
          <w:tcPr>
            <w:tcW w:w="247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Udział [%]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176" w:hanging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100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2.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Planowana dotacja w ramach niniejszej oferty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Wkład własny</w:t>
            </w:r>
            <w:r>
              <w:rPr>
                <w:rStyle w:val="Zakotwiczenieprzypisudolnego"/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footnoteReference w:customMarkFollows="1" w:id="6"/>
              <w:t>5)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3.1.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Wkład własny finansowy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3.2.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Wkład własny niefinansowy (osobowy i rzeczowy)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4.</w:t>
            </w:r>
          </w:p>
        </w:tc>
        <w:tc>
          <w:tcPr>
            <w:tcW w:w="524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Świadczenia pieniężne od odbiorców zadania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5108"/>
        <w:gridCol w:w="1249"/>
        <w:gridCol w:w="27"/>
        <w:gridCol w:w="1218"/>
        <w:gridCol w:w="53"/>
        <w:gridCol w:w="1192"/>
        <w:gridCol w:w="79"/>
        <w:gridCol w:w="1165"/>
      </w:tblGrid>
      <w:tr>
        <w:trPr>
          <w:trHeight w:val="567" w:hRule="atLeast"/>
        </w:trPr>
        <w:tc>
          <w:tcPr>
            <w:tcW w:w="10761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V.C Podział kosztów realizacji zadania pomiędzy oferentów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7"/>
              <w:t>6)</w:t>
            </w:r>
          </w:p>
        </w:tc>
      </w:tr>
      <w:tr>
        <w:trPr>
          <w:trHeight w:val="283" w:hRule="atLeast"/>
        </w:trPr>
        <w:tc>
          <w:tcPr>
            <w:tcW w:w="670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5108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Źródło finansowania kosztów realizacji zadania</w:t>
            </w:r>
          </w:p>
        </w:tc>
        <w:tc>
          <w:tcPr>
            <w:tcW w:w="4983" w:type="dxa"/>
            <w:gridSpan w:val="7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Wartość [PLN]</w:t>
            </w:r>
          </w:p>
        </w:tc>
      </w:tr>
      <w:tr>
        <w:trPr>
          <w:trHeight w:val="283" w:hRule="atLeast"/>
        </w:trPr>
        <w:tc>
          <w:tcPr>
            <w:tcW w:w="670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5108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24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245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1</w:t>
            </w:r>
          </w:p>
        </w:tc>
        <w:tc>
          <w:tcPr>
            <w:tcW w:w="1245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2</w:t>
            </w:r>
          </w:p>
        </w:tc>
        <w:tc>
          <w:tcPr>
            <w:tcW w:w="124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3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8"/>
              <w:t>7)</w:t>
            </w:r>
          </w:p>
        </w:tc>
      </w:tr>
      <w:tr>
        <w:trPr>
          <w:trHeight w:val="283" w:hRule="atLeast"/>
        </w:trPr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510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24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45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45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4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1.</w:t>
            </w:r>
          </w:p>
        </w:tc>
        <w:tc>
          <w:tcPr>
            <w:tcW w:w="510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Oferent 1</w:t>
            </w:r>
          </w:p>
        </w:tc>
        <w:tc>
          <w:tcPr>
            <w:tcW w:w="124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45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45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4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2.</w:t>
            </w:r>
          </w:p>
        </w:tc>
        <w:tc>
          <w:tcPr>
            <w:tcW w:w="510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Oferent 2</w:t>
            </w:r>
          </w:p>
        </w:tc>
        <w:tc>
          <w:tcPr>
            <w:tcW w:w="127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1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</w:t>
            </w:r>
          </w:p>
        </w:tc>
        <w:tc>
          <w:tcPr>
            <w:tcW w:w="510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Oferent 3</w:t>
            </w:r>
          </w:p>
        </w:tc>
        <w:tc>
          <w:tcPr>
            <w:tcW w:w="127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1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10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1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283" w:hRule="atLeast"/>
        </w:trPr>
        <w:tc>
          <w:tcPr>
            <w:tcW w:w="5778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127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1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1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Inne informacje</w:t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8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81"/>
      </w:tblGrid>
      <w:tr>
        <w:trPr>
          <w:trHeight w:val="952" w:hRule="atLeast"/>
        </w:trPr>
        <w:tc>
          <w:tcPr>
            <w:tcW w:w="10881" w:type="dxa"/>
            <w:tcBorders/>
            <w:shd w:color="auto" w:fill="DDD9C3" w:themeFill="background2" w:themeFillShade="e6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Deklaracja o zamiarze odpłatnego lub nieodpłatnego wykonania zadania publicznego.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  </w:t>
            </w:r>
          </w:p>
        </w:tc>
      </w:tr>
      <w:tr>
        <w:trPr>
          <w:trHeight w:val="1701" w:hRule="atLeast"/>
        </w:trPr>
        <w:tc>
          <w:tcPr>
            <w:tcW w:w="108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26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Oświadczenia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Oświadczam(-my), że: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proponowane zadanie publiczne będzie realizowane wyłącznie w zakresie działalności pożytku publicznego oferenta(-tów);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oferent*/oferenci* składający niniejszą ofertę nie zalega(-ją)*/zalega(-ją)* z opłacaniem należności z tytułu obowiązków podatkowych;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oferent*/oferenci* składający niniejszą ofertę nie zalega(-ją)*/zalega(-ją)* z opłaceniem należności z tytułu składek na ubezpieczenie społeczne;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dane zawarte w części II niniejszej oferty są zgodne z Krajowym Rejestrem Sądowym*/właściwą ewidencją*;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wszystkie informacje podane w ofercie oraz załącznikach są zgodne z aktualnym stanem prawnym i faktycznym;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  <w:tab/>
        <w:tab/>
        <w:tab/>
        <w:tab/>
        <w:tab/>
        <w:t>Data……………………………………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 xml:space="preserve">(podpis osoby upoważnionej lub podpisy osób upoważnionych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>do składania oświadczeń woli w imieniu oferentów)</w:t>
      </w:r>
      <w:bookmarkStart w:id="0" w:name="_Hlk1046020"/>
      <w:bookmarkEnd w:id="0"/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</w:rPr>
      </w:pPr>
      <w:r>
        <w:rPr/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567" w:right="567" w:header="0" w:top="567" w:footer="284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sdt>
    <w:sdtPr>
      <w:docPartObj>
        <w:docPartGallery w:val="Page Numbers (Bottom of Page)"/>
        <w:docPartUnique w:val="true"/>
      </w:docPartObj>
      <w:id w:val="1085697812"/>
    </w:sdtPr>
    <w:sdtContent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74121067"/>
    </w:sdtPr>
    <w:sdtContent>
      <w:p>
        <w:pPr>
          <w:pStyle w:val="Stopka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  <w:p>
        <w:pPr>
          <w:pStyle w:val="Stopka"/>
          <w:jc w:val="center"/>
          <w:rPr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vertAlign w:val="superscript"/>
        </w:rPr>
        <w:tab/>
        <w:t>)</w:t>
      </w:r>
      <w:r>
        <w:rPr>
          <w:rFonts w:cs="Times New Roman" w:ascii="Times New Roman" w:hAnsi="Times New Roman"/>
        </w:rPr>
        <w:t xml:space="preserve"> 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2)</w:t>
      </w:r>
      <w:r>
        <w:rPr>
          <w:rStyle w:val="Znakiprzypiswdolnych"/>
        </w:rPr>
        <w:tab/>
        <w:t>2)</w:t>
      </w:r>
      <w:r>
        <w:rPr>
          <w:rStyle w:val="FootnoteCharacters"/>
          <w:rFonts w:cs="Times New Roman" w:ascii="Times New Roman" w:hAnsi="Times New Roman"/>
        </w:rPr>
        <w:t>2)</w:t>
      </w:r>
      <w:r>
        <w:rPr>
          <w:rFonts w:cs="Times New Roman" w:ascii="Times New Roman" w:hAnsi="Times New Roman"/>
        </w:rPr>
        <w:t xml:space="preserve">   Dotyczy zakresu działania tej części zadania, która będzie realizowana przez podmiot niebędący stroną umowy, o którym mowa </w:t>
      </w:r>
    </w:p>
    <w:p>
      <w:pPr>
        <w:pStyle w:val="Przypisdolny"/>
        <w:widowControl w:val="false"/>
        <w:ind w:left="284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art. 16 ust. 4 ustawy z dnia 24 kwietnia 2003 r. o działalności pożytku publicznego i o wolontariacie. </w:t>
      </w:r>
    </w:p>
  </w:footnote>
  <w:footnote w:id="4">
    <w:p>
      <w:pPr>
        <w:pStyle w:val="Przypisdolny"/>
        <w:widowControl w:val="false"/>
        <w:ind w:left="284" w:hanging="284"/>
        <w:jc w:val="both"/>
        <w:rPr/>
      </w:pPr>
      <w:r>
        <w:rPr>
          <w:rStyle w:val="Znakiprzypiswdolnych"/>
        </w:rPr>
        <w:t>3)</w:t>
      </w:r>
      <w:r>
        <w:rPr>
          <w:rStyle w:val="Znakiprzypiswdolnych"/>
        </w:rPr>
        <w:tab/>
        <w:t>3)</w:t>
      </w:r>
      <w:r>
        <w:rPr>
          <w:rStyle w:val="FootnoteCharacters"/>
          <w:rFonts w:cs="Times New Roman" w:ascii="Times New Roman" w:hAnsi="Times New Roman"/>
        </w:rPr>
        <w:t>3)</w:t>
      </w:r>
      <w:r>
        <w:rPr>
          <w:rFonts w:cs="Times New Roman" w:ascii="Times New Roman" w:hAnsi="Times New Roman"/>
        </w:rPr>
        <w:t xml:space="preserve">  Organ w ogłoszeniu o otwartym konkursie ofert może odstąpić od wymogu składania dodatkowych informacji dotyczących rezultatów w realizacji zadania publicznego, jeżeli rodzaj zadania uniemożliwia ich określenie.</w:t>
      </w:r>
      <w:r>
        <w:rPr/>
        <w:t xml:space="preserve"> </w:t>
      </w:r>
    </w:p>
  </w:footnote>
  <w:footnote w:id="5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4)</w:t>
      </w:r>
      <w:r>
        <w:rPr>
          <w:rStyle w:val="Znakiprzypiswdolnych"/>
        </w:rPr>
        <w:tab/>
        <w:t>4)</w:t>
      </w:r>
      <w:r>
        <w:rPr>
          <w:rStyle w:val="FootnoteCharacters"/>
          <w:rFonts w:cs="Times New Roman" w:ascii="Times New Roman" w:hAnsi="Times New Roman"/>
        </w:rPr>
        <w:t>4)</w:t>
      </w:r>
      <w:r>
        <w:rPr>
          <w:rFonts w:cs="Times New Roman" w:ascii="Times New Roman" w:hAnsi="Times New Roman"/>
        </w:rPr>
        <w:t xml:space="preserve">   Tabelę należy rozszerzyć w przypadku realizacji oferty w dłuższym okresie.</w:t>
      </w:r>
    </w:p>
  </w:footnote>
  <w:footnote w:id="6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5)</w:t>
      </w:r>
      <w:r>
        <w:rPr>
          <w:rStyle w:val="Znakiprzypiswdolnych"/>
        </w:rPr>
        <w:tab/>
        <w:t>5)</w:t>
      </w:r>
      <w:r>
        <w:rPr>
          <w:rStyle w:val="FootnoteCharacters"/>
          <w:rFonts w:cs="Times New Roman" w:ascii="Times New Roman" w:hAnsi="Times New Roman"/>
        </w:rPr>
        <w:t>5)</w:t>
      </w:r>
      <w:r>
        <w:rPr>
          <w:rFonts w:cs="Times New Roman" w:ascii="Times New Roman" w:hAnsi="Times New Roman"/>
        </w:rPr>
        <w:t xml:space="preserve">   Suma pół 3.1. i 3.2.</w:t>
      </w:r>
    </w:p>
  </w:footnote>
  <w:footnote w:id="7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6)</w:t>
      </w:r>
      <w:r>
        <w:rPr>
          <w:rStyle w:val="Znakiprzypiswdolnych"/>
        </w:rPr>
        <w:tab/>
        <w:t>6)</w:t>
      </w:r>
      <w:r>
        <w:rPr>
          <w:rStyle w:val="FootnoteCharacters"/>
          <w:rFonts w:cs="Times New Roman" w:ascii="Times New Roman" w:hAnsi="Times New Roman"/>
        </w:rPr>
        <w:t>6)</w:t>
      </w:r>
      <w:r>
        <w:rPr>
          <w:rFonts w:cs="Times New Roman" w:ascii="Times New Roman" w:hAnsi="Times New Roman"/>
        </w:rPr>
        <w:t xml:space="preserve">   Sekcję V.C należy uzupełnić w przypadku oferty wspólnej. </w:t>
      </w:r>
    </w:p>
  </w:footnote>
  <w:footnote w:id="8">
    <w:p>
      <w:pPr>
        <w:pStyle w:val="Przypisdolny"/>
        <w:widowControl w:val="false"/>
        <w:ind w:left="284" w:hanging="284"/>
        <w:jc w:val="both"/>
        <w:rPr/>
      </w:pPr>
      <w:r>
        <w:rPr>
          <w:rStyle w:val="Znakiprzypiswdolnych"/>
        </w:rPr>
        <w:t>7)</w:t>
      </w:r>
      <w:r>
        <w:rPr>
          <w:rStyle w:val="Znakiprzypiswdolnych"/>
        </w:rPr>
        <w:tab/>
        <w:t>7)</w:t>
      </w:r>
      <w:r>
        <w:rPr>
          <w:rStyle w:val="FootnoteCharacters"/>
          <w:rFonts w:cs="Times New Roman" w:ascii="Times New Roman" w:hAnsi="Times New Roman"/>
        </w:rPr>
        <w:t>7)</w:t>
      </w:r>
      <w:r>
        <w:rPr>
          <w:rFonts w:cs="Times New Roman" w:ascii="Times New Roman" w:hAnsi="Times New Roman"/>
        </w:rPr>
        <w:t xml:space="preserve">   Tabelę należy rozszerzyć w przypadku realizacji oferty w dłuższym okresie.</w:t>
      </w:r>
      <w:r>
        <w:rPr/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32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291577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91577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35c0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35c0b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35c0b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a35c0b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35c0b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730d9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291577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35c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35c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5c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35c0b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C1C-0EBA-4453-9FD0-DA6FC1E9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LibreOffice/7.1.2.2$Windows_X86_64 LibreOffice_project/8a45595d069ef5570103caea1b71cc9d82b2aae4</Application>
  <AppVersion>15.0000</AppVersion>
  <Pages>5</Pages>
  <Words>1032</Words>
  <Characters>6737</Characters>
  <CharactersWithSpaces>7628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2023-10-23T08:03:00Z</dcterms:created>
  <dc:creator>A0504</dc:creator>
  <dc:description/>
  <dc:language>pl-PL</dc:language>
  <cp:lastModifiedBy/>
  <dcterms:modified xsi:type="dcterms:W3CDTF">2024-06-14T13:46:21Z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