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="00FA6474">
        <w:rPr>
          <w:rFonts w:ascii="Arial" w:hAnsi="Arial" w:cs="Arial"/>
          <w:sz w:val="22"/>
          <w:szCs w:val="22"/>
        </w:rPr>
        <w:t xml:space="preserve">       </w:t>
      </w:r>
      <w:r w:rsidRPr="006C722B">
        <w:rPr>
          <w:rFonts w:ascii="Arial" w:hAnsi="Arial" w:cs="Arial"/>
          <w:sz w:val="22"/>
          <w:szCs w:val="22"/>
        </w:rPr>
        <w:t xml:space="preserve"> </w:t>
      </w:r>
      <w:r w:rsidR="00FA6474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DF244C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proofErr w:type="spellStart"/>
      <w:r w:rsidR="00DF244C">
        <w:rPr>
          <w:rFonts w:ascii="Arial" w:hAnsi="Arial" w:cs="Arial"/>
          <w:sz w:val="22"/>
          <w:szCs w:val="22"/>
        </w:rPr>
        <w:t>Leniszki</w:t>
      </w:r>
      <w:proofErr w:type="spellEnd"/>
      <w:r w:rsidRPr="006C722B">
        <w:rPr>
          <w:rFonts w:ascii="Arial" w:hAnsi="Arial" w:cs="Arial"/>
          <w:sz w:val="22"/>
          <w:szCs w:val="22"/>
        </w:rPr>
        <w:t xml:space="preserve">, gmina </w:t>
      </w:r>
      <w:r w:rsidR="00DF244C">
        <w:rPr>
          <w:rFonts w:ascii="Arial" w:hAnsi="Arial" w:cs="Arial"/>
          <w:sz w:val="22"/>
          <w:szCs w:val="22"/>
        </w:rPr>
        <w:t>Czarnożyły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AB7388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proofErr w:type="spellStart"/>
      <w:r w:rsidR="00AB7388">
        <w:rPr>
          <w:rFonts w:ascii="Arial" w:hAnsi="Arial" w:cs="Arial"/>
          <w:sz w:val="22"/>
          <w:szCs w:val="22"/>
        </w:rPr>
        <w:t>Leniszki</w:t>
      </w:r>
      <w:proofErr w:type="spellEnd"/>
      <w:r w:rsidRPr="006C722B">
        <w:rPr>
          <w:rFonts w:ascii="Arial" w:hAnsi="Arial" w:cs="Arial"/>
          <w:sz w:val="22"/>
          <w:szCs w:val="22"/>
        </w:rPr>
        <w:t xml:space="preserve">, gmina </w:t>
      </w:r>
      <w:r w:rsidR="00AB7388">
        <w:rPr>
          <w:rFonts w:ascii="Arial" w:hAnsi="Arial" w:cs="Arial"/>
          <w:sz w:val="22"/>
          <w:szCs w:val="22"/>
        </w:rPr>
        <w:t>Czarnożyły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proofErr w:type="spellStart"/>
      <w:r w:rsidR="00AB7388">
        <w:rPr>
          <w:rFonts w:ascii="Arial" w:hAnsi="Arial" w:cs="Arial"/>
          <w:color w:val="000000"/>
          <w:sz w:val="22"/>
          <w:szCs w:val="22"/>
        </w:rPr>
        <w:t>Leniszki</w:t>
      </w:r>
      <w:proofErr w:type="spellEnd"/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AB7388">
        <w:rPr>
          <w:rFonts w:ascii="Arial" w:hAnsi="Arial" w:cs="Arial"/>
          <w:color w:val="000000"/>
          <w:sz w:val="22"/>
          <w:szCs w:val="22"/>
        </w:rPr>
        <w:t>Czarnożyły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1. Wójt Gminy </w:t>
      </w:r>
      <w:r w:rsidR="00AB7388">
        <w:rPr>
          <w:rFonts w:ascii="Arial" w:hAnsi="Arial" w:cs="Arial"/>
          <w:sz w:val="22"/>
          <w:szCs w:val="22"/>
        </w:rPr>
        <w:t>Czarnożyły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2. Sołtys wsi </w:t>
      </w:r>
      <w:proofErr w:type="spellStart"/>
      <w:r w:rsidR="00AB7388">
        <w:rPr>
          <w:rFonts w:ascii="Arial" w:hAnsi="Arial" w:cs="Arial"/>
          <w:sz w:val="22"/>
          <w:szCs w:val="22"/>
        </w:rPr>
        <w:t>Emanuelina</w:t>
      </w:r>
      <w:proofErr w:type="spellEnd"/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874D5"/>
    <w:rsid w:val="0033541B"/>
    <w:rsid w:val="005C271B"/>
    <w:rsid w:val="00607FC3"/>
    <w:rsid w:val="006C722B"/>
    <w:rsid w:val="006D6CE1"/>
    <w:rsid w:val="009A0A9A"/>
    <w:rsid w:val="00A84CBE"/>
    <w:rsid w:val="00AB7388"/>
    <w:rsid w:val="00AE265F"/>
    <w:rsid w:val="00B41529"/>
    <w:rsid w:val="00DF244C"/>
    <w:rsid w:val="00FA21BD"/>
    <w:rsid w:val="00FA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2C88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5</cp:revision>
  <cp:lastPrinted>2021-04-23T14:22:00Z</cp:lastPrinted>
  <dcterms:created xsi:type="dcterms:W3CDTF">2024-05-22T10:17:00Z</dcterms:created>
  <dcterms:modified xsi:type="dcterms:W3CDTF">2024-07-02T08:24:00Z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