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D87" w:rsidRPr="008414A9" w:rsidRDefault="00640D87" w:rsidP="00640D87">
      <w:pPr>
        <w:spacing w:after="0" w:line="360" w:lineRule="auto"/>
        <w:jc w:val="center"/>
        <w:rPr>
          <w:rFonts w:ascii="Arial" w:eastAsia="Times New Roman" w:hAnsi="Arial" w:cs="Arial"/>
          <w:b/>
          <w:i/>
          <w:sz w:val="32"/>
          <w:szCs w:val="32"/>
          <w:lang w:eastAsia="pl-PL"/>
        </w:rPr>
      </w:pPr>
      <w:r w:rsidRPr="008414A9">
        <w:rPr>
          <w:rFonts w:ascii="Arial" w:eastAsia="Times New Roman" w:hAnsi="Arial" w:cs="Arial"/>
          <w:b/>
          <w:i/>
          <w:sz w:val="32"/>
          <w:szCs w:val="32"/>
          <w:lang w:eastAsia="pl-PL"/>
        </w:rPr>
        <w:t xml:space="preserve">PROTOKÓŁ KONTROLI NR </w:t>
      </w:r>
      <w:r>
        <w:rPr>
          <w:rFonts w:ascii="Arial" w:eastAsia="Times New Roman" w:hAnsi="Arial" w:cs="Arial"/>
          <w:b/>
          <w:i/>
          <w:sz w:val="32"/>
          <w:szCs w:val="32"/>
          <w:lang w:eastAsia="pl-PL"/>
        </w:rPr>
        <w:t>2</w:t>
      </w:r>
      <w:r w:rsidRPr="008414A9">
        <w:rPr>
          <w:rFonts w:ascii="Arial" w:eastAsia="Times New Roman" w:hAnsi="Arial" w:cs="Arial"/>
          <w:b/>
          <w:i/>
          <w:sz w:val="32"/>
          <w:szCs w:val="32"/>
          <w:lang w:eastAsia="pl-PL"/>
        </w:rPr>
        <w:t>/202</w:t>
      </w:r>
      <w:r>
        <w:rPr>
          <w:rFonts w:ascii="Arial" w:eastAsia="Times New Roman" w:hAnsi="Arial" w:cs="Arial"/>
          <w:b/>
          <w:i/>
          <w:sz w:val="32"/>
          <w:szCs w:val="32"/>
          <w:lang w:eastAsia="pl-PL"/>
        </w:rPr>
        <w:t>4</w:t>
      </w:r>
    </w:p>
    <w:p w:rsidR="00640D87" w:rsidRDefault="00640D87" w:rsidP="00640D87">
      <w:pPr>
        <w:spacing w:after="0" w:line="36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proofErr w:type="gramStart"/>
      <w:r>
        <w:rPr>
          <w:rFonts w:ascii="Arial" w:eastAsia="Times New Roman" w:hAnsi="Arial" w:cs="Arial"/>
          <w:b/>
          <w:i/>
          <w:sz w:val="24"/>
          <w:szCs w:val="24"/>
          <w:lang w:eastAsia="pl-PL"/>
        </w:rPr>
        <w:t>zespołu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 kontrolnego </w:t>
      </w:r>
      <w:r w:rsidRPr="00E6158E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Komisji Rewizyjnej Rady Powiatu w Wieluniu </w:t>
      </w:r>
    </w:p>
    <w:p w:rsidR="00640D87" w:rsidRPr="00883DAC" w:rsidRDefault="00640D87" w:rsidP="00A40ACE">
      <w:pPr>
        <w:spacing w:after="840" w:line="36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proofErr w:type="gramStart"/>
      <w:r w:rsidRPr="00E6158E">
        <w:rPr>
          <w:rFonts w:ascii="Arial" w:eastAsia="Times New Roman" w:hAnsi="Arial" w:cs="Arial"/>
          <w:b/>
          <w:i/>
          <w:sz w:val="24"/>
          <w:szCs w:val="24"/>
          <w:lang w:eastAsia="pl-PL"/>
        </w:rPr>
        <w:t>z</w:t>
      </w:r>
      <w:proofErr w:type="gramEnd"/>
      <w:r w:rsidRPr="00E6158E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 kontroli </w:t>
      </w:r>
      <w:r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Poradni Psychologiczno-Pedagogicznej w Wieluniu </w:t>
      </w:r>
    </w:p>
    <w:p w:rsidR="00640D87" w:rsidRPr="00D11972" w:rsidRDefault="00640D87" w:rsidP="00640D87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11972">
        <w:rPr>
          <w:rFonts w:ascii="Arial" w:eastAsia="Times New Roman" w:hAnsi="Arial" w:cs="Arial"/>
          <w:sz w:val="24"/>
          <w:szCs w:val="24"/>
          <w:lang w:eastAsia="pl-PL"/>
        </w:rPr>
        <w:t xml:space="preserve">Kontrolę przeprowadzono realizując zadania zlecone Komisji przez Radę Powiatu w Wieluniu w planie kontroli przyjętym uchwałą Rady Powiatu w Wieluniu </w:t>
      </w:r>
      <w:r w:rsidRPr="00D11972">
        <w:rPr>
          <w:rFonts w:ascii="Arial" w:eastAsia="Calibri" w:hAnsi="Arial" w:cs="Arial"/>
          <w:sz w:val="24"/>
          <w:szCs w:val="24"/>
        </w:rPr>
        <w:t xml:space="preserve">Nr LXXV/465/23 Rady Powiatu w Wieluniu z dnia 27 grudnia 2023 r. </w:t>
      </w:r>
      <w:r w:rsidRPr="00D11972">
        <w:rPr>
          <w:rFonts w:ascii="Arial" w:eastAsia="Times New Roman" w:hAnsi="Arial" w:cs="Arial"/>
          <w:sz w:val="24"/>
          <w:szCs w:val="24"/>
          <w:lang w:eastAsia="pl-PL"/>
        </w:rPr>
        <w:t xml:space="preserve">w sprawie przyjęcia planu kontroli Komisji Rewizyjnej Rady Powiatu w Wieluniu na rok 2024. Kontrolę przeprowadził zespół kontrolny Komisji Rewizyjnej Rady Powiatu </w:t>
      </w:r>
      <w:r w:rsidRPr="00D11972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Wieluniu w składzie: </w:t>
      </w:r>
    </w:p>
    <w:p w:rsidR="00640D87" w:rsidRPr="00D11972" w:rsidRDefault="00640D87" w:rsidP="00640D87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11972">
        <w:rPr>
          <w:rFonts w:ascii="Arial" w:eastAsia="Times New Roman" w:hAnsi="Arial" w:cs="Arial"/>
          <w:sz w:val="24"/>
          <w:szCs w:val="24"/>
          <w:lang w:eastAsia="pl-PL"/>
        </w:rPr>
        <w:t>Radny Piotr Pawlak – przewodniczący,</w:t>
      </w:r>
    </w:p>
    <w:p w:rsidR="00640D87" w:rsidRPr="00D11972" w:rsidRDefault="00640D87" w:rsidP="00640D87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11972">
        <w:rPr>
          <w:rFonts w:ascii="Arial" w:eastAsia="Times New Roman" w:hAnsi="Arial" w:cs="Arial"/>
          <w:sz w:val="24"/>
          <w:szCs w:val="24"/>
          <w:lang w:eastAsia="pl-PL"/>
        </w:rPr>
        <w:t>Radny Dariusz Ceglarski – członek,</w:t>
      </w:r>
    </w:p>
    <w:p w:rsidR="00640D87" w:rsidRPr="00D11972" w:rsidRDefault="00640D87" w:rsidP="00640D87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11972">
        <w:rPr>
          <w:rFonts w:ascii="Arial" w:eastAsia="Times New Roman" w:hAnsi="Arial" w:cs="Arial"/>
          <w:sz w:val="24"/>
          <w:szCs w:val="24"/>
          <w:lang w:eastAsia="pl-PL"/>
        </w:rPr>
        <w:t>Radny Michał Janik – członek,</w:t>
      </w:r>
    </w:p>
    <w:p w:rsidR="00640D87" w:rsidRPr="00D11972" w:rsidRDefault="00640D87" w:rsidP="00640D87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11972">
        <w:rPr>
          <w:rFonts w:ascii="Arial" w:eastAsia="Times New Roman" w:hAnsi="Arial" w:cs="Arial"/>
          <w:sz w:val="24"/>
          <w:szCs w:val="24"/>
          <w:lang w:eastAsia="pl-PL"/>
        </w:rPr>
        <w:t>Radny Marek Kieler – członek,</w:t>
      </w:r>
    </w:p>
    <w:p w:rsidR="00640D87" w:rsidRPr="00D11972" w:rsidRDefault="00640D87" w:rsidP="00640D87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11972">
        <w:rPr>
          <w:rFonts w:ascii="Arial" w:eastAsia="Times New Roman" w:hAnsi="Arial" w:cs="Arial"/>
          <w:sz w:val="24"/>
          <w:szCs w:val="24"/>
          <w:lang w:eastAsia="pl-PL"/>
        </w:rPr>
        <w:t>Radny Piotr Rychlik – członek,</w:t>
      </w:r>
    </w:p>
    <w:p w:rsidR="00640D87" w:rsidRPr="00D11972" w:rsidRDefault="00640D87" w:rsidP="00640D87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 w:rsidRPr="00D11972">
        <w:rPr>
          <w:rFonts w:ascii="Arial" w:eastAsia="Times New Roman" w:hAnsi="Arial" w:cs="Arial"/>
          <w:sz w:val="24"/>
          <w:szCs w:val="24"/>
          <w:lang w:eastAsia="pl-PL"/>
        </w:rPr>
        <w:t>działając</w:t>
      </w:r>
      <w:proofErr w:type="gramEnd"/>
      <w:r w:rsidRPr="00D11972">
        <w:rPr>
          <w:rFonts w:ascii="Arial" w:eastAsia="Times New Roman" w:hAnsi="Arial" w:cs="Arial"/>
          <w:sz w:val="24"/>
          <w:szCs w:val="24"/>
          <w:lang w:eastAsia="pl-PL"/>
        </w:rPr>
        <w:t xml:space="preserve"> na podstawie upoważnienia do kontroli z dnia 6 września 2024 r. </w:t>
      </w:r>
    </w:p>
    <w:p w:rsidR="00640D87" w:rsidRDefault="00640D87" w:rsidP="00640D8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EC4F6E" w:rsidRPr="00D11972" w:rsidRDefault="00EC4F6E" w:rsidP="00640D8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640D87" w:rsidRPr="00D11972" w:rsidRDefault="00640D87" w:rsidP="00D119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11972">
        <w:rPr>
          <w:rFonts w:ascii="Arial" w:eastAsia="Times New Roman" w:hAnsi="Arial" w:cs="Arial"/>
          <w:b/>
          <w:sz w:val="24"/>
          <w:szCs w:val="24"/>
          <w:lang w:eastAsia="pl-PL"/>
        </w:rPr>
        <w:t>Nazwa i adres jednostki kontrolowanej</w:t>
      </w:r>
      <w:r w:rsidRPr="00D11972">
        <w:rPr>
          <w:rFonts w:ascii="Arial" w:eastAsia="Times New Roman" w:hAnsi="Arial" w:cs="Arial"/>
          <w:sz w:val="24"/>
          <w:szCs w:val="24"/>
          <w:lang w:eastAsia="pl-PL"/>
        </w:rPr>
        <w:t xml:space="preserve">: Poradnia Psychologiczno-Pedagogiczna </w:t>
      </w:r>
      <w:r w:rsidRPr="00D11972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Wieluniu, ul. Śląska 23a, 98-300 Wieluń </w:t>
      </w:r>
    </w:p>
    <w:p w:rsidR="00640D87" w:rsidRPr="00D11972" w:rsidRDefault="00640D87" w:rsidP="00640D8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640D87" w:rsidRPr="00D11972" w:rsidRDefault="00640D87" w:rsidP="00EC4F6E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1197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Imię i nazwisko kierownika jednostki kontrolowanej: </w:t>
      </w:r>
      <w:r w:rsidRPr="00D11972">
        <w:rPr>
          <w:rFonts w:ascii="Arial" w:eastAsia="Times New Roman" w:hAnsi="Arial" w:cs="Arial"/>
          <w:sz w:val="24"/>
          <w:szCs w:val="24"/>
          <w:lang w:eastAsia="pl-PL"/>
        </w:rPr>
        <w:t xml:space="preserve">Barbara Puchała </w:t>
      </w:r>
    </w:p>
    <w:p w:rsidR="00640D87" w:rsidRPr="00D11972" w:rsidRDefault="00640D87" w:rsidP="00640D8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640D87" w:rsidRPr="00D11972" w:rsidRDefault="00640D87" w:rsidP="00EC4F6E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11972">
        <w:rPr>
          <w:rFonts w:ascii="Arial" w:eastAsia="Times New Roman" w:hAnsi="Arial" w:cs="Arial"/>
          <w:b/>
          <w:sz w:val="24"/>
          <w:szCs w:val="24"/>
          <w:lang w:eastAsia="pl-PL"/>
        </w:rPr>
        <w:t>Data rozpoczęcia i zakończenia kontroli:</w:t>
      </w:r>
      <w:r w:rsidRPr="00D11972">
        <w:rPr>
          <w:rFonts w:ascii="Arial" w:eastAsia="Times New Roman" w:hAnsi="Arial" w:cs="Arial"/>
          <w:sz w:val="24"/>
          <w:szCs w:val="24"/>
          <w:lang w:eastAsia="pl-PL"/>
        </w:rPr>
        <w:t xml:space="preserve"> 17 września 2024 r.</w:t>
      </w:r>
    </w:p>
    <w:p w:rsidR="00640D87" w:rsidRPr="00D11972" w:rsidRDefault="00640D87" w:rsidP="00640D8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640D87" w:rsidRPr="00D11972" w:rsidRDefault="00640D87" w:rsidP="0029628E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11972">
        <w:rPr>
          <w:rFonts w:ascii="Arial" w:eastAsia="Times New Roman" w:hAnsi="Arial" w:cs="Arial"/>
          <w:b/>
          <w:sz w:val="24"/>
          <w:szCs w:val="24"/>
          <w:lang w:eastAsia="pl-PL"/>
        </w:rPr>
        <w:t>Przy kontroli obecni byli i udzielali wyjaśnień:</w:t>
      </w:r>
    </w:p>
    <w:p w:rsidR="00640D87" w:rsidRPr="00D11972" w:rsidRDefault="00640D87" w:rsidP="00EC4F6E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11972">
        <w:rPr>
          <w:rFonts w:ascii="Arial" w:eastAsia="Times New Roman" w:hAnsi="Arial" w:cs="Arial"/>
          <w:sz w:val="24"/>
          <w:szCs w:val="24"/>
          <w:lang w:eastAsia="pl-PL"/>
        </w:rPr>
        <w:t>Barbara Puchała – Dyrektor Poradni Psychologiczno-Pedagogicznej</w:t>
      </w:r>
      <w:r w:rsidR="000454B4">
        <w:rPr>
          <w:rFonts w:ascii="Arial" w:eastAsia="Times New Roman" w:hAnsi="Arial" w:cs="Arial"/>
          <w:sz w:val="24"/>
          <w:szCs w:val="24"/>
          <w:lang w:eastAsia="pl-PL"/>
        </w:rPr>
        <w:t xml:space="preserve"> w Wieluniu </w:t>
      </w:r>
    </w:p>
    <w:p w:rsidR="00640D87" w:rsidRPr="00D11972" w:rsidRDefault="00640D87" w:rsidP="00640D87">
      <w:pPr>
        <w:pStyle w:val="Akapitzlist"/>
        <w:spacing w:after="0" w:line="36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640D87" w:rsidRPr="00D11972" w:rsidRDefault="00640D87" w:rsidP="00640D87">
      <w:pPr>
        <w:pStyle w:val="HTML-wstpniesformatowany"/>
        <w:tabs>
          <w:tab w:val="left" w:pos="426"/>
        </w:tabs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11972">
        <w:rPr>
          <w:rFonts w:ascii="Arial" w:eastAsia="Times New Roman" w:hAnsi="Arial" w:cs="Arial"/>
          <w:b/>
          <w:sz w:val="24"/>
          <w:szCs w:val="24"/>
          <w:lang w:eastAsia="pl-PL"/>
        </w:rPr>
        <w:t>Przedmiot kontroli:</w:t>
      </w:r>
      <w:r w:rsidRPr="00D11972">
        <w:rPr>
          <w:rFonts w:ascii="Arial" w:eastAsia="Times New Roman" w:hAnsi="Arial" w:cs="Arial"/>
          <w:sz w:val="24"/>
          <w:szCs w:val="24"/>
          <w:lang w:eastAsia="pl-PL"/>
        </w:rPr>
        <w:t xml:space="preserve"> działalność Porad</w:t>
      </w:r>
      <w:r w:rsidR="009B1471">
        <w:rPr>
          <w:rFonts w:ascii="Arial" w:eastAsia="Times New Roman" w:hAnsi="Arial" w:cs="Arial"/>
          <w:sz w:val="24"/>
          <w:szCs w:val="24"/>
          <w:lang w:eastAsia="pl-PL"/>
        </w:rPr>
        <w:t xml:space="preserve">ni Psychologiczno-Pedagogicznej </w:t>
      </w:r>
      <w:r w:rsidR="00D212D0">
        <w:rPr>
          <w:rFonts w:ascii="Arial" w:eastAsia="Times New Roman" w:hAnsi="Arial" w:cs="Arial"/>
          <w:sz w:val="24"/>
          <w:szCs w:val="24"/>
          <w:lang w:eastAsia="pl-PL"/>
        </w:rPr>
        <w:t>w Wieluniu</w:t>
      </w:r>
      <w:r w:rsidR="009B1471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9B1471" w:rsidRPr="00A8137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 wybranych obszarach</w:t>
      </w:r>
    </w:p>
    <w:p w:rsidR="00640D87" w:rsidRPr="00D11972" w:rsidRDefault="00640D87" w:rsidP="00640D87">
      <w:pPr>
        <w:pStyle w:val="HTML-wstpniesformatowany"/>
        <w:tabs>
          <w:tab w:val="left" w:pos="426"/>
        </w:tabs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640D87" w:rsidRPr="00D11972" w:rsidRDefault="00640D87" w:rsidP="00640D87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11972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W wyniku kontroli zespół kontrolny stwierdził, co następuje:</w:t>
      </w:r>
    </w:p>
    <w:p w:rsidR="00640D87" w:rsidRPr="00D11972" w:rsidRDefault="00640D87" w:rsidP="00640D87">
      <w:pPr>
        <w:pStyle w:val="Standard"/>
        <w:spacing w:line="360" w:lineRule="auto"/>
        <w:jc w:val="both"/>
        <w:rPr>
          <w:rFonts w:ascii="Arial" w:hAnsi="Arial" w:cs="Arial"/>
        </w:rPr>
      </w:pPr>
      <w:r w:rsidRPr="00D11972">
        <w:rPr>
          <w:rFonts w:ascii="Arial" w:hAnsi="Arial" w:cs="Arial"/>
        </w:rPr>
        <w:t>Siedziba Poradni znaj</w:t>
      </w:r>
      <w:r w:rsidR="00163DE6" w:rsidRPr="00D11972">
        <w:rPr>
          <w:rFonts w:ascii="Arial" w:hAnsi="Arial" w:cs="Arial"/>
        </w:rPr>
        <w:t>duje się przy ulicy Śląskiej 23</w:t>
      </w:r>
      <w:r w:rsidRPr="00D11972">
        <w:rPr>
          <w:rFonts w:ascii="Arial" w:hAnsi="Arial" w:cs="Arial"/>
        </w:rPr>
        <w:t>a na I piętrze i częściowo na II.</w:t>
      </w:r>
    </w:p>
    <w:p w:rsidR="00640D87" w:rsidRPr="00D11972" w:rsidRDefault="00640D87" w:rsidP="00640D87">
      <w:pPr>
        <w:pStyle w:val="Standard"/>
        <w:spacing w:line="360" w:lineRule="auto"/>
        <w:jc w:val="both"/>
        <w:rPr>
          <w:rFonts w:ascii="Arial" w:hAnsi="Arial" w:cs="Arial"/>
        </w:rPr>
      </w:pPr>
      <w:r w:rsidRPr="00D11972">
        <w:rPr>
          <w:rFonts w:ascii="Arial" w:hAnsi="Arial" w:cs="Arial"/>
        </w:rPr>
        <w:t>Placówka posiada 13 gabinetów diagnostyczno-terapeutycznych.</w:t>
      </w:r>
    </w:p>
    <w:p w:rsidR="00640D87" w:rsidRPr="00D11972" w:rsidRDefault="00640D87" w:rsidP="00640D87">
      <w:pPr>
        <w:pStyle w:val="Standard"/>
        <w:spacing w:line="360" w:lineRule="auto"/>
        <w:jc w:val="both"/>
        <w:rPr>
          <w:rFonts w:ascii="Arial" w:hAnsi="Arial" w:cs="Arial"/>
        </w:rPr>
      </w:pPr>
      <w:r w:rsidRPr="00D11972">
        <w:rPr>
          <w:rFonts w:ascii="Arial" w:hAnsi="Arial" w:cs="Arial"/>
        </w:rPr>
        <w:t>Stan zatrudnienia przedstawia się następująco:</w:t>
      </w:r>
    </w:p>
    <w:p w:rsidR="00640D87" w:rsidRPr="00D11972" w:rsidRDefault="00640D87" w:rsidP="00640D87">
      <w:pPr>
        <w:pStyle w:val="Standard"/>
        <w:spacing w:line="360" w:lineRule="auto"/>
        <w:jc w:val="both"/>
        <w:rPr>
          <w:rFonts w:ascii="Arial" w:hAnsi="Arial" w:cs="Arial"/>
        </w:rPr>
      </w:pPr>
      <w:r w:rsidRPr="00D11972">
        <w:rPr>
          <w:rFonts w:ascii="Arial" w:hAnsi="Arial" w:cs="Arial"/>
        </w:rPr>
        <w:t xml:space="preserve">Osoby zatrudnione w pełnym wymiarze czasu pracy: nauczyciele dyplomowani - 12, nauczyciele </w:t>
      </w:r>
      <w:proofErr w:type="gramStart"/>
      <w:r w:rsidRPr="00D11972">
        <w:rPr>
          <w:rFonts w:ascii="Arial" w:hAnsi="Arial" w:cs="Arial"/>
        </w:rPr>
        <w:t>nie posiadający</w:t>
      </w:r>
      <w:proofErr w:type="gramEnd"/>
      <w:r w:rsidRPr="00D11972">
        <w:rPr>
          <w:rFonts w:ascii="Arial" w:hAnsi="Arial" w:cs="Arial"/>
        </w:rPr>
        <w:t xml:space="preserve"> stopnia awansu zawodowego - 3.</w:t>
      </w:r>
    </w:p>
    <w:p w:rsidR="00640D87" w:rsidRPr="00D11972" w:rsidRDefault="00640D87" w:rsidP="00640D87">
      <w:pPr>
        <w:pStyle w:val="Standard"/>
        <w:spacing w:line="360" w:lineRule="auto"/>
        <w:jc w:val="both"/>
        <w:rPr>
          <w:rFonts w:ascii="Arial" w:hAnsi="Arial" w:cs="Arial"/>
        </w:rPr>
      </w:pPr>
      <w:r w:rsidRPr="00D11972">
        <w:rPr>
          <w:rFonts w:ascii="Arial" w:hAnsi="Arial" w:cs="Arial"/>
        </w:rPr>
        <w:t xml:space="preserve">Nauczyciele zatrudnieni w niepełnym wymiarze: dyplomowani - 2, mianowany - 1, </w:t>
      </w:r>
      <w:proofErr w:type="gramStart"/>
      <w:r w:rsidRPr="00D11972">
        <w:rPr>
          <w:rFonts w:ascii="Arial" w:hAnsi="Arial" w:cs="Arial"/>
        </w:rPr>
        <w:t>nie posiadający</w:t>
      </w:r>
      <w:proofErr w:type="gramEnd"/>
      <w:r w:rsidRPr="00D11972">
        <w:rPr>
          <w:rFonts w:ascii="Arial" w:hAnsi="Arial" w:cs="Arial"/>
        </w:rPr>
        <w:t xml:space="preserve"> stopnia awansu - 1.</w:t>
      </w:r>
    </w:p>
    <w:p w:rsidR="00640D87" w:rsidRPr="00D11972" w:rsidRDefault="00640D87" w:rsidP="00640D87">
      <w:pPr>
        <w:pStyle w:val="Standard"/>
        <w:spacing w:line="360" w:lineRule="auto"/>
        <w:jc w:val="both"/>
        <w:rPr>
          <w:rFonts w:ascii="Arial" w:hAnsi="Arial" w:cs="Arial"/>
        </w:rPr>
      </w:pPr>
      <w:r w:rsidRPr="00D11972">
        <w:rPr>
          <w:rFonts w:ascii="Arial" w:hAnsi="Arial" w:cs="Arial"/>
        </w:rPr>
        <w:t>Ponadto 2 osoby administracji i 2 obsługi.</w:t>
      </w:r>
    </w:p>
    <w:p w:rsidR="00640D87" w:rsidRPr="00D11972" w:rsidRDefault="00640D87" w:rsidP="00640D87">
      <w:pPr>
        <w:pStyle w:val="Standard"/>
        <w:spacing w:line="360" w:lineRule="auto"/>
        <w:jc w:val="both"/>
        <w:rPr>
          <w:rFonts w:ascii="Arial" w:hAnsi="Arial" w:cs="Arial"/>
        </w:rPr>
      </w:pPr>
      <w:r w:rsidRPr="00D11972">
        <w:rPr>
          <w:rFonts w:ascii="Arial" w:hAnsi="Arial" w:cs="Arial"/>
        </w:rPr>
        <w:t xml:space="preserve">Wszystkie </w:t>
      </w:r>
      <w:r w:rsidR="00163DE6" w:rsidRPr="00D11972">
        <w:rPr>
          <w:rFonts w:ascii="Arial" w:hAnsi="Arial" w:cs="Arial"/>
        </w:rPr>
        <w:t xml:space="preserve">ww. </w:t>
      </w:r>
      <w:r w:rsidRPr="00D11972">
        <w:rPr>
          <w:rFonts w:ascii="Arial" w:hAnsi="Arial" w:cs="Arial"/>
        </w:rPr>
        <w:t>osoby zatrudnione są na podstawie umowy o pracę.</w:t>
      </w:r>
    </w:p>
    <w:p w:rsidR="00640D87" w:rsidRPr="00A8137C" w:rsidRDefault="00640D87" w:rsidP="00640D87">
      <w:pPr>
        <w:pStyle w:val="Standard"/>
        <w:spacing w:line="360" w:lineRule="auto"/>
        <w:jc w:val="both"/>
        <w:rPr>
          <w:rFonts w:ascii="Arial" w:hAnsi="Arial" w:cs="Arial"/>
        </w:rPr>
      </w:pPr>
      <w:r w:rsidRPr="00A8137C">
        <w:rPr>
          <w:rFonts w:ascii="Arial" w:hAnsi="Arial" w:cs="Arial"/>
        </w:rPr>
        <w:t>Ponadto Porad</w:t>
      </w:r>
      <w:r w:rsidR="0029628E" w:rsidRPr="00A8137C">
        <w:rPr>
          <w:rFonts w:ascii="Arial" w:hAnsi="Arial" w:cs="Arial"/>
        </w:rPr>
        <w:t>nia zatrudnia na umowę zlecenie</w:t>
      </w:r>
      <w:r w:rsidRPr="00A8137C">
        <w:rPr>
          <w:rFonts w:ascii="Arial" w:hAnsi="Arial" w:cs="Arial"/>
        </w:rPr>
        <w:t xml:space="preserve"> </w:t>
      </w:r>
      <w:r w:rsidR="00A40ACE" w:rsidRPr="00A8137C">
        <w:rPr>
          <w:rFonts w:ascii="Arial" w:hAnsi="Arial" w:cs="Arial"/>
        </w:rPr>
        <w:t xml:space="preserve">– </w:t>
      </w:r>
      <w:r w:rsidR="00F279E6" w:rsidRPr="00A8137C">
        <w:rPr>
          <w:rFonts w:ascii="Arial" w:hAnsi="Arial" w:cs="Arial"/>
        </w:rPr>
        <w:t xml:space="preserve">lekarza członka komisji orzekającej, </w:t>
      </w:r>
      <w:r w:rsidRPr="00A8137C">
        <w:rPr>
          <w:rFonts w:ascii="Arial" w:hAnsi="Arial" w:cs="Arial"/>
        </w:rPr>
        <w:t>informatyka</w:t>
      </w:r>
      <w:r w:rsidR="00F279E6" w:rsidRPr="00A8137C">
        <w:rPr>
          <w:rFonts w:ascii="Arial" w:hAnsi="Arial" w:cs="Arial"/>
        </w:rPr>
        <w:t>,</w:t>
      </w:r>
      <w:r w:rsidRPr="00A8137C">
        <w:rPr>
          <w:rFonts w:ascii="Arial" w:hAnsi="Arial" w:cs="Arial"/>
        </w:rPr>
        <w:t xml:space="preserve"> </w:t>
      </w:r>
      <w:r w:rsidR="00F279E6" w:rsidRPr="00A8137C">
        <w:rPr>
          <w:rFonts w:ascii="Arial" w:hAnsi="Arial" w:cs="Arial"/>
        </w:rPr>
        <w:t xml:space="preserve">osobę </w:t>
      </w:r>
      <w:r w:rsidRPr="00A8137C">
        <w:rPr>
          <w:rFonts w:ascii="Arial" w:hAnsi="Arial" w:cs="Arial"/>
        </w:rPr>
        <w:t>pełniąc</w:t>
      </w:r>
      <w:r w:rsidR="00F279E6" w:rsidRPr="00A8137C">
        <w:rPr>
          <w:rFonts w:ascii="Arial" w:hAnsi="Arial" w:cs="Arial"/>
        </w:rPr>
        <w:t>ą</w:t>
      </w:r>
      <w:r w:rsidRPr="00A8137C">
        <w:rPr>
          <w:rFonts w:ascii="Arial" w:hAnsi="Arial" w:cs="Arial"/>
        </w:rPr>
        <w:t xml:space="preserve"> funkcję Inspektora Ochrony Danych</w:t>
      </w:r>
      <w:r w:rsidR="00EC4F6E" w:rsidRPr="00A8137C">
        <w:rPr>
          <w:rFonts w:ascii="Arial" w:hAnsi="Arial" w:cs="Arial"/>
        </w:rPr>
        <w:t xml:space="preserve"> Osobowych</w:t>
      </w:r>
      <w:r w:rsidRPr="00A8137C">
        <w:rPr>
          <w:rFonts w:ascii="Arial" w:hAnsi="Arial" w:cs="Arial"/>
        </w:rPr>
        <w:t>.</w:t>
      </w:r>
    </w:p>
    <w:p w:rsidR="00640D87" w:rsidRPr="00D11972" w:rsidRDefault="00640D87" w:rsidP="00640D87">
      <w:pPr>
        <w:pStyle w:val="Standard"/>
        <w:spacing w:line="360" w:lineRule="auto"/>
        <w:jc w:val="both"/>
        <w:rPr>
          <w:rFonts w:ascii="Arial" w:hAnsi="Arial" w:cs="Arial"/>
        </w:rPr>
      </w:pPr>
      <w:r w:rsidRPr="00D11972">
        <w:rPr>
          <w:rFonts w:ascii="Arial" w:hAnsi="Arial" w:cs="Arial"/>
        </w:rPr>
        <w:t>Placówka dyspon</w:t>
      </w:r>
      <w:r w:rsidR="0029628E" w:rsidRPr="00D11972">
        <w:rPr>
          <w:rFonts w:ascii="Arial" w:hAnsi="Arial" w:cs="Arial"/>
        </w:rPr>
        <w:t xml:space="preserve">uje 17 etatami pedagogicznymi (7 psychologicznych, </w:t>
      </w:r>
      <w:r w:rsidR="0029628E" w:rsidRPr="00D11972">
        <w:rPr>
          <w:rFonts w:ascii="Arial" w:hAnsi="Arial" w:cs="Arial"/>
        </w:rPr>
        <w:br/>
        <w:t>6,</w:t>
      </w:r>
      <w:r w:rsidRPr="00D11972">
        <w:rPr>
          <w:rFonts w:ascii="Arial" w:hAnsi="Arial" w:cs="Arial"/>
        </w:rPr>
        <w:t>8 pedagogicznych, 3 logopedyczne i 0,2 etatu doradcy zawodowego)</w:t>
      </w:r>
      <w:r w:rsidR="0029628E" w:rsidRPr="00D11972">
        <w:rPr>
          <w:rFonts w:ascii="Arial" w:hAnsi="Arial" w:cs="Arial"/>
        </w:rPr>
        <w:t>.</w:t>
      </w:r>
    </w:p>
    <w:p w:rsidR="00640D87" w:rsidRPr="00D11972" w:rsidRDefault="00640D87" w:rsidP="00640D87">
      <w:pPr>
        <w:pStyle w:val="Standard"/>
        <w:spacing w:line="360" w:lineRule="auto"/>
        <w:jc w:val="both"/>
        <w:rPr>
          <w:rFonts w:ascii="Arial" w:hAnsi="Arial" w:cs="Arial"/>
        </w:rPr>
      </w:pPr>
      <w:r w:rsidRPr="00D11972">
        <w:rPr>
          <w:rFonts w:ascii="Arial" w:hAnsi="Arial" w:cs="Arial"/>
        </w:rPr>
        <w:t xml:space="preserve">Teren działania Poradni obejmuje powiat wieluński – 10 gmin, w tym miasto Wieluń </w:t>
      </w:r>
      <w:r w:rsidR="0029628E" w:rsidRPr="00D11972">
        <w:rPr>
          <w:rFonts w:ascii="Arial" w:hAnsi="Arial" w:cs="Arial"/>
        </w:rPr>
        <w:br/>
      </w:r>
      <w:r w:rsidRPr="00D11972">
        <w:rPr>
          <w:rFonts w:ascii="Arial" w:hAnsi="Arial" w:cs="Arial"/>
        </w:rPr>
        <w:t>i miasto Osjaków.</w:t>
      </w:r>
    </w:p>
    <w:p w:rsidR="00640D87" w:rsidRPr="00D11972" w:rsidRDefault="00D212D0" w:rsidP="00640D87">
      <w:pPr>
        <w:pStyle w:val="Standard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zasięgu </w:t>
      </w:r>
      <w:r w:rsidR="00640D87" w:rsidRPr="00D11972">
        <w:rPr>
          <w:rFonts w:ascii="Arial" w:hAnsi="Arial" w:cs="Arial"/>
        </w:rPr>
        <w:t xml:space="preserve">działania Poradni </w:t>
      </w:r>
      <w:r>
        <w:rPr>
          <w:rFonts w:ascii="Arial" w:hAnsi="Arial" w:cs="Arial"/>
        </w:rPr>
        <w:t>opieką objętych</w:t>
      </w:r>
      <w:r w:rsidR="0029628E" w:rsidRPr="00D11972">
        <w:rPr>
          <w:rFonts w:ascii="Arial" w:hAnsi="Arial" w:cs="Arial"/>
        </w:rPr>
        <w:t xml:space="preserve"> jest 14</w:t>
      </w:r>
      <w:r w:rsidR="0072223D">
        <w:rPr>
          <w:rFonts w:ascii="Arial" w:hAnsi="Arial" w:cs="Arial"/>
        </w:rPr>
        <w:t xml:space="preserve"> </w:t>
      </w:r>
      <w:r w:rsidR="0029628E" w:rsidRPr="00D11972">
        <w:rPr>
          <w:rFonts w:ascii="Arial" w:hAnsi="Arial" w:cs="Arial"/>
        </w:rPr>
        <w:t>914 dzieci,</w:t>
      </w:r>
      <w:r w:rsidR="00640D87" w:rsidRPr="00D11972">
        <w:rPr>
          <w:rFonts w:ascii="Arial" w:hAnsi="Arial" w:cs="Arial"/>
        </w:rPr>
        <w:t xml:space="preserve"> w tym najmłodszych </w:t>
      </w:r>
      <w:r w:rsidR="0029628E" w:rsidRPr="00D11972">
        <w:rPr>
          <w:rFonts w:ascii="Arial" w:hAnsi="Arial" w:cs="Arial"/>
        </w:rPr>
        <w:br/>
      </w:r>
      <w:r w:rsidR="00640D87" w:rsidRPr="00D11972">
        <w:rPr>
          <w:rFonts w:ascii="Arial" w:hAnsi="Arial" w:cs="Arial"/>
        </w:rPr>
        <w:t>w rocznikach 2019-2024 – 3</w:t>
      </w:r>
      <w:r w:rsidR="0072223D">
        <w:rPr>
          <w:rFonts w:ascii="Arial" w:hAnsi="Arial" w:cs="Arial"/>
        </w:rPr>
        <w:t xml:space="preserve"> </w:t>
      </w:r>
      <w:r w:rsidR="00640D87" w:rsidRPr="00D11972">
        <w:rPr>
          <w:rFonts w:ascii="Arial" w:hAnsi="Arial" w:cs="Arial"/>
        </w:rPr>
        <w:t>107, w rocznikach 2017-2018 – 1</w:t>
      </w:r>
      <w:r w:rsidR="0072223D">
        <w:rPr>
          <w:rFonts w:ascii="Arial" w:hAnsi="Arial" w:cs="Arial"/>
        </w:rPr>
        <w:t xml:space="preserve"> </w:t>
      </w:r>
      <w:r w:rsidR="00640D87" w:rsidRPr="00D11972">
        <w:rPr>
          <w:rFonts w:ascii="Arial" w:hAnsi="Arial" w:cs="Arial"/>
        </w:rPr>
        <w:t>450, dzieci szkół podstawowych 5</w:t>
      </w:r>
      <w:r w:rsidR="0072223D">
        <w:rPr>
          <w:rFonts w:ascii="Arial" w:hAnsi="Arial" w:cs="Arial"/>
        </w:rPr>
        <w:t xml:space="preserve"> 2</w:t>
      </w:r>
      <w:r w:rsidR="00640D87" w:rsidRPr="00D11972">
        <w:rPr>
          <w:rFonts w:ascii="Arial" w:hAnsi="Arial" w:cs="Arial"/>
        </w:rPr>
        <w:t>60 i ponadpodstawowych 5</w:t>
      </w:r>
      <w:r w:rsidR="0072223D">
        <w:rPr>
          <w:rFonts w:ascii="Arial" w:hAnsi="Arial" w:cs="Arial"/>
        </w:rPr>
        <w:t xml:space="preserve"> </w:t>
      </w:r>
      <w:r w:rsidR="00640D87" w:rsidRPr="00D11972">
        <w:rPr>
          <w:rFonts w:ascii="Arial" w:hAnsi="Arial" w:cs="Arial"/>
        </w:rPr>
        <w:t>097. Jak wskazują badania ośrodków monitor</w:t>
      </w:r>
      <w:r w:rsidR="0029628E" w:rsidRPr="00D11972">
        <w:rPr>
          <w:rFonts w:ascii="Arial" w:hAnsi="Arial" w:cs="Arial"/>
        </w:rPr>
        <w:t>owania zdrowia społeczeństwa 25</w:t>
      </w:r>
      <w:r w:rsidR="00A40ACE" w:rsidRPr="00D11972">
        <w:rPr>
          <w:rFonts w:ascii="Arial" w:hAnsi="Arial" w:cs="Arial"/>
        </w:rPr>
        <w:t xml:space="preserve"> % dzieci wymaga</w:t>
      </w:r>
      <w:r w:rsidR="00640D87" w:rsidRPr="00D11972">
        <w:rPr>
          <w:rFonts w:ascii="Arial" w:hAnsi="Arial" w:cs="Arial"/>
        </w:rPr>
        <w:t xml:space="preserve"> różnorodnych form </w:t>
      </w:r>
      <w:proofErr w:type="gramStart"/>
      <w:r w:rsidR="00640D87" w:rsidRPr="00D11972">
        <w:rPr>
          <w:rFonts w:ascii="Arial" w:hAnsi="Arial" w:cs="Arial"/>
        </w:rPr>
        <w:t>pomocy.</w:t>
      </w:r>
      <w:proofErr w:type="gramEnd"/>
    </w:p>
    <w:p w:rsidR="00640D87" w:rsidRPr="00D11972" w:rsidRDefault="00640D87" w:rsidP="00640D87">
      <w:pPr>
        <w:pStyle w:val="Standard"/>
        <w:spacing w:line="360" w:lineRule="auto"/>
        <w:jc w:val="both"/>
        <w:rPr>
          <w:rFonts w:ascii="Arial" w:hAnsi="Arial" w:cs="Arial"/>
        </w:rPr>
      </w:pPr>
      <w:r w:rsidRPr="00D11972">
        <w:rPr>
          <w:rFonts w:ascii="Arial" w:hAnsi="Arial" w:cs="Arial"/>
        </w:rPr>
        <w:t>Do zadań Poradni należy w szczególności: diagnozowanie dzieci i młodzieży, udzielanie dzieciom, mło</w:t>
      </w:r>
      <w:r w:rsidR="0029628E" w:rsidRPr="00D11972">
        <w:rPr>
          <w:rFonts w:ascii="Arial" w:hAnsi="Arial" w:cs="Arial"/>
        </w:rPr>
        <w:t>dzieży i rodzicom bezpośredniej</w:t>
      </w:r>
      <w:r w:rsidRPr="00D11972">
        <w:rPr>
          <w:rFonts w:ascii="Arial" w:hAnsi="Arial" w:cs="Arial"/>
        </w:rPr>
        <w:t xml:space="preserve"> pomocy psychologiczno-pedagogicznej. Wspieranie placówek i nauczycieli na terenie działania w zakresie rozwiązywania problemów dydaktycznych i wychowawczych. Poradnia realizuje zadania profilaktyczne, nie tylko na miejscu, ale wychodzi z ofertą do organizowania tej pomocy na zewnątrz nie tylko w placówkach oświatowych</w:t>
      </w:r>
      <w:r w:rsidR="0029628E" w:rsidRPr="00D11972">
        <w:rPr>
          <w:rFonts w:ascii="Arial" w:hAnsi="Arial" w:cs="Arial"/>
        </w:rPr>
        <w:t>,</w:t>
      </w:r>
      <w:r w:rsidR="00F279E6">
        <w:rPr>
          <w:rFonts w:ascii="Arial" w:hAnsi="Arial" w:cs="Arial"/>
        </w:rPr>
        <w:t xml:space="preserve"> ale także </w:t>
      </w:r>
      <w:r w:rsidR="00F279E6">
        <w:rPr>
          <w:rFonts w:ascii="Arial" w:hAnsi="Arial" w:cs="Arial"/>
        </w:rPr>
        <w:br/>
        <w:t>w domach rodzinnych</w:t>
      </w:r>
      <w:r w:rsidRPr="00D11972">
        <w:rPr>
          <w:rFonts w:ascii="Arial" w:hAnsi="Arial" w:cs="Arial"/>
        </w:rPr>
        <w:t xml:space="preserve"> oraz na oddziale noworodków </w:t>
      </w:r>
      <w:r w:rsidR="0072223D">
        <w:rPr>
          <w:rFonts w:ascii="Arial" w:hAnsi="Arial" w:cs="Arial"/>
        </w:rPr>
        <w:t>SP ZOZ</w:t>
      </w:r>
      <w:r w:rsidRPr="00D11972">
        <w:rPr>
          <w:rFonts w:ascii="Arial" w:hAnsi="Arial" w:cs="Arial"/>
        </w:rPr>
        <w:t xml:space="preserve"> w Wieluniu.</w:t>
      </w:r>
    </w:p>
    <w:p w:rsidR="00640D87" w:rsidRPr="00A8137C" w:rsidRDefault="00D212D0" w:rsidP="00640D87">
      <w:pPr>
        <w:pStyle w:val="Standard"/>
        <w:spacing w:line="360" w:lineRule="auto"/>
        <w:jc w:val="both"/>
        <w:rPr>
          <w:rFonts w:ascii="Arial" w:hAnsi="Arial" w:cs="Arial"/>
        </w:rPr>
      </w:pPr>
      <w:r w:rsidRPr="00A8137C">
        <w:rPr>
          <w:rFonts w:ascii="Arial" w:hAnsi="Arial" w:cs="Arial"/>
        </w:rPr>
        <w:t>W roku szkolnym 2023/</w:t>
      </w:r>
      <w:r w:rsidR="0029628E" w:rsidRPr="00A8137C">
        <w:rPr>
          <w:rFonts w:ascii="Arial" w:hAnsi="Arial" w:cs="Arial"/>
        </w:rPr>
        <w:t>20</w:t>
      </w:r>
      <w:r w:rsidR="00640D87" w:rsidRPr="00A8137C">
        <w:rPr>
          <w:rFonts w:ascii="Arial" w:hAnsi="Arial" w:cs="Arial"/>
        </w:rPr>
        <w:t xml:space="preserve">24 </w:t>
      </w:r>
      <w:r w:rsidR="00F279E6" w:rsidRPr="00A8137C">
        <w:rPr>
          <w:rFonts w:ascii="Arial" w:hAnsi="Arial" w:cs="Arial"/>
        </w:rPr>
        <w:t xml:space="preserve">odbyło się 210 posiedzeń zespołów orzekających, wydano 192 orzeczenia oraz </w:t>
      </w:r>
      <w:r w:rsidR="00640D87" w:rsidRPr="00A8137C">
        <w:rPr>
          <w:rFonts w:ascii="Arial" w:hAnsi="Arial" w:cs="Arial"/>
        </w:rPr>
        <w:t xml:space="preserve">18 opinii o potrzebie </w:t>
      </w:r>
      <w:r w:rsidR="00F279E6" w:rsidRPr="00A8137C">
        <w:rPr>
          <w:rFonts w:ascii="Arial" w:hAnsi="Arial" w:cs="Arial"/>
        </w:rPr>
        <w:t>wczesnego wspomagania rozwoju,</w:t>
      </w:r>
      <w:r w:rsidR="00640D87" w:rsidRPr="00A8137C">
        <w:rPr>
          <w:rFonts w:ascii="Arial" w:hAnsi="Arial" w:cs="Arial"/>
        </w:rPr>
        <w:t xml:space="preserve"> a także udzielono bezpośredniej pomocy </w:t>
      </w:r>
      <w:r w:rsidR="00F279E6" w:rsidRPr="00A8137C">
        <w:rPr>
          <w:rFonts w:ascii="Arial" w:hAnsi="Arial" w:cs="Arial"/>
        </w:rPr>
        <w:t xml:space="preserve">psychologiczno-pedagogicznej w formie terapii </w:t>
      </w:r>
      <w:r w:rsidR="00640D87" w:rsidRPr="00A8137C">
        <w:rPr>
          <w:rFonts w:ascii="Arial" w:hAnsi="Arial" w:cs="Arial"/>
        </w:rPr>
        <w:t xml:space="preserve">118 dzieciom i </w:t>
      </w:r>
      <w:r w:rsidR="00F279E6" w:rsidRPr="00A8137C">
        <w:rPr>
          <w:rFonts w:ascii="Arial" w:hAnsi="Arial" w:cs="Arial"/>
        </w:rPr>
        <w:t>młodzieży</w:t>
      </w:r>
      <w:r w:rsidR="00640D87" w:rsidRPr="00A8137C">
        <w:rPr>
          <w:rFonts w:ascii="Arial" w:hAnsi="Arial" w:cs="Arial"/>
        </w:rPr>
        <w:t>.</w:t>
      </w:r>
    </w:p>
    <w:p w:rsidR="00640D87" w:rsidRPr="00D11972" w:rsidRDefault="00640D87" w:rsidP="00640D87">
      <w:pPr>
        <w:pStyle w:val="Standard"/>
        <w:spacing w:line="360" w:lineRule="auto"/>
        <w:jc w:val="both"/>
        <w:rPr>
          <w:rFonts w:ascii="Arial" w:hAnsi="Arial" w:cs="Arial"/>
        </w:rPr>
      </w:pPr>
      <w:r w:rsidRPr="00D11972">
        <w:rPr>
          <w:rFonts w:ascii="Arial" w:hAnsi="Arial" w:cs="Arial"/>
        </w:rPr>
        <w:t>Działaniami w zakresie profilaktyki ob</w:t>
      </w:r>
      <w:r w:rsidR="0029628E" w:rsidRPr="00D11972">
        <w:rPr>
          <w:rFonts w:ascii="Arial" w:hAnsi="Arial" w:cs="Arial"/>
        </w:rPr>
        <w:t>jęto 698 uczniów i 170 rodziców.</w:t>
      </w:r>
      <w:r w:rsidRPr="00D11972">
        <w:rPr>
          <w:rFonts w:ascii="Arial" w:hAnsi="Arial" w:cs="Arial"/>
        </w:rPr>
        <w:t xml:space="preserve"> Prowadzono </w:t>
      </w:r>
      <w:r w:rsidRPr="00D11972">
        <w:rPr>
          <w:rFonts w:ascii="Arial" w:hAnsi="Arial" w:cs="Arial"/>
        </w:rPr>
        <w:lastRenderedPageBreak/>
        <w:t>treningi rozwijające kompetencje społeczno-emocjonalne dla 231 uczniów.</w:t>
      </w:r>
    </w:p>
    <w:p w:rsidR="00640D87" w:rsidRPr="00D11972" w:rsidRDefault="0029628E" w:rsidP="00640D87">
      <w:pPr>
        <w:pStyle w:val="Standard"/>
        <w:spacing w:line="360" w:lineRule="auto"/>
        <w:jc w:val="both"/>
        <w:rPr>
          <w:rFonts w:ascii="Arial" w:hAnsi="Arial" w:cs="Arial"/>
        </w:rPr>
      </w:pPr>
      <w:r w:rsidRPr="00D11972">
        <w:rPr>
          <w:rFonts w:ascii="Arial" w:hAnsi="Arial" w:cs="Arial"/>
        </w:rPr>
        <w:t>Na bazie P</w:t>
      </w:r>
      <w:r w:rsidR="00640D87" w:rsidRPr="00D11972">
        <w:rPr>
          <w:rFonts w:ascii="Arial" w:hAnsi="Arial" w:cs="Arial"/>
        </w:rPr>
        <w:t>oradni funkcjonuje Wiodący Ośrodek Koordynacyjn</w:t>
      </w:r>
      <w:r w:rsidR="006745FB" w:rsidRPr="00D11972">
        <w:rPr>
          <w:rFonts w:ascii="Arial" w:hAnsi="Arial" w:cs="Arial"/>
        </w:rPr>
        <w:t>o-Rehabilitacyjno-O</w:t>
      </w:r>
      <w:r w:rsidR="00640D87" w:rsidRPr="00D11972">
        <w:rPr>
          <w:rFonts w:ascii="Arial" w:hAnsi="Arial" w:cs="Arial"/>
        </w:rPr>
        <w:t>piekuńczy programu „Za życiem”</w:t>
      </w:r>
      <w:r w:rsidRPr="00D11972">
        <w:rPr>
          <w:rFonts w:ascii="Arial" w:hAnsi="Arial" w:cs="Arial"/>
        </w:rPr>
        <w:t>,</w:t>
      </w:r>
      <w:r w:rsidR="00640D87" w:rsidRPr="00D11972">
        <w:rPr>
          <w:rFonts w:ascii="Arial" w:hAnsi="Arial" w:cs="Arial"/>
        </w:rPr>
        <w:t xml:space="preserve"> którym objęto 33 dzieci pozyskując na to środki zewnętrzne.</w:t>
      </w:r>
    </w:p>
    <w:p w:rsidR="00640D87" w:rsidRPr="00D11972" w:rsidRDefault="00640D87" w:rsidP="00D11972">
      <w:pPr>
        <w:pStyle w:val="Standard"/>
        <w:spacing w:after="360" w:line="360" w:lineRule="auto"/>
        <w:jc w:val="both"/>
        <w:rPr>
          <w:rFonts w:ascii="Arial" w:hAnsi="Arial" w:cs="Arial"/>
        </w:rPr>
      </w:pPr>
      <w:r w:rsidRPr="00D11972">
        <w:rPr>
          <w:rFonts w:ascii="Arial" w:hAnsi="Arial" w:cs="Arial"/>
        </w:rPr>
        <w:t xml:space="preserve">Poradnia współpracuje z uczelniami w ramach prowadzenia praktyk studenckich </w:t>
      </w:r>
      <w:r w:rsidR="0029628E" w:rsidRPr="00D11972">
        <w:rPr>
          <w:rFonts w:ascii="Arial" w:hAnsi="Arial" w:cs="Arial"/>
        </w:rPr>
        <w:br/>
      </w:r>
      <w:r w:rsidRPr="00D11972">
        <w:rPr>
          <w:rFonts w:ascii="Arial" w:hAnsi="Arial" w:cs="Arial"/>
        </w:rPr>
        <w:t>i realizuje wiele innych przedsięwzięć w porozumieniu z zespołem kuratorskiej służby sądowej, policją, PCPR itp.</w:t>
      </w:r>
    </w:p>
    <w:p w:rsidR="00640D87" w:rsidRPr="00D11972" w:rsidRDefault="00640D87" w:rsidP="0029628E">
      <w:pPr>
        <w:pStyle w:val="Standard"/>
        <w:spacing w:line="360" w:lineRule="auto"/>
        <w:jc w:val="both"/>
        <w:rPr>
          <w:rFonts w:ascii="Arial" w:hAnsi="Arial" w:cs="Arial"/>
          <w:b/>
          <w:bCs/>
        </w:rPr>
      </w:pPr>
      <w:r w:rsidRPr="00D11972">
        <w:rPr>
          <w:rFonts w:ascii="Arial" w:hAnsi="Arial" w:cs="Arial"/>
          <w:b/>
          <w:bCs/>
        </w:rPr>
        <w:t>Finanse Poradni</w:t>
      </w:r>
    </w:p>
    <w:p w:rsidR="00640D87" w:rsidRPr="00D11972" w:rsidRDefault="00640D87" w:rsidP="0029628E">
      <w:pPr>
        <w:pStyle w:val="Standard"/>
        <w:spacing w:line="360" w:lineRule="auto"/>
        <w:jc w:val="both"/>
        <w:rPr>
          <w:rFonts w:ascii="Arial" w:hAnsi="Arial" w:cs="Arial"/>
        </w:rPr>
      </w:pPr>
      <w:r w:rsidRPr="00D11972">
        <w:rPr>
          <w:rFonts w:ascii="Arial" w:hAnsi="Arial" w:cs="Arial"/>
        </w:rPr>
        <w:t xml:space="preserve">Pensje pracowników administracji naliczane są zgodnie z </w:t>
      </w:r>
      <w:r w:rsidRPr="00D11972">
        <w:rPr>
          <w:rFonts w:ascii="Arial" w:hAnsi="Arial" w:cs="Arial"/>
          <w:i/>
          <w:iCs/>
        </w:rPr>
        <w:t>Regulaminem wynagradzania pracowników administracji</w:t>
      </w:r>
      <w:r w:rsidR="0029628E" w:rsidRPr="00D11972">
        <w:rPr>
          <w:rFonts w:ascii="Arial" w:hAnsi="Arial" w:cs="Arial"/>
        </w:rPr>
        <w:t>,</w:t>
      </w:r>
      <w:r w:rsidRPr="00D11972">
        <w:rPr>
          <w:rFonts w:ascii="Arial" w:hAnsi="Arial" w:cs="Arial"/>
        </w:rPr>
        <w:t xml:space="preserve"> pracowników oświatowych zgodnie </w:t>
      </w:r>
      <w:r w:rsidR="0029628E" w:rsidRPr="00D11972">
        <w:rPr>
          <w:rFonts w:ascii="Arial" w:hAnsi="Arial" w:cs="Arial"/>
        </w:rPr>
        <w:br/>
      </w:r>
      <w:r w:rsidRPr="00D11972">
        <w:rPr>
          <w:rFonts w:ascii="Arial" w:hAnsi="Arial" w:cs="Arial"/>
        </w:rPr>
        <w:t xml:space="preserve">z ustawą </w:t>
      </w:r>
      <w:r w:rsidRPr="00D11972">
        <w:rPr>
          <w:rFonts w:ascii="Arial" w:hAnsi="Arial" w:cs="Arial"/>
          <w:i/>
          <w:iCs/>
        </w:rPr>
        <w:t>Karta Nauczyciela</w:t>
      </w:r>
      <w:r w:rsidRPr="00D11972">
        <w:rPr>
          <w:rFonts w:ascii="Arial" w:hAnsi="Arial" w:cs="Arial"/>
        </w:rPr>
        <w:t>.</w:t>
      </w:r>
    </w:p>
    <w:p w:rsidR="00640D87" w:rsidRPr="00D11972" w:rsidRDefault="006745FB" w:rsidP="0029628E">
      <w:pPr>
        <w:pStyle w:val="Standard"/>
        <w:spacing w:line="360" w:lineRule="auto"/>
        <w:jc w:val="both"/>
        <w:rPr>
          <w:rFonts w:ascii="Arial" w:hAnsi="Arial" w:cs="Arial"/>
        </w:rPr>
      </w:pPr>
      <w:r w:rsidRPr="00D11972">
        <w:rPr>
          <w:rFonts w:ascii="Arial" w:hAnsi="Arial" w:cs="Arial"/>
        </w:rPr>
        <w:t>Roczny budżet P</w:t>
      </w:r>
      <w:r w:rsidR="00640D87" w:rsidRPr="00D11972">
        <w:rPr>
          <w:rFonts w:ascii="Arial" w:hAnsi="Arial" w:cs="Arial"/>
        </w:rPr>
        <w:t>lacówki wynosi: 2</w:t>
      </w:r>
      <w:r w:rsidR="00A40ACE" w:rsidRPr="00D11972">
        <w:rPr>
          <w:rFonts w:ascii="Arial" w:hAnsi="Arial" w:cs="Arial"/>
        </w:rPr>
        <w:t> </w:t>
      </w:r>
      <w:r w:rsidR="00640D87" w:rsidRPr="00D11972">
        <w:rPr>
          <w:rFonts w:ascii="Arial" w:hAnsi="Arial" w:cs="Arial"/>
        </w:rPr>
        <w:t>619</w:t>
      </w:r>
      <w:r w:rsidR="00A40ACE" w:rsidRPr="00D11972">
        <w:rPr>
          <w:rFonts w:ascii="Arial" w:hAnsi="Arial" w:cs="Arial"/>
        </w:rPr>
        <w:t xml:space="preserve"> </w:t>
      </w:r>
      <w:r w:rsidR="00640D87" w:rsidRPr="00D11972">
        <w:rPr>
          <w:rFonts w:ascii="Arial" w:hAnsi="Arial" w:cs="Arial"/>
        </w:rPr>
        <w:t xml:space="preserve">207,00 </w:t>
      </w:r>
      <w:r w:rsidR="0029628E" w:rsidRPr="00D11972">
        <w:rPr>
          <w:rFonts w:ascii="Arial" w:hAnsi="Arial" w:cs="Arial"/>
        </w:rPr>
        <w:t>zł;</w:t>
      </w:r>
      <w:r w:rsidR="00640D87" w:rsidRPr="00D11972">
        <w:rPr>
          <w:rFonts w:ascii="Arial" w:hAnsi="Arial" w:cs="Arial"/>
        </w:rPr>
        <w:t xml:space="preserve"> do 31 sierpnia</w:t>
      </w:r>
      <w:r w:rsidR="0029628E" w:rsidRPr="00D11972">
        <w:rPr>
          <w:rFonts w:ascii="Arial" w:hAnsi="Arial" w:cs="Arial"/>
        </w:rPr>
        <w:t xml:space="preserve"> 2024 r.</w:t>
      </w:r>
      <w:r w:rsidR="00640D87" w:rsidRPr="00D11972">
        <w:rPr>
          <w:rFonts w:ascii="Arial" w:hAnsi="Arial" w:cs="Arial"/>
        </w:rPr>
        <w:t xml:space="preserve"> </w:t>
      </w:r>
      <w:proofErr w:type="gramStart"/>
      <w:r w:rsidR="00640D87" w:rsidRPr="00D11972">
        <w:rPr>
          <w:rFonts w:ascii="Arial" w:hAnsi="Arial" w:cs="Arial"/>
        </w:rPr>
        <w:t>wydano      1</w:t>
      </w:r>
      <w:r w:rsidR="00A40ACE" w:rsidRPr="00D11972">
        <w:rPr>
          <w:rFonts w:ascii="Arial" w:hAnsi="Arial" w:cs="Arial"/>
        </w:rPr>
        <w:t> </w:t>
      </w:r>
      <w:r w:rsidR="00640D87" w:rsidRPr="00D11972">
        <w:rPr>
          <w:rFonts w:ascii="Arial" w:hAnsi="Arial" w:cs="Arial"/>
        </w:rPr>
        <w:t>756</w:t>
      </w:r>
      <w:r w:rsidR="00A40ACE" w:rsidRPr="00D11972">
        <w:rPr>
          <w:rFonts w:ascii="Arial" w:hAnsi="Arial" w:cs="Arial"/>
        </w:rPr>
        <w:t xml:space="preserve"> </w:t>
      </w:r>
      <w:r w:rsidR="00640D87" w:rsidRPr="00D11972">
        <w:rPr>
          <w:rFonts w:ascii="Arial" w:hAnsi="Arial" w:cs="Arial"/>
        </w:rPr>
        <w:t>798,38</w:t>
      </w:r>
      <w:r w:rsidRPr="00D11972">
        <w:rPr>
          <w:rFonts w:ascii="Arial" w:hAnsi="Arial" w:cs="Arial"/>
        </w:rPr>
        <w:t xml:space="preserve"> zł</w:t>
      </w:r>
      <w:proofErr w:type="gramEnd"/>
      <w:r w:rsidRPr="00D11972">
        <w:rPr>
          <w:rFonts w:ascii="Arial" w:hAnsi="Arial" w:cs="Arial"/>
        </w:rPr>
        <w:t>, co stanowi 67</w:t>
      </w:r>
      <w:r w:rsidR="00A40ACE" w:rsidRPr="00D11972">
        <w:rPr>
          <w:rFonts w:ascii="Arial" w:hAnsi="Arial" w:cs="Arial"/>
        </w:rPr>
        <w:t xml:space="preserve"> </w:t>
      </w:r>
      <w:r w:rsidR="00640D87" w:rsidRPr="00D11972">
        <w:rPr>
          <w:rFonts w:ascii="Arial" w:hAnsi="Arial" w:cs="Arial"/>
        </w:rPr>
        <w:t>% budżetu rocznego.</w:t>
      </w:r>
    </w:p>
    <w:p w:rsidR="00640D87" w:rsidRPr="00D11972" w:rsidRDefault="00640D87" w:rsidP="0029628E">
      <w:pPr>
        <w:pStyle w:val="Standard"/>
        <w:spacing w:line="360" w:lineRule="auto"/>
        <w:jc w:val="both"/>
        <w:rPr>
          <w:rFonts w:ascii="Arial" w:hAnsi="Arial" w:cs="Arial"/>
        </w:rPr>
      </w:pPr>
      <w:r w:rsidRPr="00D11972">
        <w:rPr>
          <w:rFonts w:ascii="Arial" w:hAnsi="Arial" w:cs="Arial"/>
        </w:rPr>
        <w:t>W tym koszty osobowe tj. wynagrodzenia i ich pochodne a</w:t>
      </w:r>
      <w:r w:rsidR="006745FB" w:rsidRPr="00D11972">
        <w:rPr>
          <w:rFonts w:ascii="Arial" w:hAnsi="Arial" w:cs="Arial"/>
        </w:rPr>
        <w:t xml:space="preserve"> także umowy zlecenia – 1</w:t>
      </w:r>
      <w:r w:rsidR="00A40ACE" w:rsidRPr="00D11972">
        <w:rPr>
          <w:rFonts w:ascii="Arial" w:hAnsi="Arial" w:cs="Arial"/>
        </w:rPr>
        <w:t> </w:t>
      </w:r>
      <w:r w:rsidR="006745FB" w:rsidRPr="00D11972">
        <w:rPr>
          <w:rFonts w:ascii="Arial" w:hAnsi="Arial" w:cs="Arial"/>
        </w:rPr>
        <w:t>444</w:t>
      </w:r>
      <w:r w:rsidR="00A40ACE" w:rsidRPr="00D11972">
        <w:rPr>
          <w:rFonts w:ascii="Arial" w:hAnsi="Arial" w:cs="Arial"/>
        </w:rPr>
        <w:t xml:space="preserve"> </w:t>
      </w:r>
      <w:r w:rsidR="006745FB" w:rsidRPr="00D11972">
        <w:rPr>
          <w:rFonts w:ascii="Arial" w:hAnsi="Arial" w:cs="Arial"/>
        </w:rPr>
        <w:t>240,</w:t>
      </w:r>
      <w:r w:rsidRPr="00D11972">
        <w:rPr>
          <w:rFonts w:ascii="Arial" w:hAnsi="Arial" w:cs="Arial"/>
        </w:rPr>
        <w:t xml:space="preserve">74 </w:t>
      </w:r>
      <w:r w:rsidR="006745FB" w:rsidRPr="00D11972">
        <w:rPr>
          <w:rFonts w:ascii="Arial" w:hAnsi="Arial" w:cs="Arial"/>
        </w:rPr>
        <w:t>zł, co stanowi 82,2</w:t>
      </w:r>
      <w:r w:rsidR="00A40ACE" w:rsidRPr="00D11972">
        <w:rPr>
          <w:rFonts w:ascii="Arial" w:hAnsi="Arial" w:cs="Arial"/>
        </w:rPr>
        <w:t xml:space="preserve"> </w:t>
      </w:r>
      <w:r w:rsidRPr="00D11972">
        <w:rPr>
          <w:rFonts w:ascii="Arial" w:hAnsi="Arial" w:cs="Arial"/>
        </w:rPr>
        <w:t>% wydatków</w:t>
      </w:r>
      <w:r w:rsidR="006745FB" w:rsidRPr="00D11972">
        <w:rPr>
          <w:rFonts w:ascii="Arial" w:hAnsi="Arial" w:cs="Arial"/>
        </w:rPr>
        <w:t>.</w:t>
      </w:r>
    </w:p>
    <w:p w:rsidR="00640D87" w:rsidRPr="00D11972" w:rsidRDefault="00640D87" w:rsidP="0029628E">
      <w:pPr>
        <w:pStyle w:val="Standard"/>
        <w:spacing w:line="360" w:lineRule="auto"/>
        <w:jc w:val="both"/>
        <w:rPr>
          <w:rFonts w:ascii="Arial" w:hAnsi="Arial" w:cs="Arial"/>
        </w:rPr>
      </w:pPr>
      <w:r w:rsidRPr="00D11972">
        <w:rPr>
          <w:rFonts w:ascii="Arial" w:hAnsi="Arial" w:cs="Arial"/>
        </w:rPr>
        <w:t>Wydatki eksploatacyjne 32</w:t>
      </w:r>
      <w:r w:rsidR="00A40ACE" w:rsidRPr="00D11972">
        <w:rPr>
          <w:rFonts w:ascii="Arial" w:hAnsi="Arial" w:cs="Arial"/>
        </w:rPr>
        <w:t xml:space="preserve"> </w:t>
      </w:r>
      <w:r w:rsidRPr="00D11972">
        <w:rPr>
          <w:rFonts w:ascii="Arial" w:hAnsi="Arial" w:cs="Arial"/>
        </w:rPr>
        <w:t xml:space="preserve">605,65 </w:t>
      </w:r>
      <w:r w:rsidR="006745FB" w:rsidRPr="00D11972">
        <w:rPr>
          <w:rFonts w:ascii="Arial" w:hAnsi="Arial" w:cs="Arial"/>
        </w:rPr>
        <w:t xml:space="preserve">zł </w:t>
      </w:r>
      <w:r w:rsidRPr="00D11972">
        <w:rPr>
          <w:rFonts w:ascii="Arial" w:hAnsi="Arial" w:cs="Arial"/>
        </w:rPr>
        <w:t>– stanow</w:t>
      </w:r>
      <w:r w:rsidR="006745FB" w:rsidRPr="00D11972">
        <w:rPr>
          <w:rFonts w:ascii="Arial" w:hAnsi="Arial" w:cs="Arial"/>
        </w:rPr>
        <w:t>iące 0,02</w:t>
      </w:r>
      <w:r w:rsidR="00A40ACE" w:rsidRPr="00D11972">
        <w:rPr>
          <w:rFonts w:ascii="Arial" w:hAnsi="Arial" w:cs="Arial"/>
        </w:rPr>
        <w:t xml:space="preserve"> </w:t>
      </w:r>
      <w:r w:rsidRPr="00D11972">
        <w:rPr>
          <w:rFonts w:ascii="Arial" w:hAnsi="Arial" w:cs="Arial"/>
        </w:rPr>
        <w:t>% kosztów</w:t>
      </w:r>
      <w:r w:rsidR="006745FB" w:rsidRPr="00D11972">
        <w:rPr>
          <w:rFonts w:ascii="Arial" w:hAnsi="Arial" w:cs="Arial"/>
        </w:rPr>
        <w:t>.</w:t>
      </w:r>
    </w:p>
    <w:p w:rsidR="00640D87" w:rsidRPr="00D11972" w:rsidRDefault="00640D87" w:rsidP="00A029FF">
      <w:pPr>
        <w:pStyle w:val="Standard"/>
        <w:spacing w:after="120" w:line="360" w:lineRule="auto"/>
        <w:jc w:val="both"/>
        <w:rPr>
          <w:rFonts w:ascii="Arial" w:hAnsi="Arial" w:cs="Arial"/>
        </w:rPr>
      </w:pPr>
      <w:r w:rsidRPr="00D11972">
        <w:rPr>
          <w:rFonts w:ascii="Arial" w:hAnsi="Arial" w:cs="Arial"/>
        </w:rPr>
        <w:t>Inne wydatki</w:t>
      </w:r>
      <w:r w:rsidR="006745FB" w:rsidRPr="00D11972">
        <w:rPr>
          <w:rFonts w:ascii="Arial" w:hAnsi="Arial" w:cs="Arial"/>
        </w:rPr>
        <w:t xml:space="preserve"> –</w:t>
      </w:r>
      <w:r w:rsidR="00A40ACE" w:rsidRPr="00D11972">
        <w:rPr>
          <w:rFonts w:ascii="Arial" w:hAnsi="Arial" w:cs="Arial"/>
        </w:rPr>
        <w:t xml:space="preserve"> 279 </w:t>
      </w:r>
      <w:r w:rsidRPr="00D11972">
        <w:rPr>
          <w:rFonts w:ascii="Arial" w:hAnsi="Arial" w:cs="Arial"/>
        </w:rPr>
        <w:t>951</w:t>
      </w:r>
      <w:r w:rsidR="006745FB" w:rsidRPr="00D11972">
        <w:rPr>
          <w:rFonts w:ascii="Arial" w:hAnsi="Arial" w:cs="Arial"/>
        </w:rPr>
        <w:t>,00 zł –</w:t>
      </w:r>
      <w:r w:rsidRPr="00D11972">
        <w:rPr>
          <w:rFonts w:ascii="Arial" w:hAnsi="Arial" w:cs="Arial"/>
        </w:rPr>
        <w:t xml:space="preserve"> 0</w:t>
      </w:r>
      <w:r w:rsidR="006745FB" w:rsidRPr="00D11972">
        <w:rPr>
          <w:rFonts w:ascii="Arial" w:hAnsi="Arial" w:cs="Arial"/>
        </w:rPr>
        <w:t>,</w:t>
      </w:r>
      <w:r w:rsidRPr="00D11972">
        <w:rPr>
          <w:rFonts w:ascii="Arial" w:hAnsi="Arial" w:cs="Arial"/>
        </w:rPr>
        <w:t>16</w:t>
      </w:r>
      <w:r w:rsidR="00A40ACE" w:rsidRPr="00D11972">
        <w:rPr>
          <w:rFonts w:ascii="Arial" w:hAnsi="Arial" w:cs="Arial"/>
        </w:rPr>
        <w:t xml:space="preserve"> </w:t>
      </w:r>
      <w:r w:rsidRPr="00D11972">
        <w:rPr>
          <w:rFonts w:ascii="Arial" w:hAnsi="Arial" w:cs="Arial"/>
        </w:rPr>
        <w:t>% dotychczasowych wydatków</w:t>
      </w:r>
      <w:r w:rsidR="006745FB" w:rsidRPr="00D11972">
        <w:rPr>
          <w:rFonts w:ascii="Arial" w:hAnsi="Arial" w:cs="Arial"/>
        </w:rPr>
        <w:t xml:space="preserve">, </w:t>
      </w:r>
      <w:r w:rsidRPr="00D11972">
        <w:rPr>
          <w:rFonts w:ascii="Arial" w:hAnsi="Arial" w:cs="Arial"/>
        </w:rPr>
        <w:t>w tym remonty</w:t>
      </w:r>
      <w:r w:rsidR="006745FB" w:rsidRPr="00D11972">
        <w:rPr>
          <w:rFonts w:ascii="Arial" w:hAnsi="Arial" w:cs="Arial"/>
        </w:rPr>
        <w:t xml:space="preserve"> –</w:t>
      </w:r>
      <w:r w:rsidRPr="00D11972">
        <w:rPr>
          <w:rFonts w:ascii="Arial" w:hAnsi="Arial" w:cs="Arial"/>
        </w:rPr>
        <w:t xml:space="preserve"> 2</w:t>
      </w:r>
      <w:r w:rsidR="00A40ACE" w:rsidRPr="00D11972">
        <w:rPr>
          <w:rFonts w:ascii="Arial" w:hAnsi="Arial" w:cs="Arial"/>
        </w:rPr>
        <w:t xml:space="preserve"> </w:t>
      </w:r>
      <w:r w:rsidRPr="00D11972">
        <w:rPr>
          <w:rFonts w:ascii="Arial" w:hAnsi="Arial" w:cs="Arial"/>
        </w:rPr>
        <w:t xml:space="preserve">890,06 </w:t>
      </w:r>
      <w:r w:rsidR="006745FB" w:rsidRPr="00D11972">
        <w:rPr>
          <w:rFonts w:ascii="Arial" w:hAnsi="Arial" w:cs="Arial"/>
        </w:rPr>
        <w:t>zł i</w:t>
      </w:r>
      <w:r w:rsidRPr="00D11972">
        <w:rPr>
          <w:rFonts w:ascii="Arial" w:hAnsi="Arial" w:cs="Arial"/>
        </w:rPr>
        <w:t xml:space="preserve"> odpisy na fundusz socjalny 96</w:t>
      </w:r>
      <w:r w:rsidR="0072223D">
        <w:rPr>
          <w:rFonts w:ascii="Arial" w:hAnsi="Arial" w:cs="Arial"/>
        </w:rPr>
        <w:t xml:space="preserve"> </w:t>
      </w:r>
      <w:r w:rsidRPr="00D11972">
        <w:rPr>
          <w:rFonts w:ascii="Arial" w:hAnsi="Arial" w:cs="Arial"/>
        </w:rPr>
        <w:t>576,00</w:t>
      </w:r>
      <w:r w:rsidR="00A40ACE" w:rsidRPr="00D11972">
        <w:rPr>
          <w:rFonts w:ascii="Arial" w:hAnsi="Arial" w:cs="Arial"/>
        </w:rPr>
        <w:t xml:space="preserve"> zł</w:t>
      </w:r>
      <w:r w:rsidR="00A029FF" w:rsidRPr="00D11972">
        <w:rPr>
          <w:rFonts w:ascii="Arial" w:hAnsi="Arial" w:cs="Arial"/>
        </w:rPr>
        <w:t>.</w:t>
      </w:r>
    </w:p>
    <w:p w:rsidR="00640D87" w:rsidRPr="00D11972" w:rsidRDefault="006745FB" w:rsidP="0029628E">
      <w:pPr>
        <w:pStyle w:val="Standard"/>
        <w:spacing w:line="360" w:lineRule="auto"/>
        <w:jc w:val="both"/>
        <w:rPr>
          <w:rFonts w:ascii="Arial" w:hAnsi="Arial" w:cs="Arial"/>
        </w:rPr>
      </w:pPr>
      <w:r w:rsidRPr="00D11972">
        <w:rPr>
          <w:rFonts w:ascii="Arial" w:hAnsi="Arial" w:cs="Arial"/>
        </w:rPr>
        <w:t>Poradnia pozyskała ś</w:t>
      </w:r>
      <w:r w:rsidR="00640D87" w:rsidRPr="00D11972">
        <w:rPr>
          <w:rFonts w:ascii="Arial" w:hAnsi="Arial" w:cs="Arial"/>
        </w:rPr>
        <w:t>rodki zewnętrzne w kwocie 4</w:t>
      </w:r>
      <w:r w:rsidR="0072223D">
        <w:rPr>
          <w:rFonts w:ascii="Arial" w:hAnsi="Arial" w:cs="Arial"/>
        </w:rPr>
        <w:t> </w:t>
      </w:r>
      <w:r w:rsidR="00640D87" w:rsidRPr="00D11972">
        <w:rPr>
          <w:rFonts w:ascii="Arial" w:hAnsi="Arial" w:cs="Arial"/>
        </w:rPr>
        <w:t>784</w:t>
      </w:r>
      <w:r w:rsidR="0072223D">
        <w:rPr>
          <w:rFonts w:ascii="Arial" w:hAnsi="Arial" w:cs="Arial"/>
        </w:rPr>
        <w:t>,00</w:t>
      </w:r>
      <w:r w:rsidR="00640D87" w:rsidRPr="00D11972">
        <w:rPr>
          <w:rFonts w:ascii="Arial" w:hAnsi="Arial" w:cs="Arial"/>
        </w:rPr>
        <w:t xml:space="preserve"> </w:t>
      </w:r>
      <w:r w:rsidRPr="00D11972">
        <w:rPr>
          <w:rFonts w:ascii="Arial" w:hAnsi="Arial" w:cs="Arial"/>
        </w:rPr>
        <w:t>zł</w:t>
      </w:r>
      <w:r w:rsidR="00640D87" w:rsidRPr="00D11972">
        <w:rPr>
          <w:rFonts w:ascii="Arial" w:hAnsi="Arial" w:cs="Arial"/>
        </w:rPr>
        <w:t xml:space="preserve"> na montaż tablic </w:t>
      </w:r>
      <w:proofErr w:type="spellStart"/>
      <w:r w:rsidR="00640D87" w:rsidRPr="00D11972">
        <w:rPr>
          <w:rFonts w:ascii="Arial" w:hAnsi="Arial" w:cs="Arial"/>
        </w:rPr>
        <w:t>tyflograficznych</w:t>
      </w:r>
      <w:proofErr w:type="spellEnd"/>
      <w:r w:rsidR="00640D87" w:rsidRPr="00D11972">
        <w:rPr>
          <w:rFonts w:ascii="Arial" w:hAnsi="Arial" w:cs="Arial"/>
        </w:rPr>
        <w:t xml:space="preserve"> z PFRON w ramach funduszu likwidacji barier architektonicznych.</w:t>
      </w:r>
    </w:p>
    <w:p w:rsidR="00640D87" w:rsidRPr="00D11972" w:rsidRDefault="00640D87" w:rsidP="00D11972">
      <w:pPr>
        <w:pStyle w:val="Standard"/>
        <w:spacing w:after="360" w:line="360" w:lineRule="auto"/>
        <w:jc w:val="both"/>
        <w:rPr>
          <w:rFonts w:ascii="Arial" w:hAnsi="Arial" w:cs="Arial"/>
        </w:rPr>
      </w:pPr>
      <w:r w:rsidRPr="00D11972">
        <w:rPr>
          <w:rFonts w:ascii="Arial" w:hAnsi="Arial" w:cs="Arial"/>
        </w:rPr>
        <w:t>Planuje jeszcze w tym roku pozyskać 25</w:t>
      </w:r>
      <w:r w:rsidR="00A40ACE" w:rsidRPr="00D11972">
        <w:rPr>
          <w:rFonts w:ascii="Arial" w:hAnsi="Arial" w:cs="Arial"/>
        </w:rPr>
        <w:t xml:space="preserve"> </w:t>
      </w:r>
      <w:r w:rsidRPr="00D11972">
        <w:rPr>
          <w:rFonts w:ascii="Arial" w:hAnsi="Arial" w:cs="Arial"/>
        </w:rPr>
        <w:t xml:space="preserve">000 </w:t>
      </w:r>
      <w:r w:rsidR="006745FB" w:rsidRPr="00D11972">
        <w:rPr>
          <w:rFonts w:ascii="Arial" w:hAnsi="Arial" w:cs="Arial"/>
        </w:rPr>
        <w:t xml:space="preserve">zł </w:t>
      </w:r>
      <w:r w:rsidR="00A40ACE" w:rsidRPr="00D11972">
        <w:rPr>
          <w:rFonts w:ascii="Arial" w:hAnsi="Arial" w:cs="Arial"/>
        </w:rPr>
        <w:t>z TVP SA</w:t>
      </w:r>
      <w:r w:rsidRPr="00D11972">
        <w:rPr>
          <w:rFonts w:ascii="Arial" w:hAnsi="Arial" w:cs="Arial"/>
        </w:rPr>
        <w:t xml:space="preserve"> z akcji charytatywnej </w:t>
      </w:r>
      <w:r w:rsidRPr="00D11972">
        <w:rPr>
          <w:rFonts w:ascii="Arial" w:hAnsi="Arial" w:cs="Arial"/>
          <w:i/>
          <w:iCs/>
        </w:rPr>
        <w:t>Reklama Dzieciom</w:t>
      </w:r>
      <w:r w:rsidRPr="00D11972">
        <w:rPr>
          <w:rFonts w:ascii="Arial" w:hAnsi="Arial" w:cs="Arial"/>
        </w:rPr>
        <w:t xml:space="preserve"> </w:t>
      </w:r>
      <w:r w:rsidRPr="00D11972">
        <w:rPr>
          <w:rFonts w:ascii="Arial" w:hAnsi="Arial" w:cs="Arial"/>
          <w:i/>
        </w:rPr>
        <w:t xml:space="preserve">2023 </w:t>
      </w:r>
      <w:r w:rsidRPr="00D11972">
        <w:rPr>
          <w:rFonts w:ascii="Arial" w:hAnsi="Arial" w:cs="Arial"/>
        </w:rPr>
        <w:t xml:space="preserve">na zakup systemu do terapii metodą </w:t>
      </w:r>
      <w:proofErr w:type="spellStart"/>
      <w:r w:rsidRPr="00D11972">
        <w:rPr>
          <w:rFonts w:ascii="Arial" w:hAnsi="Arial" w:cs="Arial"/>
        </w:rPr>
        <w:t>Warnkego</w:t>
      </w:r>
      <w:proofErr w:type="spellEnd"/>
      <w:r w:rsidRPr="00D11972">
        <w:rPr>
          <w:rFonts w:ascii="Arial" w:hAnsi="Arial" w:cs="Arial"/>
        </w:rPr>
        <w:t xml:space="preserve"> dzieci od </w:t>
      </w:r>
      <w:r w:rsidR="006745FB" w:rsidRPr="00D11972">
        <w:rPr>
          <w:rFonts w:ascii="Arial" w:hAnsi="Arial" w:cs="Arial"/>
        </w:rPr>
        <w:br/>
      </w:r>
      <w:r w:rsidRPr="00D11972">
        <w:rPr>
          <w:rFonts w:ascii="Arial" w:hAnsi="Arial" w:cs="Arial"/>
        </w:rPr>
        <w:t>5 roku życia.</w:t>
      </w:r>
    </w:p>
    <w:p w:rsidR="000A60F6" w:rsidRDefault="00640D87" w:rsidP="006745FB">
      <w:pPr>
        <w:pStyle w:val="Standard"/>
        <w:spacing w:line="360" w:lineRule="auto"/>
        <w:jc w:val="both"/>
        <w:rPr>
          <w:rFonts w:ascii="Arial" w:hAnsi="Arial" w:cs="Arial"/>
          <w:b/>
          <w:bCs/>
        </w:rPr>
      </w:pPr>
      <w:r w:rsidRPr="00D11972">
        <w:rPr>
          <w:rFonts w:ascii="Arial" w:hAnsi="Arial" w:cs="Arial"/>
          <w:b/>
          <w:bCs/>
        </w:rPr>
        <w:t>Dokumentacja Poradni</w:t>
      </w:r>
    </w:p>
    <w:p w:rsidR="000A60F6" w:rsidRPr="00A8137C" w:rsidRDefault="00DE6BA0" w:rsidP="006745FB">
      <w:pPr>
        <w:pStyle w:val="Standard"/>
        <w:spacing w:line="360" w:lineRule="auto"/>
        <w:jc w:val="both"/>
        <w:rPr>
          <w:rFonts w:ascii="Arial" w:hAnsi="Arial" w:cs="Arial"/>
        </w:rPr>
      </w:pPr>
      <w:r w:rsidRPr="00A8137C">
        <w:rPr>
          <w:rFonts w:ascii="Arial" w:hAnsi="Arial" w:cs="Arial"/>
        </w:rPr>
        <w:t>Na żądanie zespołu kontrolnego Dyrektor Poradni przedstawił do wglądu dokumenty regulujące p</w:t>
      </w:r>
      <w:r w:rsidR="000A60F6" w:rsidRPr="00A8137C">
        <w:rPr>
          <w:rFonts w:ascii="Arial" w:hAnsi="Arial" w:cs="Arial"/>
        </w:rPr>
        <w:t xml:space="preserve">racę placówki. Stwierdzono, że </w:t>
      </w:r>
      <w:r w:rsidRPr="00A8137C">
        <w:rPr>
          <w:rFonts w:ascii="Arial" w:hAnsi="Arial" w:cs="Arial"/>
        </w:rPr>
        <w:t xml:space="preserve">dokumenty opracowane są zgodnie </w:t>
      </w:r>
      <w:r w:rsidR="00EC4F6E" w:rsidRPr="00A8137C">
        <w:rPr>
          <w:rFonts w:ascii="Arial" w:hAnsi="Arial" w:cs="Arial"/>
        </w:rPr>
        <w:br/>
      </w:r>
      <w:r w:rsidRPr="00A8137C">
        <w:rPr>
          <w:rFonts w:ascii="Arial" w:hAnsi="Arial" w:cs="Arial"/>
        </w:rPr>
        <w:t>z aktualnymi przepisami i opatrzone podpisami.</w:t>
      </w:r>
      <w:r w:rsidR="000A60F6" w:rsidRPr="00A8137C">
        <w:rPr>
          <w:rFonts w:ascii="Arial" w:hAnsi="Arial" w:cs="Arial"/>
        </w:rPr>
        <w:t xml:space="preserve"> Do tego punktu zespół kontrolny nie zgłosił zastrzeżeń.</w:t>
      </w:r>
    </w:p>
    <w:p w:rsidR="00640D87" w:rsidRPr="00D11972" w:rsidRDefault="006745FB" w:rsidP="00D57F20">
      <w:pPr>
        <w:pStyle w:val="Standard"/>
        <w:spacing w:after="360" w:line="360" w:lineRule="auto"/>
        <w:jc w:val="both"/>
        <w:rPr>
          <w:rFonts w:ascii="Arial" w:hAnsi="Arial" w:cs="Arial"/>
        </w:rPr>
      </w:pPr>
      <w:r w:rsidRPr="00D11972">
        <w:rPr>
          <w:rFonts w:ascii="Arial" w:hAnsi="Arial" w:cs="Arial"/>
        </w:rPr>
        <w:t>Następnie z</w:t>
      </w:r>
      <w:r w:rsidR="00640D87" w:rsidRPr="00D11972">
        <w:rPr>
          <w:rFonts w:ascii="Arial" w:hAnsi="Arial" w:cs="Arial"/>
        </w:rPr>
        <w:t xml:space="preserve">espół kontrolny zapoznał się z zasadami zabezpieczenia dokumentacji </w:t>
      </w:r>
      <w:r w:rsidRPr="00D11972">
        <w:rPr>
          <w:rFonts w:ascii="Arial" w:hAnsi="Arial" w:cs="Arial"/>
        </w:rPr>
        <w:br/>
      </w:r>
      <w:r w:rsidR="00640D87" w:rsidRPr="00D11972">
        <w:rPr>
          <w:rFonts w:ascii="Arial" w:hAnsi="Arial" w:cs="Arial"/>
        </w:rPr>
        <w:t xml:space="preserve">i danych wrażliwych. Dokumenty kadrowe, dane wrażliwe, w tym dane osobowe przechowywane i przetwarzane są prawidłowo z zachowaniem zasad poufności </w:t>
      </w:r>
      <w:r w:rsidRPr="00D11972">
        <w:rPr>
          <w:rFonts w:ascii="Arial" w:hAnsi="Arial" w:cs="Arial"/>
        </w:rPr>
        <w:br/>
      </w:r>
      <w:r w:rsidR="00640D87" w:rsidRPr="00D11972">
        <w:rPr>
          <w:rFonts w:ascii="Arial" w:hAnsi="Arial" w:cs="Arial"/>
        </w:rPr>
        <w:t>i tajemnicy zawodowej. Dokumenty szczególnie wrażliwe tj</w:t>
      </w:r>
      <w:r w:rsidRPr="00D11972">
        <w:rPr>
          <w:rFonts w:ascii="Arial" w:hAnsi="Arial" w:cs="Arial"/>
        </w:rPr>
        <w:t>.</w:t>
      </w:r>
      <w:r w:rsidR="00640D87" w:rsidRPr="00D11972">
        <w:rPr>
          <w:rFonts w:ascii="Arial" w:hAnsi="Arial" w:cs="Arial"/>
        </w:rPr>
        <w:t xml:space="preserve"> dane osobowe </w:t>
      </w:r>
      <w:r w:rsidR="00640D87" w:rsidRPr="00D11972">
        <w:rPr>
          <w:rFonts w:ascii="Arial" w:hAnsi="Arial" w:cs="Arial"/>
        </w:rPr>
        <w:lastRenderedPageBreak/>
        <w:t xml:space="preserve">pracowników, kody dostępu do systemów teleinformatycznych itp. przechowywane są w metalowym sejfie znajdującym się w pomieszczeniu administracyjnym. Sekretariat zabezpieczony </w:t>
      </w:r>
      <w:r w:rsidR="000A60F6">
        <w:rPr>
          <w:rFonts w:ascii="Arial" w:hAnsi="Arial" w:cs="Arial"/>
        </w:rPr>
        <w:t xml:space="preserve">jest </w:t>
      </w:r>
      <w:r w:rsidR="00640D87" w:rsidRPr="00D11972">
        <w:rPr>
          <w:rFonts w:ascii="Arial" w:hAnsi="Arial" w:cs="Arial"/>
        </w:rPr>
        <w:t xml:space="preserve">przed dostępem osób postronnych.  </w:t>
      </w:r>
    </w:p>
    <w:p w:rsidR="00640D87" w:rsidRPr="00D11972" w:rsidRDefault="006745FB" w:rsidP="006745FB">
      <w:pPr>
        <w:pStyle w:val="Standard"/>
        <w:spacing w:line="360" w:lineRule="auto"/>
        <w:jc w:val="both"/>
        <w:rPr>
          <w:rFonts w:ascii="Arial" w:hAnsi="Arial" w:cs="Arial"/>
          <w:b/>
          <w:bCs/>
        </w:rPr>
      </w:pPr>
      <w:r w:rsidRPr="00D11972">
        <w:rPr>
          <w:rFonts w:ascii="Arial" w:hAnsi="Arial" w:cs="Arial"/>
          <w:b/>
          <w:bCs/>
        </w:rPr>
        <w:t>Zabezpieczenie terenu P</w:t>
      </w:r>
      <w:r w:rsidR="00640D87" w:rsidRPr="00D11972">
        <w:rPr>
          <w:rFonts w:ascii="Arial" w:hAnsi="Arial" w:cs="Arial"/>
          <w:b/>
          <w:bCs/>
        </w:rPr>
        <w:t>oradni</w:t>
      </w:r>
    </w:p>
    <w:p w:rsidR="00640D87" w:rsidRPr="00D11972" w:rsidRDefault="00640D87" w:rsidP="006745FB">
      <w:pPr>
        <w:pStyle w:val="Standard"/>
        <w:spacing w:line="360" w:lineRule="auto"/>
        <w:jc w:val="both"/>
        <w:rPr>
          <w:rFonts w:ascii="Arial" w:hAnsi="Arial" w:cs="Arial"/>
        </w:rPr>
      </w:pPr>
      <w:r w:rsidRPr="00D11972">
        <w:rPr>
          <w:rFonts w:ascii="Arial" w:hAnsi="Arial" w:cs="Arial"/>
        </w:rPr>
        <w:t>Budynek jest chroniony, posiada instalację alarmową, pomieszczenia służbowe są zamykane. Klucze przechowywane są w sposób bezpieczny bez dostępu osób postronnych.</w:t>
      </w:r>
    </w:p>
    <w:p w:rsidR="00640D87" w:rsidRPr="00D11972" w:rsidRDefault="00640D87" w:rsidP="006745FB">
      <w:pPr>
        <w:pStyle w:val="Standard"/>
        <w:spacing w:line="360" w:lineRule="auto"/>
        <w:jc w:val="both"/>
        <w:rPr>
          <w:rFonts w:ascii="Arial" w:hAnsi="Arial" w:cs="Arial"/>
        </w:rPr>
      </w:pPr>
      <w:r w:rsidRPr="00D11972">
        <w:rPr>
          <w:rFonts w:ascii="Arial" w:hAnsi="Arial" w:cs="Arial"/>
        </w:rPr>
        <w:t>Poradnia posiada monitoring korytarza i pomieszczenia poczekalni.</w:t>
      </w:r>
    </w:p>
    <w:p w:rsidR="00640D87" w:rsidRPr="00D11972" w:rsidRDefault="00640D87" w:rsidP="006745FB">
      <w:pPr>
        <w:pStyle w:val="Standard"/>
        <w:spacing w:line="360" w:lineRule="auto"/>
        <w:jc w:val="both"/>
        <w:rPr>
          <w:rFonts w:ascii="Arial" w:hAnsi="Arial" w:cs="Arial"/>
        </w:rPr>
      </w:pPr>
      <w:r w:rsidRPr="00D11972">
        <w:rPr>
          <w:rFonts w:ascii="Arial" w:hAnsi="Arial" w:cs="Arial"/>
        </w:rPr>
        <w:t>Zorganizowany prawidłowo, zgłoszony do GIODO, teren monitorowany oznaczono zgodnie z obowiązującymi przepisami.</w:t>
      </w:r>
    </w:p>
    <w:p w:rsidR="00640D87" w:rsidRPr="00D11972" w:rsidRDefault="00640D87" w:rsidP="00D57F20">
      <w:pPr>
        <w:pStyle w:val="Standard"/>
        <w:spacing w:after="360" w:line="360" w:lineRule="auto"/>
        <w:jc w:val="both"/>
        <w:rPr>
          <w:rFonts w:ascii="Arial" w:hAnsi="Arial" w:cs="Arial"/>
        </w:rPr>
      </w:pPr>
      <w:r w:rsidRPr="00D11972">
        <w:rPr>
          <w:rFonts w:ascii="Arial" w:hAnsi="Arial" w:cs="Arial"/>
        </w:rPr>
        <w:t xml:space="preserve">Kontrole </w:t>
      </w:r>
      <w:proofErr w:type="spellStart"/>
      <w:r w:rsidRPr="00D11972">
        <w:rPr>
          <w:rFonts w:ascii="Arial" w:hAnsi="Arial" w:cs="Arial"/>
        </w:rPr>
        <w:t>ppoż</w:t>
      </w:r>
      <w:proofErr w:type="spellEnd"/>
      <w:r w:rsidRPr="00D11972">
        <w:rPr>
          <w:rFonts w:ascii="Arial" w:hAnsi="Arial" w:cs="Arial"/>
        </w:rPr>
        <w:t>, sa</w:t>
      </w:r>
      <w:r w:rsidR="006745FB" w:rsidRPr="00D11972">
        <w:rPr>
          <w:rFonts w:ascii="Arial" w:hAnsi="Arial" w:cs="Arial"/>
        </w:rPr>
        <w:t>nitarna prowadzone są na bieżąc</w:t>
      </w:r>
      <w:r w:rsidR="00A029FF" w:rsidRPr="00D11972">
        <w:rPr>
          <w:rFonts w:ascii="Arial" w:hAnsi="Arial" w:cs="Arial"/>
        </w:rPr>
        <w:t>o</w:t>
      </w:r>
      <w:r w:rsidRPr="00D11972">
        <w:rPr>
          <w:rFonts w:ascii="Arial" w:hAnsi="Arial" w:cs="Arial"/>
        </w:rPr>
        <w:t xml:space="preserve">. Organy kontrolne nie wnoszą uwag. Pracownicy znają przepisy </w:t>
      </w:r>
      <w:proofErr w:type="spellStart"/>
      <w:r w:rsidRPr="00D11972">
        <w:rPr>
          <w:rFonts w:ascii="Arial" w:hAnsi="Arial" w:cs="Arial"/>
        </w:rPr>
        <w:t>ppoż</w:t>
      </w:r>
      <w:proofErr w:type="spellEnd"/>
      <w:r w:rsidRPr="00D11972">
        <w:rPr>
          <w:rFonts w:ascii="Arial" w:hAnsi="Arial" w:cs="Arial"/>
        </w:rPr>
        <w:t xml:space="preserve"> i swoje obowiązki w tym zakresie, w ubiegłym roku przeprowadzona została próbna ewakuacja poradni. Wszyscy pracownicy przeszkoleni są z zakresu udzielania pierwszej pomocy przedlekarskiej.</w:t>
      </w:r>
    </w:p>
    <w:p w:rsidR="00640D87" w:rsidRPr="00D11972" w:rsidRDefault="00640D87" w:rsidP="006745FB">
      <w:pPr>
        <w:pStyle w:val="Standard"/>
        <w:spacing w:line="360" w:lineRule="auto"/>
        <w:jc w:val="both"/>
        <w:rPr>
          <w:rFonts w:ascii="Arial" w:hAnsi="Arial" w:cs="Arial"/>
        </w:rPr>
      </w:pPr>
      <w:r w:rsidRPr="00D11972">
        <w:rPr>
          <w:rFonts w:ascii="Arial" w:hAnsi="Arial" w:cs="Arial"/>
          <w:b/>
          <w:bCs/>
        </w:rPr>
        <w:t>W zakresie warunków soc</w:t>
      </w:r>
      <w:r w:rsidR="006745FB" w:rsidRPr="00D11972">
        <w:rPr>
          <w:rFonts w:ascii="Arial" w:hAnsi="Arial" w:cs="Arial"/>
          <w:b/>
          <w:bCs/>
        </w:rPr>
        <w:t>jalno-bytowych i warunków pracy</w:t>
      </w:r>
    </w:p>
    <w:p w:rsidR="00640D87" w:rsidRPr="00D11972" w:rsidRDefault="00640D87" w:rsidP="006745FB">
      <w:pPr>
        <w:pStyle w:val="Standard"/>
        <w:spacing w:line="360" w:lineRule="auto"/>
        <w:jc w:val="both"/>
        <w:rPr>
          <w:rFonts w:ascii="Arial" w:hAnsi="Arial" w:cs="Arial"/>
        </w:rPr>
      </w:pPr>
      <w:r w:rsidRPr="00D11972">
        <w:rPr>
          <w:rFonts w:ascii="Arial" w:hAnsi="Arial" w:cs="Arial"/>
        </w:rPr>
        <w:t xml:space="preserve">Poradnia przy Śląskiej 23a jest jedną z czterech znajdujących się tu instytucji </w:t>
      </w:r>
      <w:r w:rsidR="006745FB" w:rsidRPr="00D11972">
        <w:rPr>
          <w:rFonts w:ascii="Arial" w:hAnsi="Arial" w:cs="Arial"/>
        </w:rPr>
        <w:br/>
      </w:r>
      <w:r w:rsidRPr="00D11972">
        <w:rPr>
          <w:rFonts w:ascii="Arial" w:hAnsi="Arial" w:cs="Arial"/>
        </w:rPr>
        <w:t>i zajmuje całe wydzielone pierwsze piętro budynku. Wejś</w:t>
      </w:r>
      <w:r w:rsidR="006745FB" w:rsidRPr="00D11972">
        <w:rPr>
          <w:rFonts w:ascii="Arial" w:hAnsi="Arial" w:cs="Arial"/>
        </w:rPr>
        <w:t>cie do P</w:t>
      </w:r>
      <w:r w:rsidRPr="00D11972">
        <w:rPr>
          <w:rFonts w:ascii="Arial" w:hAnsi="Arial" w:cs="Arial"/>
        </w:rPr>
        <w:t>oradni zamykane je</w:t>
      </w:r>
      <w:r w:rsidR="006745FB" w:rsidRPr="00D11972">
        <w:rPr>
          <w:rFonts w:ascii="Arial" w:hAnsi="Arial" w:cs="Arial"/>
        </w:rPr>
        <w:t>st po godzinach pracy. Ponadto P</w:t>
      </w:r>
      <w:r w:rsidRPr="00D11972">
        <w:rPr>
          <w:rFonts w:ascii="Arial" w:hAnsi="Arial" w:cs="Arial"/>
        </w:rPr>
        <w:t>oradnia posiada trzy gabinety oraz pomieszczenie archiwum na wyższym piętrze budynku, które są zamykane indywidualnie</w:t>
      </w:r>
      <w:r w:rsidR="006745FB" w:rsidRPr="00D11972">
        <w:rPr>
          <w:rFonts w:ascii="Arial" w:hAnsi="Arial" w:cs="Arial"/>
        </w:rPr>
        <w:t>, a klucze zdawane w P</w:t>
      </w:r>
      <w:r w:rsidRPr="00D11972">
        <w:rPr>
          <w:rFonts w:ascii="Arial" w:hAnsi="Arial" w:cs="Arial"/>
        </w:rPr>
        <w:t>oradni.</w:t>
      </w:r>
    </w:p>
    <w:p w:rsidR="0072223D" w:rsidRPr="0072223D" w:rsidRDefault="00640D87" w:rsidP="0072223D">
      <w:pPr>
        <w:pStyle w:val="Standard"/>
        <w:spacing w:after="360" w:line="360" w:lineRule="auto"/>
        <w:jc w:val="both"/>
        <w:rPr>
          <w:rFonts w:ascii="Arial" w:hAnsi="Arial" w:cs="Arial"/>
        </w:rPr>
      </w:pPr>
      <w:r w:rsidRPr="00D11972">
        <w:rPr>
          <w:rFonts w:ascii="Arial" w:hAnsi="Arial" w:cs="Arial"/>
        </w:rPr>
        <w:t>Godziny pracy Poradni ustala Dyrektor w tygodniowym rozkładzie zajęć po zasięgnięciu opinii Rady Pedagogicznej.</w:t>
      </w:r>
      <w:r w:rsidRPr="00D11972">
        <w:rPr>
          <w:rFonts w:ascii="Arial" w:hAnsi="Arial" w:cs="Arial"/>
        </w:rPr>
        <w:tab/>
        <w:t xml:space="preserve"> </w:t>
      </w:r>
      <w:r w:rsidRPr="00D11972">
        <w:rPr>
          <w:rFonts w:ascii="Arial" w:hAnsi="Arial" w:cs="Arial"/>
        </w:rPr>
        <w:br/>
      </w:r>
      <w:r w:rsidR="006745FB" w:rsidRPr="00A8137C">
        <w:rPr>
          <w:rFonts w:ascii="Arial" w:hAnsi="Arial" w:cs="Arial"/>
        </w:rPr>
        <w:t>W okresie letnim</w:t>
      </w:r>
      <w:r w:rsidR="00436B0A" w:rsidRPr="00A8137C">
        <w:rPr>
          <w:rFonts w:ascii="Arial" w:hAnsi="Arial" w:cs="Arial"/>
        </w:rPr>
        <w:t xml:space="preserve"> w roku szkolnym 2023/2024</w:t>
      </w:r>
      <w:r w:rsidR="006745FB" w:rsidRPr="00A8137C">
        <w:rPr>
          <w:rFonts w:ascii="Arial" w:hAnsi="Arial" w:cs="Arial"/>
        </w:rPr>
        <w:t xml:space="preserve"> </w:t>
      </w:r>
      <w:r w:rsidR="006745FB" w:rsidRPr="00D11972">
        <w:rPr>
          <w:rFonts w:ascii="Arial" w:hAnsi="Arial" w:cs="Arial"/>
        </w:rPr>
        <w:t>godziny pracy P</w:t>
      </w:r>
      <w:r w:rsidRPr="00D11972">
        <w:rPr>
          <w:rFonts w:ascii="Arial" w:hAnsi="Arial" w:cs="Arial"/>
        </w:rPr>
        <w:t xml:space="preserve">oradni zostały zmienione. Ze względu na okres urlopowy i komfort termiczny pracowników poradnia czynna była </w:t>
      </w:r>
      <w:r w:rsidR="00436B0A" w:rsidRPr="00A8137C">
        <w:rPr>
          <w:rFonts w:ascii="Arial" w:hAnsi="Arial" w:cs="Arial"/>
        </w:rPr>
        <w:t xml:space="preserve">od godziny 7.30 </w:t>
      </w:r>
      <w:proofErr w:type="gramStart"/>
      <w:r w:rsidR="00436B0A" w:rsidRPr="00A8137C">
        <w:rPr>
          <w:rFonts w:ascii="Arial" w:hAnsi="Arial" w:cs="Arial"/>
        </w:rPr>
        <w:t>do</w:t>
      </w:r>
      <w:proofErr w:type="gramEnd"/>
      <w:r w:rsidR="00436B0A" w:rsidRPr="00A8137C">
        <w:rPr>
          <w:rFonts w:ascii="Arial" w:hAnsi="Arial" w:cs="Arial"/>
        </w:rPr>
        <w:t xml:space="preserve"> godziny 15.3</w:t>
      </w:r>
      <w:r w:rsidRPr="00A8137C">
        <w:rPr>
          <w:rFonts w:ascii="Arial" w:hAnsi="Arial" w:cs="Arial"/>
        </w:rPr>
        <w:t>0</w:t>
      </w:r>
      <w:r w:rsidRPr="00D11972">
        <w:rPr>
          <w:rFonts w:ascii="Arial" w:hAnsi="Arial" w:cs="Arial"/>
        </w:rPr>
        <w:t xml:space="preserve">,  </w:t>
      </w:r>
      <w:proofErr w:type="gramStart"/>
      <w:r w:rsidRPr="00D11972">
        <w:rPr>
          <w:rFonts w:ascii="Arial" w:hAnsi="Arial" w:cs="Arial"/>
        </w:rPr>
        <w:t>co</w:t>
      </w:r>
      <w:proofErr w:type="gramEnd"/>
      <w:r w:rsidRPr="00D11972">
        <w:rPr>
          <w:rFonts w:ascii="Arial" w:hAnsi="Arial" w:cs="Arial"/>
        </w:rPr>
        <w:t xml:space="preserve"> znacząco poprawiło warunki pracy w okresie upałów. W tym czasie zgodnie z przepisami zabe</w:t>
      </w:r>
      <w:r w:rsidR="0072223D">
        <w:rPr>
          <w:rFonts w:ascii="Arial" w:hAnsi="Arial" w:cs="Arial"/>
        </w:rPr>
        <w:t>zpieczona była woda butelkowana.</w:t>
      </w:r>
    </w:p>
    <w:p w:rsidR="00640D87" w:rsidRPr="00D11972" w:rsidRDefault="00640D87" w:rsidP="006745FB">
      <w:pPr>
        <w:pStyle w:val="Standard"/>
        <w:spacing w:line="360" w:lineRule="auto"/>
        <w:jc w:val="both"/>
        <w:rPr>
          <w:rFonts w:ascii="Arial" w:hAnsi="Arial" w:cs="Arial"/>
        </w:rPr>
      </w:pPr>
      <w:r w:rsidRPr="00D11972">
        <w:rPr>
          <w:rFonts w:ascii="Arial" w:hAnsi="Arial" w:cs="Arial"/>
          <w:b/>
          <w:bCs/>
        </w:rPr>
        <w:t>W zakresie prowadzenia gospodarki materiałowej</w:t>
      </w:r>
    </w:p>
    <w:p w:rsidR="00640D87" w:rsidRPr="00D11972" w:rsidRDefault="00DF190D" w:rsidP="006745FB">
      <w:pPr>
        <w:pStyle w:val="Standard"/>
        <w:spacing w:line="360" w:lineRule="auto"/>
        <w:jc w:val="both"/>
        <w:rPr>
          <w:rFonts w:ascii="Arial" w:hAnsi="Arial" w:cs="Arial"/>
        </w:rPr>
      </w:pPr>
      <w:proofErr w:type="gramStart"/>
      <w:r w:rsidRPr="00D11972">
        <w:rPr>
          <w:rFonts w:ascii="Arial" w:hAnsi="Arial" w:cs="Arial"/>
        </w:rPr>
        <w:t>z</w:t>
      </w:r>
      <w:r w:rsidR="006745FB" w:rsidRPr="00D11972">
        <w:rPr>
          <w:rFonts w:ascii="Arial" w:hAnsi="Arial" w:cs="Arial"/>
        </w:rPr>
        <w:t>espół</w:t>
      </w:r>
      <w:proofErr w:type="gramEnd"/>
      <w:r w:rsidR="006745FB" w:rsidRPr="00D11972">
        <w:rPr>
          <w:rFonts w:ascii="Arial" w:hAnsi="Arial" w:cs="Arial"/>
        </w:rPr>
        <w:t xml:space="preserve"> kontrolny</w:t>
      </w:r>
      <w:r w:rsidR="00640D87" w:rsidRPr="00D11972">
        <w:rPr>
          <w:rFonts w:ascii="Arial" w:hAnsi="Arial" w:cs="Arial"/>
        </w:rPr>
        <w:t xml:space="preserve"> nie stwierdził</w:t>
      </w:r>
      <w:r w:rsidRPr="00D11972">
        <w:rPr>
          <w:rFonts w:ascii="Arial" w:hAnsi="Arial" w:cs="Arial"/>
        </w:rPr>
        <w:t xml:space="preserve"> nieprawidłowości. Dla mienia P</w:t>
      </w:r>
      <w:r w:rsidR="00640D87" w:rsidRPr="00D11972">
        <w:rPr>
          <w:rFonts w:ascii="Arial" w:hAnsi="Arial" w:cs="Arial"/>
        </w:rPr>
        <w:t xml:space="preserve">oradni prowadzone są odpowiednie do rodzaju środka księgi materiałowe i inwentarzowe. W każdym pomieszczeniu znajduje się spis wyposażenia, oraz znajdujących się tu pomocy, </w:t>
      </w:r>
      <w:r w:rsidR="00640D87" w:rsidRPr="00D11972">
        <w:rPr>
          <w:rFonts w:ascii="Arial" w:hAnsi="Arial" w:cs="Arial"/>
        </w:rPr>
        <w:lastRenderedPageBreak/>
        <w:t>które posiadają naniesione numery inwentarzowe i przydzielone zostały za podpisem użytkownikowi lub użytkownikom pomieszczeń.</w:t>
      </w:r>
    </w:p>
    <w:p w:rsidR="00640D87" w:rsidRPr="00D11972" w:rsidRDefault="00640D87" w:rsidP="006745FB">
      <w:pPr>
        <w:pStyle w:val="Standard"/>
        <w:spacing w:line="360" w:lineRule="auto"/>
        <w:jc w:val="both"/>
        <w:rPr>
          <w:rFonts w:ascii="Arial" w:hAnsi="Arial" w:cs="Arial"/>
        </w:rPr>
      </w:pPr>
      <w:r w:rsidRPr="00D11972">
        <w:rPr>
          <w:rFonts w:ascii="Arial" w:hAnsi="Arial" w:cs="Arial"/>
        </w:rPr>
        <w:t>Pomieszczenia w</w:t>
      </w:r>
      <w:r w:rsidR="00DF190D" w:rsidRPr="00D11972">
        <w:rPr>
          <w:rFonts w:ascii="Arial" w:hAnsi="Arial" w:cs="Arial"/>
        </w:rPr>
        <w:t>raz z wyposażeniem</w:t>
      </w:r>
      <w:r w:rsidRPr="00D11972">
        <w:rPr>
          <w:rFonts w:ascii="Arial" w:hAnsi="Arial" w:cs="Arial"/>
        </w:rPr>
        <w:t xml:space="preserve"> zostały przydzielone pracownikom według ich specjalności zgodnie z przeznaczeniem.</w:t>
      </w:r>
    </w:p>
    <w:p w:rsidR="00640D87" w:rsidRPr="00D11972" w:rsidRDefault="00640D87" w:rsidP="00D57F20">
      <w:pPr>
        <w:pStyle w:val="Standard"/>
        <w:spacing w:after="360" w:line="360" w:lineRule="auto"/>
        <w:jc w:val="both"/>
        <w:rPr>
          <w:rFonts w:ascii="Arial" w:hAnsi="Arial" w:cs="Arial"/>
        </w:rPr>
      </w:pPr>
      <w:r w:rsidRPr="00D11972">
        <w:rPr>
          <w:rFonts w:ascii="Arial" w:hAnsi="Arial" w:cs="Arial"/>
        </w:rPr>
        <w:t>Inwentaryzacje i wybrakowania sprzętu zużytego lub nieprzydatnego w placówce przeprowadzane są cyklicznie nie rzadziej niż raz na 2 lata. Dotychczas nie było przypadków świadomego uszkodzenia bądź zagubienia pomocy i elementów wyposażenia, co świadczy o</w:t>
      </w:r>
      <w:r w:rsidR="00DF190D" w:rsidRPr="00D11972">
        <w:rPr>
          <w:rFonts w:ascii="Arial" w:hAnsi="Arial" w:cs="Arial"/>
        </w:rPr>
        <w:t xml:space="preserve"> dbałości pracowników o mienie P</w:t>
      </w:r>
      <w:r w:rsidRPr="00D11972">
        <w:rPr>
          <w:rFonts w:ascii="Arial" w:hAnsi="Arial" w:cs="Arial"/>
        </w:rPr>
        <w:t>oradni.</w:t>
      </w:r>
    </w:p>
    <w:p w:rsidR="00640D87" w:rsidRPr="00A8137C" w:rsidRDefault="00640D87" w:rsidP="006745FB">
      <w:pPr>
        <w:pStyle w:val="Standard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A8137C">
        <w:rPr>
          <w:rFonts w:ascii="Arial" w:hAnsi="Arial" w:cs="Arial"/>
          <w:b/>
          <w:bCs/>
          <w:color w:val="000000" w:themeColor="text1"/>
        </w:rPr>
        <w:t xml:space="preserve">W zakresie ustawy </w:t>
      </w:r>
      <w:r w:rsidR="00FB727F" w:rsidRPr="00A8137C">
        <w:rPr>
          <w:rFonts w:ascii="Arial" w:hAnsi="Arial" w:cs="Arial"/>
          <w:b/>
          <w:bCs/>
          <w:color w:val="000000" w:themeColor="text1"/>
        </w:rPr>
        <w:t>z dnia 13 maja 2016 r. o przeciwdziałaniu zagrożeniom przestępczością na tle seksualnym i ochronie małoletnich (</w:t>
      </w:r>
      <w:proofErr w:type="spellStart"/>
      <w:r w:rsidR="00FB727F" w:rsidRPr="00A8137C">
        <w:rPr>
          <w:rFonts w:ascii="Arial" w:hAnsi="Arial" w:cs="Arial"/>
          <w:b/>
          <w:bCs/>
          <w:color w:val="000000" w:themeColor="text1"/>
        </w:rPr>
        <w:t>t.j</w:t>
      </w:r>
      <w:proofErr w:type="spellEnd"/>
      <w:r w:rsidR="00FB727F" w:rsidRPr="00A8137C">
        <w:rPr>
          <w:rFonts w:ascii="Arial" w:hAnsi="Arial" w:cs="Arial"/>
          <w:b/>
          <w:bCs/>
          <w:color w:val="000000" w:themeColor="text1"/>
        </w:rPr>
        <w:t xml:space="preserve">. </w:t>
      </w:r>
      <w:proofErr w:type="spellStart"/>
      <w:r w:rsidR="00FB727F" w:rsidRPr="00A8137C">
        <w:rPr>
          <w:rFonts w:ascii="Arial" w:hAnsi="Arial" w:cs="Arial"/>
          <w:b/>
          <w:bCs/>
          <w:color w:val="000000" w:themeColor="text1"/>
        </w:rPr>
        <w:t>Dz.U</w:t>
      </w:r>
      <w:proofErr w:type="spellEnd"/>
      <w:r w:rsidR="00FB727F" w:rsidRPr="00A8137C">
        <w:rPr>
          <w:rFonts w:ascii="Arial" w:hAnsi="Arial" w:cs="Arial"/>
          <w:b/>
          <w:bCs/>
          <w:color w:val="000000" w:themeColor="text1"/>
        </w:rPr>
        <w:t xml:space="preserve">. </w:t>
      </w:r>
      <w:proofErr w:type="gramStart"/>
      <w:r w:rsidR="00FB727F" w:rsidRPr="00A8137C">
        <w:rPr>
          <w:rFonts w:ascii="Arial" w:hAnsi="Arial" w:cs="Arial"/>
          <w:b/>
          <w:bCs/>
          <w:color w:val="000000" w:themeColor="text1"/>
        </w:rPr>
        <w:t>z</w:t>
      </w:r>
      <w:proofErr w:type="gramEnd"/>
      <w:r w:rsidR="00FB727F" w:rsidRPr="00A8137C">
        <w:rPr>
          <w:rFonts w:ascii="Arial" w:hAnsi="Arial" w:cs="Arial"/>
          <w:b/>
          <w:bCs/>
          <w:color w:val="000000" w:themeColor="text1"/>
        </w:rPr>
        <w:t xml:space="preserve"> 2024 r., poz. 560) </w:t>
      </w:r>
    </w:p>
    <w:p w:rsidR="00640D87" w:rsidRPr="00D11972" w:rsidRDefault="00640D87" w:rsidP="00D57F20">
      <w:pPr>
        <w:pStyle w:val="Standard"/>
        <w:spacing w:after="360" w:line="360" w:lineRule="auto"/>
        <w:jc w:val="both"/>
        <w:rPr>
          <w:rFonts w:ascii="Arial" w:hAnsi="Arial" w:cs="Arial"/>
        </w:rPr>
      </w:pPr>
      <w:proofErr w:type="gramStart"/>
      <w:r w:rsidRPr="00A8137C">
        <w:rPr>
          <w:rFonts w:ascii="Arial" w:hAnsi="Arial" w:cs="Arial"/>
          <w:color w:val="000000" w:themeColor="text1"/>
        </w:rPr>
        <w:t>zespół</w:t>
      </w:r>
      <w:proofErr w:type="gramEnd"/>
      <w:r w:rsidRPr="00A8137C">
        <w:rPr>
          <w:rFonts w:ascii="Arial" w:hAnsi="Arial" w:cs="Arial"/>
          <w:color w:val="000000" w:themeColor="text1"/>
        </w:rPr>
        <w:t xml:space="preserve"> kont</w:t>
      </w:r>
      <w:r w:rsidR="00DF190D" w:rsidRPr="00A8137C">
        <w:rPr>
          <w:rFonts w:ascii="Arial" w:hAnsi="Arial" w:cs="Arial"/>
          <w:color w:val="000000" w:themeColor="text1"/>
        </w:rPr>
        <w:t>rolny stwierdził, że działanie D</w:t>
      </w:r>
      <w:r w:rsidRPr="00A8137C">
        <w:rPr>
          <w:rFonts w:ascii="Arial" w:hAnsi="Arial" w:cs="Arial"/>
          <w:color w:val="000000" w:themeColor="text1"/>
        </w:rPr>
        <w:t>yrektor</w:t>
      </w:r>
      <w:r w:rsidR="00DF190D" w:rsidRPr="00A8137C">
        <w:rPr>
          <w:rFonts w:ascii="Arial" w:hAnsi="Arial" w:cs="Arial"/>
          <w:color w:val="000000" w:themeColor="text1"/>
        </w:rPr>
        <w:t>a P</w:t>
      </w:r>
      <w:r w:rsidRPr="00A8137C">
        <w:rPr>
          <w:rFonts w:ascii="Arial" w:hAnsi="Arial" w:cs="Arial"/>
          <w:color w:val="000000" w:themeColor="text1"/>
        </w:rPr>
        <w:t xml:space="preserve">oradni jest prawidłowe. </w:t>
      </w:r>
      <w:r w:rsidR="00FB727F" w:rsidRPr="00A8137C">
        <w:rPr>
          <w:rFonts w:ascii="Arial" w:hAnsi="Arial" w:cs="Arial"/>
          <w:color w:val="000000" w:themeColor="text1"/>
        </w:rPr>
        <w:t xml:space="preserve">Dyrektor poinformował, że </w:t>
      </w:r>
      <w:r w:rsidR="007903B9" w:rsidRPr="00A8137C">
        <w:rPr>
          <w:rFonts w:ascii="Arial" w:hAnsi="Arial" w:cs="Arial"/>
          <w:color w:val="000000" w:themeColor="text1"/>
        </w:rPr>
        <w:t xml:space="preserve">zatrudnieni </w:t>
      </w:r>
      <w:r w:rsidR="00FB727F" w:rsidRPr="00A8137C">
        <w:rPr>
          <w:rFonts w:ascii="Arial" w:hAnsi="Arial" w:cs="Arial"/>
          <w:color w:val="000000" w:themeColor="text1"/>
        </w:rPr>
        <w:t xml:space="preserve">pracownicy są weryfikowani w sposób zgodny </w:t>
      </w:r>
      <w:r w:rsidR="000A60F6" w:rsidRPr="00A8137C">
        <w:rPr>
          <w:rFonts w:ascii="Arial" w:hAnsi="Arial" w:cs="Arial"/>
          <w:color w:val="000000" w:themeColor="text1"/>
        </w:rPr>
        <w:br/>
      </w:r>
      <w:r w:rsidR="00FB727F" w:rsidRPr="00A8137C">
        <w:rPr>
          <w:rFonts w:ascii="Arial" w:hAnsi="Arial" w:cs="Arial"/>
          <w:color w:val="000000" w:themeColor="text1"/>
        </w:rPr>
        <w:t xml:space="preserve">z obowiązującymi </w:t>
      </w:r>
      <w:r w:rsidR="007903B9" w:rsidRPr="00A8137C">
        <w:rPr>
          <w:rFonts w:ascii="Arial" w:hAnsi="Arial" w:cs="Arial"/>
          <w:color w:val="000000" w:themeColor="text1"/>
        </w:rPr>
        <w:t xml:space="preserve">przepisami. </w:t>
      </w:r>
      <w:r w:rsidR="007903B9">
        <w:rPr>
          <w:rFonts w:ascii="Arial" w:hAnsi="Arial" w:cs="Arial"/>
        </w:rPr>
        <w:t>O</w:t>
      </w:r>
      <w:r w:rsidRPr="00D11972">
        <w:rPr>
          <w:rFonts w:ascii="Arial" w:hAnsi="Arial" w:cs="Arial"/>
        </w:rPr>
        <w:t xml:space="preserve">pracowane zostały procedury postępowania </w:t>
      </w:r>
      <w:r w:rsidR="00DF190D" w:rsidRPr="00D11972">
        <w:rPr>
          <w:rFonts w:ascii="Arial" w:hAnsi="Arial" w:cs="Arial"/>
        </w:rPr>
        <w:br/>
      </w:r>
      <w:r w:rsidR="007903B9">
        <w:rPr>
          <w:rFonts w:ascii="Arial" w:hAnsi="Arial" w:cs="Arial"/>
        </w:rPr>
        <w:t>i wywieszone odpowiedni</w:t>
      </w:r>
      <w:r w:rsidR="000A60F6">
        <w:rPr>
          <w:rFonts w:ascii="Arial" w:hAnsi="Arial" w:cs="Arial"/>
        </w:rPr>
        <w:t>e,</w:t>
      </w:r>
      <w:r w:rsidRPr="00D11972">
        <w:rPr>
          <w:rFonts w:ascii="Arial" w:hAnsi="Arial" w:cs="Arial"/>
        </w:rPr>
        <w:t xml:space="preserve"> zgodn</w:t>
      </w:r>
      <w:r w:rsidR="007903B9">
        <w:rPr>
          <w:rFonts w:ascii="Arial" w:hAnsi="Arial" w:cs="Arial"/>
        </w:rPr>
        <w:t>i</w:t>
      </w:r>
      <w:r w:rsidRPr="00D11972">
        <w:rPr>
          <w:rFonts w:ascii="Arial" w:hAnsi="Arial" w:cs="Arial"/>
        </w:rPr>
        <w:t>e z ustawą</w:t>
      </w:r>
      <w:r w:rsidR="000A60F6">
        <w:rPr>
          <w:rFonts w:ascii="Arial" w:hAnsi="Arial" w:cs="Arial"/>
        </w:rPr>
        <w:t xml:space="preserve"> </w:t>
      </w:r>
      <w:r w:rsidR="00EC4F6E">
        <w:rPr>
          <w:rFonts w:ascii="Arial" w:hAnsi="Arial" w:cs="Arial"/>
        </w:rPr>
        <w:t>informacje</w:t>
      </w:r>
      <w:r w:rsidRPr="00D11972">
        <w:rPr>
          <w:rFonts w:ascii="Arial" w:hAnsi="Arial" w:cs="Arial"/>
        </w:rPr>
        <w:t xml:space="preserve"> w miejscach dostępnych.</w:t>
      </w:r>
    </w:p>
    <w:p w:rsidR="00640D87" w:rsidRPr="00D11972" w:rsidRDefault="00640D87" w:rsidP="006745FB">
      <w:pPr>
        <w:pStyle w:val="Standard"/>
        <w:spacing w:line="360" w:lineRule="auto"/>
        <w:jc w:val="both"/>
        <w:rPr>
          <w:rFonts w:ascii="Arial" w:hAnsi="Arial" w:cs="Arial"/>
        </w:rPr>
      </w:pPr>
      <w:r w:rsidRPr="00D11972">
        <w:rPr>
          <w:rFonts w:ascii="Arial" w:hAnsi="Arial" w:cs="Arial"/>
          <w:b/>
          <w:bCs/>
        </w:rPr>
        <w:t xml:space="preserve">W zakresie </w:t>
      </w:r>
      <w:r w:rsidR="00DF190D" w:rsidRPr="00D11972">
        <w:rPr>
          <w:rFonts w:ascii="Arial" w:hAnsi="Arial" w:cs="Arial"/>
          <w:b/>
          <w:bCs/>
        </w:rPr>
        <w:t>dostępności P</w:t>
      </w:r>
      <w:r w:rsidRPr="00D11972">
        <w:rPr>
          <w:rFonts w:ascii="Arial" w:hAnsi="Arial" w:cs="Arial"/>
          <w:b/>
          <w:bCs/>
        </w:rPr>
        <w:t>oradni</w:t>
      </w:r>
    </w:p>
    <w:p w:rsidR="00640D87" w:rsidRPr="00D11972" w:rsidRDefault="00640D87" w:rsidP="00D57F20">
      <w:pPr>
        <w:pStyle w:val="Standard"/>
        <w:spacing w:after="360" w:line="360" w:lineRule="auto"/>
        <w:jc w:val="both"/>
        <w:rPr>
          <w:rFonts w:ascii="Arial" w:hAnsi="Arial" w:cs="Arial"/>
        </w:rPr>
      </w:pPr>
      <w:proofErr w:type="gramStart"/>
      <w:r w:rsidRPr="00D11972">
        <w:rPr>
          <w:rFonts w:ascii="Arial" w:hAnsi="Arial" w:cs="Arial"/>
        </w:rPr>
        <w:t>dla</w:t>
      </w:r>
      <w:proofErr w:type="gramEnd"/>
      <w:r w:rsidRPr="00D11972">
        <w:rPr>
          <w:rFonts w:ascii="Arial" w:hAnsi="Arial" w:cs="Arial"/>
        </w:rPr>
        <w:t xml:space="preserve"> osób niepełnosprawnych, osób o czasowo ograniczonej mobilności czy wreszcie matek z niemowlakami w wózkach stwierdzono, że na dzień dzisiejszy nie ma możliwości bezproblemowego dostęp</w:t>
      </w:r>
      <w:r w:rsidR="00DF190D" w:rsidRPr="00D11972">
        <w:rPr>
          <w:rFonts w:ascii="Arial" w:hAnsi="Arial" w:cs="Arial"/>
        </w:rPr>
        <w:t>u do placówki. Posiadany przez P</w:t>
      </w:r>
      <w:r w:rsidRPr="00D11972">
        <w:rPr>
          <w:rFonts w:ascii="Arial" w:hAnsi="Arial" w:cs="Arial"/>
        </w:rPr>
        <w:t xml:space="preserve">oradnię </w:t>
      </w:r>
      <w:proofErr w:type="spellStart"/>
      <w:r w:rsidRPr="00D11972">
        <w:rPr>
          <w:rFonts w:ascii="Arial" w:hAnsi="Arial" w:cs="Arial"/>
        </w:rPr>
        <w:t>schodołaz</w:t>
      </w:r>
      <w:proofErr w:type="spellEnd"/>
      <w:r w:rsidRPr="00D11972">
        <w:rPr>
          <w:rFonts w:ascii="Arial" w:hAnsi="Arial" w:cs="Arial"/>
        </w:rPr>
        <w:t xml:space="preserve"> ma niesprawną baterię, której zakup ze względu na brak dostępności na rynku aktualnie nie jest możli</w:t>
      </w:r>
      <w:r w:rsidR="00DF190D" w:rsidRPr="00D11972">
        <w:rPr>
          <w:rFonts w:ascii="Arial" w:hAnsi="Arial" w:cs="Arial"/>
        </w:rPr>
        <w:t>wy. Z informacji otrzymanej od D</w:t>
      </w:r>
      <w:r w:rsidRPr="00D11972">
        <w:rPr>
          <w:rFonts w:ascii="Arial" w:hAnsi="Arial" w:cs="Arial"/>
        </w:rPr>
        <w:t>yrektor</w:t>
      </w:r>
      <w:r w:rsidR="00DF190D" w:rsidRPr="00D11972">
        <w:rPr>
          <w:rFonts w:ascii="Arial" w:hAnsi="Arial" w:cs="Arial"/>
        </w:rPr>
        <w:t>a P</w:t>
      </w:r>
      <w:r w:rsidRPr="00D11972">
        <w:rPr>
          <w:rFonts w:ascii="Arial" w:hAnsi="Arial" w:cs="Arial"/>
        </w:rPr>
        <w:t>oradni wynika, że przedstawiciele ze strony organu prowadzącego zapewnili ją o możliwości pozyskania pomieszczeń na parterze budynku, gdzie dostęp ten jest zapewniony poprzez podjazd dla wózków od strony boiska SPSK.</w:t>
      </w:r>
    </w:p>
    <w:p w:rsidR="00640D87" w:rsidRPr="00D11972" w:rsidRDefault="00640D87" w:rsidP="006745FB">
      <w:pPr>
        <w:pStyle w:val="Standard"/>
        <w:spacing w:line="360" w:lineRule="auto"/>
        <w:jc w:val="both"/>
        <w:rPr>
          <w:rFonts w:ascii="Arial" w:hAnsi="Arial" w:cs="Arial"/>
          <w:b/>
          <w:bCs/>
        </w:rPr>
      </w:pPr>
      <w:r w:rsidRPr="00D11972">
        <w:rPr>
          <w:rFonts w:ascii="Arial" w:hAnsi="Arial" w:cs="Arial"/>
          <w:b/>
          <w:bCs/>
        </w:rPr>
        <w:t>PODSUMOWANIE</w:t>
      </w:r>
    </w:p>
    <w:p w:rsidR="00640D87" w:rsidRPr="00D11972" w:rsidRDefault="00640D87" w:rsidP="00163DE6">
      <w:pPr>
        <w:pStyle w:val="Standard"/>
        <w:spacing w:after="120" w:line="360" w:lineRule="auto"/>
        <w:jc w:val="both"/>
        <w:rPr>
          <w:rFonts w:ascii="Arial" w:hAnsi="Arial" w:cs="Arial"/>
        </w:rPr>
      </w:pPr>
      <w:r w:rsidRPr="00D11972">
        <w:rPr>
          <w:rFonts w:ascii="Arial" w:hAnsi="Arial" w:cs="Arial"/>
        </w:rPr>
        <w:t xml:space="preserve">Zespół kontrolny </w:t>
      </w:r>
      <w:r w:rsidR="00DF190D" w:rsidRPr="00D11972">
        <w:rPr>
          <w:rFonts w:ascii="Arial" w:hAnsi="Arial" w:cs="Arial"/>
        </w:rPr>
        <w:t>Komisji Rewizyjnej Rady P</w:t>
      </w:r>
      <w:r w:rsidRPr="00D11972">
        <w:rPr>
          <w:rFonts w:ascii="Arial" w:hAnsi="Arial" w:cs="Arial"/>
        </w:rPr>
        <w:t xml:space="preserve">owiatu </w:t>
      </w:r>
      <w:r w:rsidR="00DF190D" w:rsidRPr="00D11972">
        <w:rPr>
          <w:rFonts w:ascii="Arial" w:hAnsi="Arial" w:cs="Arial"/>
        </w:rPr>
        <w:t>w Wieluniu</w:t>
      </w:r>
      <w:r w:rsidRPr="00D11972">
        <w:rPr>
          <w:rFonts w:ascii="Arial" w:hAnsi="Arial" w:cs="Arial"/>
        </w:rPr>
        <w:t xml:space="preserve"> pozytywnie ocenia funkcjonowanie Poradni Psychologiczno-Pedagogicznej w Wieluniu. Widzi duże zaangażowanie pracowników i dyrekcji w działalność statutową a także </w:t>
      </w:r>
      <w:r w:rsidR="00DF190D" w:rsidRPr="00D11972">
        <w:rPr>
          <w:rFonts w:ascii="Arial" w:hAnsi="Arial" w:cs="Arial"/>
        </w:rPr>
        <w:br/>
      </w:r>
      <w:r w:rsidRPr="00D11972">
        <w:rPr>
          <w:rFonts w:ascii="Arial" w:hAnsi="Arial" w:cs="Arial"/>
        </w:rPr>
        <w:t xml:space="preserve">w przedsięwzięcia daleko wybiegające poza nią a mające na celu wzmacnianie roli </w:t>
      </w:r>
      <w:proofErr w:type="gramStart"/>
      <w:r w:rsidRPr="00D11972">
        <w:rPr>
          <w:rFonts w:ascii="Arial" w:hAnsi="Arial" w:cs="Arial"/>
        </w:rPr>
        <w:t>placówki jako</w:t>
      </w:r>
      <w:proofErr w:type="gramEnd"/>
      <w:r w:rsidRPr="00D11972">
        <w:rPr>
          <w:rFonts w:ascii="Arial" w:hAnsi="Arial" w:cs="Arial"/>
        </w:rPr>
        <w:t xml:space="preserve"> instytucji wiodącej zarówno w zakresie innowacyjności jak i poprawy jakości pomocy i wspierania dzieci, młodzieży, rodziców i placówek oświatowych </w:t>
      </w:r>
      <w:r w:rsidRPr="00D11972">
        <w:rPr>
          <w:rFonts w:ascii="Arial" w:hAnsi="Arial" w:cs="Arial"/>
        </w:rPr>
        <w:lastRenderedPageBreak/>
        <w:t>powiatu wieluńskiego.</w:t>
      </w:r>
    </w:p>
    <w:p w:rsidR="00640D87" w:rsidRPr="00D11972" w:rsidRDefault="00640D87" w:rsidP="006745FB">
      <w:pPr>
        <w:pStyle w:val="Standard"/>
        <w:spacing w:line="360" w:lineRule="auto"/>
        <w:jc w:val="both"/>
        <w:rPr>
          <w:rFonts w:ascii="Arial" w:hAnsi="Arial" w:cs="Arial"/>
        </w:rPr>
      </w:pPr>
      <w:r w:rsidRPr="00D11972">
        <w:rPr>
          <w:rFonts w:ascii="Arial" w:hAnsi="Arial" w:cs="Arial"/>
        </w:rPr>
        <w:t xml:space="preserve">Jednakże </w:t>
      </w:r>
      <w:r w:rsidR="00DF190D" w:rsidRPr="00D11972">
        <w:rPr>
          <w:rFonts w:ascii="Arial" w:hAnsi="Arial" w:cs="Arial"/>
        </w:rPr>
        <w:t>zespół kontrolny</w:t>
      </w:r>
      <w:r w:rsidRPr="00D11972">
        <w:rPr>
          <w:rFonts w:ascii="Arial" w:hAnsi="Arial" w:cs="Arial"/>
        </w:rPr>
        <w:t xml:space="preserve"> zauważa też trudności głównie związane z warunkami finansowymi i lokalowymi</w:t>
      </w:r>
      <w:r w:rsidR="00DF190D" w:rsidRPr="00D11972">
        <w:rPr>
          <w:rFonts w:ascii="Arial" w:hAnsi="Arial" w:cs="Arial"/>
        </w:rPr>
        <w:t>,</w:t>
      </w:r>
      <w:r w:rsidRPr="00D11972">
        <w:rPr>
          <w:rFonts w:ascii="Arial" w:hAnsi="Arial" w:cs="Arial"/>
        </w:rPr>
        <w:t xml:space="preserve"> a mianowicie potrzebę doinwestowania placówki w sprzęt informatyczny w tym w serwer, nowe narzędzia diagnostyczno-terapeutyczne umożliwiające wypełnianie zadań statutowych </w:t>
      </w:r>
      <w:r w:rsidR="0072223D">
        <w:rPr>
          <w:rFonts w:ascii="Arial" w:hAnsi="Arial" w:cs="Arial"/>
        </w:rPr>
        <w:t xml:space="preserve">w </w:t>
      </w:r>
      <w:r w:rsidRPr="00D11972">
        <w:rPr>
          <w:rFonts w:ascii="Arial" w:hAnsi="Arial" w:cs="Arial"/>
        </w:rPr>
        <w:t xml:space="preserve">sposób nowoczesny i profesjonalny. </w:t>
      </w:r>
      <w:r w:rsidR="00DF190D" w:rsidRPr="00D11972">
        <w:rPr>
          <w:rFonts w:ascii="Arial" w:hAnsi="Arial" w:cs="Arial"/>
        </w:rPr>
        <w:t>Zespół kontrolny</w:t>
      </w:r>
      <w:r w:rsidRPr="00D11972">
        <w:rPr>
          <w:rFonts w:ascii="Arial" w:hAnsi="Arial" w:cs="Arial"/>
        </w:rPr>
        <w:t xml:space="preserve"> zauważa także potrzebę pilnego uchwalenia nowej uchwały </w:t>
      </w:r>
      <w:r w:rsidR="00DF190D" w:rsidRPr="00D11972">
        <w:rPr>
          <w:rFonts w:ascii="Arial" w:hAnsi="Arial" w:cs="Arial"/>
        </w:rPr>
        <w:br/>
      </w:r>
      <w:r w:rsidRPr="00D11972">
        <w:rPr>
          <w:rFonts w:ascii="Arial" w:hAnsi="Arial" w:cs="Arial"/>
        </w:rPr>
        <w:t xml:space="preserve">o dodatkach dla nauczycieli za szczególne </w:t>
      </w:r>
      <w:r w:rsidR="00D11972" w:rsidRPr="00D11972">
        <w:rPr>
          <w:rFonts w:ascii="Arial" w:hAnsi="Arial" w:cs="Arial"/>
        </w:rPr>
        <w:t xml:space="preserve">warunki pracy, </w:t>
      </w:r>
      <w:r w:rsidRPr="00D11972">
        <w:rPr>
          <w:rFonts w:ascii="Arial" w:hAnsi="Arial" w:cs="Arial"/>
        </w:rPr>
        <w:t xml:space="preserve">ponieważ dotychczasowy system naliczania dodatków jest niespójny. </w:t>
      </w:r>
      <w:r w:rsidR="00DF190D" w:rsidRPr="00D11972">
        <w:rPr>
          <w:rFonts w:ascii="Arial" w:hAnsi="Arial" w:cs="Arial"/>
        </w:rPr>
        <w:t>Zespół kontrolny</w:t>
      </w:r>
      <w:r w:rsidRPr="00D11972">
        <w:rPr>
          <w:rFonts w:ascii="Arial" w:hAnsi="Arial" w:cs="Arial"/>
        </w:rPr>
        <w:t xml:space="preserve"> zwrócił także uwagę, </w:t>
      </w:r>
      <w:r w:rsidR="00DF190D" w:rsidRPr="00D11972">
        <w:rPr>
          <w:rFonts w:ascii="Arial" w:hAnsi="Arial" w:cs="Arial"/>
        </w:rPr>
        <w:br/>
      </w:r>
      <w:r w:rsidRPr="00D11972">
        <w:rPr>
          <w:rFonts w:ascii="Arial" w:hAnsi="Arial" w:cs="Arial"/>
        </w:rPr>
        <w:t>że jednoosobowe kierowanie placówką w miarę mnożeni</w:t>
      </w:r>
      <w:r w:rsidR="00DF190D" w:rsidRPr="00D11972">
        <w:rPr>
          <w:rFonts w:ascii="Arial" w:hAnsi="Arial" w:cs="Arial"/>
        </w:rPr>
        <w:t>a się przepisów, nowych wymagań</w:t>
      </w:r>
      <w:r w:rsidRPr="00D11972">
        <w:rPr>
          <w:rFonts w:ascii="Arial" w:hAnsi="Arial" w:cs="Arial"/>
        </w:rPr>
        <w:t xml:space="preserve"> i nowych zadań staje się utrudnione lub wręcz niemożliwe bez pomocy kompetentnego zastępcy.</w:t>
      </w:r>
      <w:r w:rsidR="00D11972" w:rsidRPr="00D11972">
        <w:rPr>
          <w:rFonts w:ascii="Arial" w:hAnsi="Arial" w:cs="Arial"/>
        </w:rPr>
        <w:t xml:space="preserve"> </w:t>
      </w:r>
    </w:p>
    <w:p w:rsidR="00DF190D" w:rsidRDefault="00DF190D" w:rsidP="00DF190D">
      <w:pPr>
        <w:pStyle w:val="Standard"/>
        <w:spacing w:line="360" w:lineRule="auto"/>
        <w:jc w:val="both"/>
        <w:rPr>
          <w:rFonts w:ascii="Arial" w:hAnsi="Arial" w:cs="Arial"/>
        </w:rPr>
      </w:pPr>
    </w:p>
    <w:p w:rsidR="00D11972" w:rsidRPr="00D11972" w:rsidRDefault="00D11972" w:rsidP="00DF190D">
      <w:pPr>
        <w:pStyle w:val="Standard"/>
        <w:spacing w:line="360" w:lineRule="auto"/>
        <w:jc w:val="both"/>
        <w:rPr>
          <w:rFonts w:ascii="Arial" w:hAnsi="Arial" w:cs="Arial"/>
        </w:rPr>
      </w:pPr>
    </w:p>
    <w:p w:rsidR="00DF190D" w:rsidRPr="00D11972" w:rsidRDefault="00DF190D" w:rsidP="00DF190D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kern w:val="3"/>
          <w:sz w:val="24"/>
          <w:szCs w:val="24"/>
          <w:lang w:eastAsia="pl-PL"/>
        </w:rPr>
      </w:pPr>
      <w:r w:rsidRPr="00D11972">
        <w:rPr>
          <w:rFonts w:ascii="Arial" w:eastAsia="Times New Roman" w:hAnsi="Arial" w:cs="Arial"/>
          <w:b/>
          <w:kern w:val="3"/>
          <w:sz w:val="24"/>
          <w:szCs w:val="24"/>
          <w:lang w:eastAsia="pl-PL"/>
        </w:rPr>
        <w:t xml:space="preserve">Wnioski </w:t>
      </w:r>
      <w:r w:rsidR="007019A7">
        <w:rPr>
          <w:rFonts w:ascii="Arial" w:eastAsia="Times New Roman" w:hAnsi="Arial" w:cs="Arial"/>
          <w:b/>
          <w:kern w:val="3"/>
          <w:sz w:val="24"/>
          <w:szCs w:val="24"/>
          <w:lang w:eastAsia="pl-PL"/>
        </w:rPr>
        <w:t xml:space="preserve">i zalecenia </w:t>
      </w:r>
      <w:r w:rsidRPr="00D11972">
        <w:rPr>
          <w:rFonts w:ascii="Arial" w:eastAsia="Times New Roman" w:hAnsi="Arial" w:cs="Arial"/>
          <w:b/>
          <w:kern w:val="3"/>
          <w:sz w:val="24"/>
          <w:szCs w:val="24"/>
          <w:lang w:eastAsia="pl-PL"/>
        </w:rPr>
        <w:t>zespołu kontrolnego:</w:t>
      </w:r>
    </w:p>
    <w:p w:rsidR="00DF190D" w:rsidRPr="00DF190D" w:rsidRDefault="00D11972" w:rsidP="00D11972">
      <w:pPr>
        <w:widowControl w:val="0"/>
        <w:numPr>
          <w:ilvl w:val="0"/>
          <w:numId w:val="5"/>
        </w:numPr>
        <w:suppressAutoHyphens/>
        <w:autoSpaceDN w:val="0"/>
        <w:spacing w:after="120" w:line="360" w:lineRule="auto"/>
        <w:ind w:left="425" w:hanging="425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proofErr w:type="gramStart"/>
      <w:r>
        <w:rPr>
          <w:rFonts w:ascii="Arial" w:eastAsia="SimSun" w:hAnsi="Arial" w:cs="Arial"/>
          <w:kern w:val="3"/>
          <w:sz w:val="24"/>
          <w:szCs w:val="24"/>
          <w:lang w:eastAsia="zh-CN" w:bidi="hi-IN"/>
        </w:rPr>
        <w:t>r</w:t>
      </w:r>
      <w:r w:rsidR="00DF190D" w:rsidRPr="00D11972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ozważenie</w:t>
      </w:r>
      <w:proofErr w:type="gramEnd"/>
      <w:r w:rsidR="00DF190D" w:rsidRPr="00D11972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 przez Zarząd P</w:t>
      </w:r>
      <w:r w:rsidR="00DF190D" w:rsidRPr="00DF190D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owiatu ustanowienia stanowiska etatowego zastępcy dyrektora P</w:t>
      </w:r>
      <w:r w:rsidR="00DF190D" w:rsidRPr="00D11972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oradni Psychologiczno-Pedagogicznej</w:t>
      </w:r>
      <w:r w:rsidR="00DF190D" w:rsidRPr="00DF190D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 w Wieluniu</w:t>
      </w:r>
      <w:r w:rsidR="00DF190D" w:rsidRPr="00D11972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,</w:t>
      </w:r>
    </w:p>
    <w:p w:rsidR="00DF190D" w:rsidRPr="00DF190D" w:rsidRDefault="00D11972" w:rsidP="00D11972">
      <w:pPr>
        <w:widowControl w:val="0"/>
        <w:numPr>
          <w:ilvl w:val="0"/>
          <w:numId w:val="5"/>
        </w:numPr>
        <w:suppressAutoHyphens/>
        <w:autoSpaceDN w:val="0"/>
        <w:spacing w:after="120" w:line="360" w:lineRule="auto"/>
        <w:ind w:left="425" w:hanging="425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proofErr w:type="gramStart"/>
      <w:r>
        <w:rPr>
          <w:rFonts w:ascii="Arial" w:eastAsia="SimSun" w:hAnsi="Arial" w:cs="Arial"/>
          <w:kern w:val="3"/>
          <w:sz w:val="24"/>
          <w:szCs w:val="24"/>
          <w:lang w:eastAsia="zh-CN" w:bidi="hi-IN"/>
        </w:rPr>
        <w:t>z</w:t>
      </w:r>
      <w:r w:rsidRPr="00D11972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abezpieczenie</w:t>
      </w:r>
      <w:proofErr w:type="gramEnd"/>
      <w:r w:rsidRPr="00D11972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 w budżecie powiatu na rok 2025 środków </w:t>
      </w:r>
      <w:r w:rsidR="00DF190D" w:rsidRPr="00DF190D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na serwer </w:t>
      </w:r>
      <w:r w:rsidRPr="00D11972">
        <w:rPr>
          <w:rFonts w:ascii="Arial" w:eastAsia="SimSun" w:hAnsi="Arial" w:cs="Arial"/>
          <w:kern w:val="3"/>
          <w:sz w:val="24"/>
          <w:szCs w:val="24"/>
          <w:lang w:eastAsia="zh-CN" w:bidi="hi-IN"/>
        </w:rPr>
        <w:br/>
      </w:r>
      <w:r w:rsidR="00DF190D" w:rsidRPr="00DF190D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i </w:t>
      </w:r>
      <w:proofErr w:type="spellStart"/>
      <w:r w:rsidR="00DF190D" w:rsidRPr="00DF190D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autorefraktometr</w:t>
      </w:r>
      <w:proofErr w:type="spellEnd"/>
      <w:r w:rsidR="00DF190D" w:rsidRPr="00DF190D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 (łączny koszt obu zakupów ok</w:t>
      </w:r>
      <w:r w:rsidR="00DF190D" w:rsidRPr="00D11972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oło</w:t>
      </w:r>
      <w:r w:rsidR="00DF190D" w:rsidRPr="00DF190D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 </w:t>
      </w:r>
      <w:r w:rsidRPr="00D11972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12 </w:t>
      </w:r>
      <w:r w:rsidR="00DF190D" w:rsidRPr="00D11972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000,00 zł),</w:t>
      </w:r>
      <w:r w:rsidR="00DF190D" w:rsidRPr="00DF190D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 </w:t>
      </w:r>
    </w:p>
    <w:p w:rsidR="00DF190D" w:rsidRPr="00DF190D" w:rsidRDefault="00D11972" w:rsidP="00D11972">
      <w:pPr>
        <w:widowControl w:val="0"/>
        <w:numPr>
          <w:ilvl w:val="0"/>
          <w:numId w:val="5"/>
        </w:numPr>
        <w:suppressAutoHyphens/>
        <w:autoSpaceDN w:val="0"/>
        <w:spacing w:after="120" w:line="360" w:lineRule="auto"/>
        <w:ind w:left="425" w:hanging="425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proofErr w:type="gramStart"/>
      <w:r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</w:t>
      </w:r>
      <w:r w:rsidR="00DF190D" w:rsidRPr="00DF190D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rzyśpieszeni</w:t>
      </w:r>
      <w:r w:rsidR="00952980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</w:t>
      </w:r>
      <w:proofErr w:type="gramEnd"/>
      <w:r w:rsidR="00436B0A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 procedowania </w:t>
      </w:r>
      <w:r w:rsidR="00436B0A" w:rsidRPr="00A8137C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zmian w </w:t>
      </w:r>
      <w:r w:rsidR="00436B0A" w:rsidRPr="00A8137C">
        <w:rPr>
          <w:rFonts w:ascii="Arial" w:eastAsia="SimSun" w:hAnsi="Arial" w:cs="Arial"/>
          <w:i/>
          <w:kern w:val="3"/>
          <w:sz w:val="24"/>
          <w:szCs w:val="24"/>
          <w:lang w:eastAsia="zh-CN" w:bidi="hi-IN"/>
        </w:rPr>
        <w:t>R</w:t>
      </w:r>
      <w:r w:rsidR="00DF190D" w:rsidRPr="00A8137C">
        <w:rPr>
          <w:rFonts w:ascii="Arial" w:eastAsia="SimSun" w:hAnsi="Arial" w:cs="Arial"/>
          <w:i/>
          <w:kern w:val="3"/>
          <w:sz w:val="24"/>
          <w:szCs w:val="24"/>
          <w:lang w:eastAsia="zh-CN" w:bidi="hi-IN"/>
        </w:rPr>
        <w:t>egulamin</w:t>
      </w:r>
      <w:r w:rsidR="000A60F6" w:rsidRPr="00A8137C">
        <w:rPr>
          <w:rFonts w:ascii="Arial" w:eastAsia="SimSun" w:hAnsi="Arial" w:cs="Arial"/>
          <w:i/>
          <w:kern w:val="3"/>
          <w:sz w:val="24"/>
          <w:szCs w:val="24"/>
          <w:lang w:eastAsia="zh-CN" w:bidi="hi-IN"/>
        </w:rPr>
        <w:t>ie</w:t>
      </w:r>
      <w:r w:rsidR="00DF190D" w:rsidRPr="00A8137C">
        <w:rPr>
          <w:rFonts w:ascii="Arial" w:eastAsia="SimSun" w:hAnsi="Arial" w:cs="Arial"/>
          <w:i/>
          <w:kern w:val="3"/>
          <w:sz w:val="24"/>
          <w:szCs w:val="24"/>
          <w:lang w:eastAsia="zh-CN" w:bidi="hi-IN"/>
        </w:rPr>
        <w:t xml:space="preserve"> </w:t>
      </w:r>
      <w:r w:rsidR="007903B9" w:rsidRPr="00A8137C">
        <w:rPr>
          <w:rFonts w:ascii="Arial" w:eastAsia="SimSun" w:hAnsi="Arial" w:cs="Arial"/>
          <w:i/>
          <w:kern w:val="3"/>
          <w:sz w:val="24"/>
          <w:szCs w:val="24"/>
          <w:lang w:eastAsia="zh-CN" w:bidi="hi-IN"/>
        </w:rPr>
        <w:t xml:space="preserve">określającym wysokość stawek oraz szczegółowe warunki przyznawania dodatków do wynagrodzenia zasadniczego oraz szczegółowe warunki obliczania i wypłacania </w:t>
      </w:r>
      <w:r w:rsidR="00EC4F6E" w:rsidRPr="00A8137C">
        <w:rPr>
          <w:rFonts w:ascii="Arial" w:eastAsia="SimSun" w:hAnsi="Arial" w:cs="Arial"/>
          <w:i/>
          <w:kern w:val="3"/>
          <w:sz w:val="24"/>
          <w:szCs w:val="24"/>
          <w:lang w:eastAsia="zh-CN" w:bidi="hi-IN"/>
        </w:rPr>
        <w:t>wynagrodzenia</w:t>
      </w:r>
      <w:r w:rsidR="007903B9" w:rsidRPr="00A8137C">
        <w:rPr>
          <w:rFonts w:ascii="Arial" w:eastAsia="SimSun" w:hAnsi="Arial" w:cs="Arial"/>
          <w:i/>
          <w:kern w:val="3"/>
          <w:sz w:val="24"/>
          <w:szCs w:val="24"/>
          <w:lang w:eastAsia="zh-CN" w:bidi="hi-IN"/>
        </w:rPr>
        <w:t xml:space="preserve"> za godziny ponadwymiarowe i godziny doraźnych </w:t>
      </w:r>
      <w:r w:rsidR="00EC4F6E" w:rsidRPr="00A8137C">
        <w:rPr>
          <w:rFonts w:ascii="Arial" w:eastAsia="SimSun" w:hAnsi="Arial" w:cs="Arial"/>
          <w:i/>
          <w:kern w:val="3"/>
          <w:sz w:val="24"/>
          <w:szCs w:val="24"/>
          <w:lang w:eastAsia="zh-CN" w:bidi="hi-IN"/>
        </w:rPr>
        <w:t>zastępstw</w:t>
      </w:r>
      <w:r w:rsidR="007903B9" w:rsidRPr="00A8137C">
        <w:rPr>
          <w:rFonts w:ascii="Arial" w:eastAsia="SimSun" w:hAnsi="Arial" w:cs="Arial"/>
          <w:i/>
          <w:kern w:val="3"/>
          <w:sz w:val="24"/>
          <w:szCs w:val="24"/>
          <w:lang w:eastAsia="zh-CN" w:bidi="hi-IN"/>
        </w:rPr>
        <w:t xml:space="preserve"> nauczycielom zatrudnionym w </w:t>
      </w:r>
      <w:r w:rsidR="00EC4F6E" w:rsidRPr="00A8137C">
        <w:rPr>
          <w:rFonts w:ascii="Arial" w:eastAsia="SimSun" w:hAnsi="Arial" w:cs="Arial"/>
          <w:i/>
          <w:kern w:val="3"/>
          <w:sz w:val="24"/>
          <w:szCs w:val="24"/>
          <w:lang w:eastAsia="zh-CN" w:bidi="hi-IN"/>
        </w:rPr>
        <w:t>szkołach</w:t>
      </w:r>
      <w:r w:rsidR="007903B9" w:rsidRPr="00A8137C">
        <w:rPr>
          <w:rFonts w:ascii="Arial" w:eastAsia="SimSun" w:hAnsi="Arial" w:cs="Arial"/>
          <w:i/>
          <w:kern w:val="3"/>
          <w:sz w:val="24"/>
          <w:szCs w:val="24"/>
          <w:lang w:eastAsia="zh-CN" w:bidi="hi-IN"/>
        </w:rPr>
        <w:t xml:space="preserve"> i placówkach oświatowych </w:t>
      </w:r>
      <w:r w:rsidR="00436B0A" w:rsidRPr="00A8137C">
        <w:rPr>
          <w:rFonts w:ascii="Arial" w:eastAsia="SimSun" w:hAnsi="Arial" w:cs="Arial"/>
          <w:i/>
          <w:kern w:val="3"/>
          <w:sz w:val="24"/>
          <w:szCs w:val="24"/>
          <w:lang w:eastAsia="zh-CN" w:bidi="hi-IN"/>
        </w:rPr>
        <w:t xml:space="preserve">prowadzonych przez </w:t>
      </w:r>
      <w:r w:rsidR="007903B9" w:rsidRPr="00A8137C">
        <w:rPr>
          <w:rFonts w:ascii="Arial" w:eastAsia="SimSun" w:hAnsi="Arial" w:cs="Arial"/>
          <w:i/>
          <w:kern w:val="3"/>
          <w:sz w:val="24"/>
          <w:szCs w:val="24"/>
          <w:lang w:eastAsia="zh-CN" w:bidi="hi-IN"/>
        </w:rPr>
        <w:t>P</w:t>
      </w:r>
      <w:r w:rsidR="00436B0A" w:rsidRPr="00A8137C">
        <w:rPr>
          <w:rFonts w:ascii="Arial" w:eastAsia="SimSun" w:hAnsi="Arial" w:cs="Arial"/>
          <w:i/>
          <w:kern w:val="3"/>
          <w:sz w:val="24"/>
          <w:szCs w:val="24"/>
          <w:lang w:eastAsia="zh-CN" w:bidi="hi-IN"/>
        </w:rPr>
        <w:t xml:space="preserve">owiat </w:t>
      </w:r>
      <w:r w:rsidR="007903B9" w:rsidRPr="00A8137C">
        <w:rPr>
          <w:rFonts w:ascii="Arial" w:eastAsia="SimSun" w:hAnsi="Arial" w:cs="Arial"/>
          <w:i/>
          <w:kern w:val="3"/>
          <w:sz w:val="24"/>
          <w:szCs w:val="24"/>
          <w:lang w:eastAsia="zh-CN" w:bidi="hi-IN"/>
        </w:rPr>
        <w:t>W</w:t>
      </w:r>
      <w:r w:rsidR="00436B0A" w:rsidRPr="00A8137C">
        <w:rPr>
          <w:rFonts w:ascii="Arial" w:eastAsia="SimSun" w:hAnsi="Arial" w:cs="Arial"/>
          <w:i/>
          <w:kern w:val="3"/>
          <w:sz w:val="24"/>
          <w:szCs w:val="24"/>
          <w:lang w:eastAsia="zh-CN" w:bidi="hi-IN"/>
        </w:rPr>
        <w:t>ieluński</w:t>
      </w:r>
      <w:r w:rsidR="00436B0A" w:rsidRPr="00A8137C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 w zakresie</w:t>
      </w:r>
      <w:r w:rsidR="00DF190D" w:rsidRPr="00A8137C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 przyzna</w:t>
      </w:r>
      <w:r w:rsidR="007903B9" w:rsidRPr="00A8137C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wania</w:t>
      </w:r>
      <w:r w:rsidR="00163DE6" w:rsidRPr="00A8137C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 dodatk</w:t>
      </w:r>
      <w:r w:rsidR="007019A7" w:rsidRPr="00A8137C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u</w:t>
      </w:r>
      <w:r w:rsidR="00163DE6" w:rsidRPr="00A8137C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 </w:t>
      </w:r>
      <w:r w:rsidR="007903B9" w:rsidRPr="00A8137C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za warunki pracy</w:t>
      </w:r>
      <w:r w:rsidR="00163DE6" w:rsidRPr="00A8137C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. </w:t>
      </w:r>
      <w:r w:rsidR="00DF190D" w:rsidRPr="00DF190D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W wypadku braku porozumienia wszystkich placówek</w:t>
      </w:r>
      <w:r w:rsidR="00163DE6" w:rsidRPr="00D11972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,</w:t>
      </w:r>
      <w:r w:rsidR="00DF190D" w:rsidRPr="00DF190D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 których nauczyciele uprawnieni są do otrzymywania dodatku za szczególne warunki pracy, rozważenie procedowa</w:t>
      </w:r>
      <w:r w:rsidR="00163DE6" w:rsidRPr="00D11972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nia tej uchwały oddzielnie dla P</w:t>
      </w:r>
      <w:r w:rsidR="00DF190D" w:rsidRPr="00DF190D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oradni i oddzielnie d</w:t>
      </w:r>
      <w:r w:rsidR="00163DE6" w:rsidRPr="00D11972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 pozostałych placówek i szkół,</w:t>
      </w:r>
    </w:p>
    <w:p w:rsidR="00DF190D" w:rsidRPr="00DF190D" w:rsidRDefault="00D11972" w:rsidP="00DF190D">
      <w:pPr>
        <w:widowControl w:val="0"/>
        <w:numPr>
          <w:ilvl w:val="0"/>
          <w:numId w:val="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proofErr w:type="gramStart"/>
      <w:r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</w:t>
      </w:r>
      <w:r w:rsidR="00DF190D" w:rsidRPr="00DF190D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ilne</w:t>
      </w:r>
      <w:proofErr w:type="gramEnd"/>
      <w:r w:rsidR="00DF190D" w:rsidRPr="00DF190D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 wydzielenie minimum jednego lub dwóch pomieszczeń na parterze budynku w celu zapewnienia dostępu dla osób z trudnościami lokomocyjnymi.</w:t>
      </w:r>
    </w:p>
    <w:p w:rsidR="00D11972" w:rsidRDefault="00D11972" w:rsidP="00EC4F6E">
      <w:pPr>
        <w:pStyle w:val="Standard"/>
        <w:spacing w:line="360" w:lineRule="auto"/>
        <w:jc w:val="both"/>
        <w:rPr>
          <w:rFonts w:ascii="Arial" w:hAnsi="Arial" w:cs="Arial"/>
        </w:rPr>
      </w:pPr>
    </w:p>
    <w:p w:rsidR="008F6E5C" w:rsidRPr="00D11972" w:rsidRDefault="008F6E5C" w:rsidP="00EC4F6E">
      <w:pPr>
        <w:pStyle w:val="Standard"/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D11972" w:rsidRDefault="00163DE6" w:rsidP="00163DE6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pl-PL"/>
        </w:rPr>
      </w:pPr>
      <w:r w:rsidRPr="00163DE6">
        <w:rPr>
          <w:rFonts w:ascii="Arial" w:eastAsia="Times New Roman" w:hAnsi="Arial" w:cs="Arial"/>
          <w:kern w:val="3"/>
          <w:sz w:val="24"/>
          <w:szCs w:val="24"/>
          <w:lang w:eastAsia="pl-PL"/>
        </w:rPr>
        <w:lastRenderedPageBreak/>
        <w:t xml:space="preserve">Protokół kontroli sporządzono w dwóch jednobrzmiących egzemplarzach, z których jeden doręczono </w:t>
      </w:r>
      <w:r w:rsidRPr="00D11972">
        <w:rPr>
          <w:rFonts w:ascii="Arial" w:eastAsia="Times New Roman" w:hAnsi="Arial" w:cs="Arial"/>
          <w:kern w:val="3"/>
          <w:sz w:val="24"/>
          <w:szCs w:val="24"/>
          <w:lang w:eastAsia="pl-PL"/>
        </w:rPr>
        <w:t>Dyrektorowi Poradni Psychologiczno-Pedagogicznej</w:t>
      </w:r>
      <w:r w:rsidRPr="00163DE6">
        <w:rPr>
          <w:rFonts w:ascii="Arial" w:eastAsia="Times New Roman" w:hAnsi="Arial" w:cs="Arial"/>
          <w:kern w:val="3"/>
          <w:sz w:val="24"/>
          <w:szCs w:val="24"/>
          <w:lang w:eastAsia="pl-PL"/>
        </w:rPr>
        <w:t xml:space="preserve"> w Wieluniu.</w:t>
      </w:r>
    </w:p>
    <w:p w:rsidR="0072223D" w:rsidRPr="00163DE6" w:rsidRDefault="0072223D" w:rsidP="00163DE6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pl-PL"/>
        </w:rPr>
      </w:pPr>
    </w:p>
    <w:p w:rsidR="00163DE6" w:rsidRPr="00163DE6" w:rsidRDefault="00163DE6" w:rsidP="00163DE6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</w:rPr>
      </w:pPr>
      <w:r w:rsidRPr="00163DE6">
        <w:rPr>
          <w:rFonts w:ascii="Arial" w:eastAsia="Times New Roman" w:hAnsi="Arial" w:cs="Arial"/>
          <w:kern w:val="3"/>
          <w:sz w:val="24"/>
          <w:szCs w:val="24"/>
          <w:lang w:eastAsia="pl-PL"/>
        </w:rPr>
        <w:t xml:space="preserve">Kontrolowany nie wnosi zastrzeżeń do protokołu / </w:t>
      </w:r>
      <w:r w:rsidRPr="00163DE6">
        <w:rPr>
          <w:rFonts w:ascii="Arial" w:eastAsia="Times New Roman" w:hAnsi="Arial" w:cs="Arial"/>
          <w:strike/>
          <w:kern w:val="3"/>
          <w:sz w:val="24"/>
          <w:szCs w:val="24"/>
          <w:lang w:eastAsia="pl-PL"/>
        </w:rPr>
        <w:t>wnosi następujące zastrzeżenia do protokołu………………………………………………………………………………………</w:t>
      </w:r>
    </w:p>
    <w:p w:rsidR="00163DE6" w:rsidRPr="00163DE6" w:rsidRDefault="00163DE6" w:rsidP="00163DE6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strike/>
          <w:kern w:val="3"/>
          <w:sz w:val="24"/>
          <w:szCs w:val="24"/>
          <w:lang w:eastAsia="pl-PL"/>
        </w:rPr>
      </w:pPr>
    </w:p>
    <w:p w:rsidR="00163DE6" w:rsidRPr="00163DE6" w:rsidRDefault="00163DE6" w:rsidP="00163DE6">
      <w:p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pl-PL"/>
        </w:rPr>
      </w:pPr>
    </w:p>
    <w:p w:rsidR="00D57F20" w:rsidRDefault="00163DE6" w:rsidP="00163DE6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pl-PL"/>
        </w:rPr>
      </w:pPr>
      <w:r w:rsidRPr="00163DE6">
        <w:rPr>
          <w:rFonts w:ascii="Arial" w:eastAsia="Times New Roman" w:hAnsi="Arial" w:cs="Arial"/>
          <w:kern w:val="3"/>
          <w:sz w:val="24"/>
          <w:szCs w:val="24"/>
          <w:lang w:eastAsia="pl-PL"/>
        </w:rPr>
        <w:t xml:space="preserve">Wieluń, dnia </w:t>
      </w:r>
      <w:r w:rsidRPr="00D11972">
        <w:rPr>
          <w:rFonts w:ascii="Arial" w:eastAsia="Times New Roman" w:hAnsi="Arial" w:cs="Arial"/>
          <w:kern w:val="3"/>
          <w:sz w:val="24"/>
          <w:szCs w:val="24"/>
          <w:lang w:eastAsia="pl-PL"/>
        </w:rPr>
        <w:t>1</w:t>
      </w:r>
      <w:r w:rsidRPr="00163DE6">
        <w:rPr>
          <w:rFonts w:ascii="Arial" w:eastAsia="Times New Roman" w:hAnsi="Arial" w:cs="Arial"/>
          <w:kern w:val="3"/>
          <w:sz w:val="24"/>
          <w:szCs w:val="24"/>
          <w:lang w:eastAsia="pl-PL"/>
        </w:rPr>
        <w:t>7</w:t>
      </w:r>
      <w:r w:rsidRPr="00D11972">
        <w:rPr>
          <w:rFonts w:ascii="Arial" w:eastAsia="Times New Roman" w:hAnsi="Arial" w:cs="Arial"/>
          <w:kern w:val="3"/>
          <w:sz w:val="24"/>
          <w:szCs w:val="24"/>
          <w:lang w:eastAsia="pl-PL"/>
        </w:rPr>
        <w:t xml:space="preserve"> września</w:t>
      </w:r>
      <w:r w:rsidRPr="00163DE6">
        <w:rPr>
          <w:rFonts w:ascii="Arial" w:eastAsia="Times New Roman" w:hAnsi="Arial" w:cs="Arial"/>
          <w:kern w:val="3"/>
          <w:sz w:val="24"/>
          <w:szCs w:val="24"/>
          <w:lang w:eastAsia="pl-PL"/>
        </w:rPr>
        <w:t xml:space="preserve"> 2024 r.       </w:t>
      </w:r>
      <w:r w:rsidRPr="00163DE6">
        <w:rPr>
          <w:rFonts w:ascii="Arial" w:eastAsia="Times New Roman" w:hAnsi="Arial" w:cs="Arial"/>
          <w:kern w:val="3"/>
          <w:sz w:val="24"/>
          <w:szCs w:val="24"/>
          <w:lang w:eastAsia="pl-PL"/>
        </w:rPr>
        <w:tab/>
      </w:r>
    </w:p>
    <w:p w:rsidR="00163DE6" w:rsidRPr="00163DE6" w:rsidRDefault="00163DE6" w:rsidP="00163DE6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pl-PL"/>
        </w:rPr>
      </w:pPr>
      <w:r w:rsidRPr="00163DE6">
        <w:rPr>
          <w:rFonts w:ascii="Arial" w:eastAsia="Times New Roman" w:hAnsi="Arial" w:cs="Arial"/>
          <w:kern w:val="3"/>
          <w:sz w:val="24"/>
          <w:szCs w:val="24"/>
          <w:lang w:eastAsia="pl-PL"/>
        </w:rPr>
        <w:tab/>
      </w:r>
    </w:p>
    <w:p w:rsidR="00163DE6" w:rsidRPr="00163DE6" w:rsidRDefault="00163DE6" w:rsidP="00163DE6">
      <w:pPr>
        <w:suppressAutoHyphens/>
        <w:autoSpaceDN w:val="0"/>
        <w:spacing w:after="0" w:line="360" w:lineRule="auto"/>
        <w:ind w:left="4956" w:firstLine="708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pl-PL"/>
        </w:rPr>
      </w:pPr>
      <w:r w:rsidRPr="00163DE6">
        <w:rPr>
          <w:rFonts w:ascii="Arial" w:eastAsia="Times New Roman" w:hAnsi="Arial" w:cs="Arial"/>
          <w:kern w:val="3"/>
          <w:sz w:val="24"/>
          <w:szCs w:val="24"/>
          <w:lang w:eastAsia="pl-PL"/>
        </w:rPr>
        <w:t>…………...……………………….</w:t>
      </w:r>
    </w:p>
    <w:p w:rsidR="00163DE6" w:rsidRPr="00163DE6" w:rsidRDefault="00163DE6" w:rsidP="00D11972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</w:rPr>
      </w:pPr>
      <w:r w:rsidRPr="00163DE6">
        <w:rPr>
          <w:rFonts w:ascii="Arial" w:eastAsia="Times New Roman" w:hAnsi="Arial" w:cs="Arial"/>
          <w:kern w:val="3"/>
          <w:sz w:val="24"/>
          <w:szCs w:val="24"/>
          <w:lang w:eastAsia="pl-PL"/>
        </w:rPr>
        <w:tab/>
      </w:r>
      <w:r w:rsidRPr="00163DE6">
        <w:rPr>
          <w:rFonts w:ascii="Arial" w:eastAsia="Times New Roman" w:hAnsi="Arial" w:cs="Arial"/>
          <w:kern w:val="3"/>
          <w:sz w:val="24"/>
          <w:szCs w:val="24"/>
          <w:lang w:eastAsia="pl-PL"/>
        </w:rPr>
        <w:tab/>
      </w:r>
      <w:r w:rsidRPr="00163DE6">
        <w:rPr>
          <w:rFonts w:ascii="Arial" w:eastAsia="Times New Roman" w:hAnsi="Arial" w:cs="Arial"/>
          <w:kern w:val="3"/>
          <w:sz w:val="24"/>
          <w:szCs w:val="24"/>
          <w:lang w:eastAsia="pl-PL"/>
        </w:rPr>
        <w:tab/>
      </w:r>
      <w:r w:rsidRPr="00163DE6">
        <w:rPr>
          <w:rFonts w:ascii="Arial" w:eastAsia="Times New Roman" w:hAnsi="Arial" w:cs="Arial"/>
          <w:kern w:val="3"/>
          <w:sz w:val="24"/>
          <w:szCs w:val="24"/>
          <w:lang w:eastAsia="pl-PL"/>
        </w:rPr>
        <w:tab/>
      </w:r>
      <w:r w:rsidRPr="00163DE6">
        <w:rPr>
          <w:rFonts w:ascii="Arial" w:eastAsia="Times New Roman" w:hAnsi="Arial" w:cs="Arial"/>
          <w:kern w:val="3"/>
          <w:sz w:val="24"/>
          <w:szCs w:val="24"/>
          <w:lang w:eastAsia="pl-PL"/>
        </w:rPr>
        <w:tab/>
      </w:r>
      <w:r w:rsidRPr="00163DE6">
        <w:rPr>
          <w:rFonts w:ascii="Arial" w:eastAsia="Times New Roman" w:hAnsi="Arial" w:cs="Arial"/>
          <w:kern w:val="3"/>
          <w:sz w:val="24"/>
          <w:szCs w:val="24"/>
          <w:lang w:eastAsia="pl-PL"/>
        </w:rPr>
        <w:tab/>
      </w:r>
      <w:r w:rsidRPr="00163DE6">
        <w:rPr>
          <w:rFonts w:ascii="Arial" w:eastAsia="Times New Roman" w:hAnsi="Arial" w:cs="Arial"/>
          <w:kern w:val="3"/>
          <w:sz w:val="24"/>
          <w:szCs w:val="24"/>
          <w:lang w:eastAsia="pl-PL"/>
        </w:rPr>
        <w:tab/>
      </w:r>
      <w:r w:rsidRPr="00163DE6">
        <w:rPr>
          <w:rFonts w:ascii="Arial" w:eastAsia="Times New Roman" w:hAnsi="Arial" w:cs="Arial"/>
          <w:kern w:val="3"/>
          <w:sz w:val="24"/>
          <w:szCs w:val="24"/>
          <w:lang w:eastAsia="pl-PL"/>
        </w:rPr>
        <w:tab/>
      </w:r>
      <w:proofErr w:type="gramStart"/>
      <w:r w:rsidRPr="00163DE6">
        <w:rPr>
          <w:rFonts w:ascii="Arial" w:eastAsia="Times New Roman" w:hAnsi="Arial" w:cs="Arial"/>
          <w:i/>
          <w:kern w:val="3"/>
          <w:sz w:val="20"/>
          <w:szCs w:val="20"/>
          <w:lang w:eastAsia="pl-PL"/>
        </w:rPr>
        <w:t>kierownik</w:t>
      </w:r>
      <w:proofErr w:type="gramEnd"/>
      <w:r w:rsidRPr="00163DE6">
        <w:rPr>
          <w:rFonts w:ascii="Arial" w:eastAsia="Times New Roman" w:hAnsi="Arial" w:cs="Arial"/>
          <w:i/>
          <w:kern w:val="3"/>
          <w:sz w:val="20"/>
          <w:szCs w:val="20"/>
          <w:lang w:eastAsia="pl-PL"/>
        </w:rPr>
        <w:t xml:space="preserve"> jednostki kontrolowanej</w:t>
      </w:r>
    </w:p>
    <w:p w:rsidR="00D57F20" w:rsidRDefault="00D57F20" w:rsidP="00163DE6">
      <w:pPr>
        <w:suppressAutoHyphens/>
        <w:autoSpaceDN w:val="0"/>
        <w:spacing w:after="240" w:line="360" w:lineRule="auto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pl-PL"/>
        </w:rPr>
      </w:pPr>
    </w:p>
    <w:p w:rsidR="00D57F20" w:rsidRDefault="00D57F20" w:rsidP="00163DE6">
      <w:pPr>
        <w:suppressAutoHyphens/>
        <w:autoSpaceDN w:val="0"/>
        <w:spacing w:after="240" w:line="360" w:lineRule="auto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pl-PL"/>
        </w:rPr>
      </w:pPr>
    </w:p>
    <w:p w:rsidR="00163DE6" w:rsidRPr="00163DE6" w:rsidRDefault="00163DE6" w:rsidP="00163DE6">
      <w:pPr>
        <w:suppressAutoHyphens/>
        <w:autoSpaceDN w:val="0"/>
        <w:spacing w:after="240" w:line="360" w:lineRule="auto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pl-PL"/>
        </w:rPr>
      </w:pPr>
      <w:r w:rsidRPr="00163DE6">
        <w:rPr>
          <w:rFonts w:ascii="Arial" w:eastAsia="Times New Roman" w:hAnsi="Arial" w:cs="Arial"/>
          <w:kern w:val="3"/>
          <w:sz w:val="24"/>
          <w:szCs w:val="24"/>
          <w:lang w:eastAsia="pl-PL"/>
        </w:rPr>
        <w:t>Zespół kontrolny:</w:t>
      </w:r>
    </w:p>
    <w:p w:rsidR="00163DE6" w:rsidRPr="00163DE6" w:rsidRDefault="00163DE6" w:rsidP="00163DE6">
      <w:pPr>
        <w:widowControl w:val="0"/>
        <w:numPr>
          <w:ilvl w:val="0"/>
          <w:numId w:val="7"/>
        </w:numPr>
        <w:suppressAutoHyphens/>
        <w:autoSpaceDN w:val="0"/>
        <w:spacing w:after="240" w:line="360" w:lineRule="auto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pl-PL"/>
        </w:rPr>
      </w:pPr>
      <w:r w:rsidRPr="00163DE6">
        <w:rPr>
          <w:rFonts w:ascii="Arial" w:eastAsia="Times New Roman" w:hAnsi="Arial" w:cs="Arial"/>
          <w:kern w:val="3"/>
          <w:sz w:val="24"/>
          <w:szCs w:val="24"/>
          <w:lang w:eastAsia="pl-PL"/>
        </w:rPr>
        <w:t>Piotr Pawlak – przewodniczący ……………………………..</w:t>
      </w:r>
    </w:p>
    <w:p w:rsidR="00163DE6" w:rsidRPr="00163DE6" w:rsidRDefault="00163DE6" w:rsidP="00163DE6">
      <w:pPr>
        <w:widowControl w:val="0"/>
        <w:numPr>
          <w:ilvl w:val="0"/>
          <w:numId w:val="6"/>
        </w:numPr>
        <w:suppressAutoHyphens/>
        <w:autoSpaceDN w:val="0"/>
        <w:spacing w:after="240" w:line="360" w:lineRule="auto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pl-PL"/>
        </w:rPr>
      </w:pPr>
      <w:r w:rsidRPr="00163DE6">
        <w:rPr>
          <w:rFonts w:ascii="Arial" w:eastAsia="Times New Roman" w:hAnsi="Arial" w:cs="Arial"/>
          <w:kern w:val="3"/>
          <w:sz w:val="24"/>
          <w:szCs w:val="24"/>
          <w:lang w:eastAsia="pl-PL"/>
        </w:rPr>
        <w:t>Dariusz Ceglarski – członek …………………………………</w:t>
      </w:r>
    </w:p>
    <w:p w:rsidR="00163DE6" w:rsidRPr="00163DE6" w:rsidRDefault="00163DE6" w:rsidP="00163DE6">
      <w:pPr>
        <w:widowControl w:val="0"/>
        <w:numPr>
          <w:ilvl w:val="0"/>
          <w:numId w:val="6"/>
        </w:numPr>
        <w:suppressAutoHyphens/>
        <w:autoSpaceDN w:val="0"/>
        <w:spacing w:after="240" w:line="360" w:lineRule="auto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pl-PL"/>
        </w:rPr>
      </w:pPr>
      <w:r w:rsidRPr="00163DE6">
        <w:rPr>
          <w:rFonts w:ascii="Arial" w:eastAsia="Times New Roman" w:hAnsi="Arial" w:cs="Arial"/>
          <w:kern w:val="3"/>
          <w:sz w:val="24"/>
          <w:szCs w:val="24"/>
          <w:lang w:eastAsia="pl-PL"/>
        </w:rPr>
        <w:t>Michał Janik – członek ……………..………………..………</w:t>
      </w:r>
    </w:p>
    <w:p w:rsidR="00163DE6" w:rsidRPr="00163DE6" w:rsidRDefault="00163DE6" w:rsidP="00163DE6">
      <w:pPr>
        <w:widowControl w:val="0"/>
        <w:numPr>
          <w:ilvl w:val="0"/>
          <w:numId w:val="6"/>
        </w:numPr>
        <w:suppressAutoHyphens/>
        <w:autoSpaceDN w:val="0"/>
        <w:spacing w:after="240" w:line="360" w:lineRule="auto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pl-PL"/>
        </w:rPr>
      </w:pPr>
      <w:r w:rsidRPr="00163DE6">
        <w:rPr>
          <w:rFonts w:ascii="Arial" w:eastAsia="Times New Roman" w:hAnsi="Arial" w:cs="Arial"/>
          <w:kern w:val="3"/>
          <w:sz w:val="24"/>
          <w:szCs w:val="24"/>
          <w:lang w:eastAsia="pl-PL"/>
        </w:rPr>
        <w:t>Marek Kieler – członek ………………..………………….…</w:t>
      </w:r>
    </w:p>
    <w:p w:rsidR="00163DE6" w:rsidRPr="00163DE6" w:rsidRDefault="00163DE6" w:rsidP="00163DE6">
      <w:pPr>
        <w:widowControl w:val="0"/>
        <w:numPr>
          <w:ilvl w:val="0"/>
          <w:numId w:val="6"/>
        </w:numPr>
        <w:suppressAutoHyphens/>
        <w:autoSpaceDN w:val="0"/>
        <w:spacing w:after="240" w:line="360" w:lineRule="auto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pl-PL"/>
        </w:rPr>
      </w:pPr>
      <w:r w:rsidRPr="00163DE6">
        <w:rPr>
          <w:rFonts w:ascii="Arial" w:eastAsia="Times New Roman" w:hAnsi="Arial" w:cs="Arial"/>
          <w:kern w:val="3"/>
          <w:sz w:val="24"/>
          <w:szCs w:val="24"/>
          <w:lang w:eastAsia="pl-PL"/>
        </w:rPr>
        <w:t>Piotr Rychlik – członek ………………..…………………….</w:t>
      </w:r>
      <w:r w:rsidRPr="00163DE6">
        <w:rPr>
          <w:rFonts w:ascii="Arial" w:eastAsia="Times New Roman" w:hAnsi="Arial" w:cs="Arial"/>
          <w:kern w:val="3"/>
          <w:sz w:val="24"/>
          <w:szCs w:val="24"/>
          <w:lang w:eastAsia="pl-PL"/>
        </w:rPr>
        <w:tab/>
      </w:r>
      <w:r w:rsidRPr="00163DE6">
        <w:rPr>
          <w:rFonts w:ascii="Arial" w:eastAsia="Times New Roman" w:hAnsi="Arial" w:cs="Arial"/>
          <w:kern w:val="3"/>
          <w:sz w:val="24"/>
          <w:szCs w:val="24"/>
          <w:lang w:eastAsia="pl-PL"/>
        </w:rPr>
        <w:tab/>
      </w:r>
    </w:p>
    <w:p w:rsidR="0030289D" w:rsidRPr="00D11972" w:rsidRDefault="0030289D" w:rsidP="00DF190D">
      <w:pPr>
        <w:spacing w:after="0" w:line="360" w:lineRule="auto"/>
        <w:ind w:left="426" w:hanging="426"/>
        <w:rPr>
          <w:rFonts w:ascii="Arial" w:hAnsi="Arial" w:cs="Arial"/>
        </w:rPr>
      </w:pPr>
    </w:p>
    <w:sectPr w:rsidR="0030289D" w:rsidRPr="00D1197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358" w:rsidRDefault="00430358" w:rsidP="00D11972">
      <w:pPr>
        <w:spacing w:after="0" w:line="240" w:lineRule="auto"/>
      </w:pPr>
      <w:r>
        <w:separator/>
      </w:r>
    </w:p>
  </w:endnote>
  <w:endnote w:type="continuationSeparator" w:id="0">
    <w:p w:rsidR="00430358" w:rsidRDefault="00430358" w:rsidP="00D11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2282066"/>
      <w:docPartObj>
        <w:docPartGallery w:val="Page Numbers (Bottom of Page)"/>
        <w:docPartUnique/>
      </w:docPartObj>
    </w:sdtPr>
    <w:sdtEndPr/>
    <w:sdtContent>
      <w:p w:rsidR="00D11972" w:rsidRDefault="00D1197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26C5">
          <w:rPr>
            <w:noProof/>
          </w:rPr>
          <w:t>4</w:t>
        </w:r>
        <w:r>
          <w:fldChar w:fldCharType="end"/>
        </w:r>
      </w:p>
    </w:sdtContent>
  </w:sdt>
  <w:p w:rsidR="00D11972" w:rsidRDefault="00D1197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358" w:rsidRDefault="00430358" w:rsidP="00D11972">
      <w:pPr>
        <w:spacing w:after="0" w:line="240" w:lineRule="auto"/>
      </w:pPr>
      <w:r>
        <w:separator/>
      </w:r>
    </w:p>
  </w:footnote>
  <w:footnote w:type="continuationSeparator" w:id="0">
    <w:p w:rsidR="00430358" w:rsidRDefault="00430358" w:rsidP="00D119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0959"/>
    <w:multiLevelType w:val="hybridMultilevel"/>
    <w:tmpl w:val="F112CD66"/>
    <w:lvl w:ilvl="0" w:tplc="3344FE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7957520"/>
    <w:multiLevelType w:val="hybridMultilevel"/>
    <w:tmpl w:val="2E26C5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0B37F5"/>
    <w:multiLevelType w:val="multilevel"/>
    <w:tmpl w:val="CE1EF65C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>
    <w:nsid w:val="3A7C65A9"/>
    <w:multiLevelType w:val="hybridMultilevel"/>
    <w:tmpl w:val="16E836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5B59E2"/>
    <w:multiLevelType w:val="hybridMultilevel"/>
    <w:tmpl w:val="1E3E9F8A"/>
    <w:lvl w:ilvl="0" w:tplc="015EF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A23BF1"/>
    <w:multiLevelType w:val="multilevel"/>
    <w:tmpl w:val="B3D48110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87"/>
    <w:rsid w:val="000454B4"/>
    <w:rsid w:val="000A60F6"/>
    <w:rsid w:val="001226C5"/>
    <w:rsid w:val="00163DE6"/>
    <w:rsid w:val="0029628E"/>
    <w:rsid w:val="0030289D"/>
    <w:rsid w:val="00307000"/>
    <w:rsid w:val="004266DF"/>
    <w:rsid w:val="00430358"/>
    <w:rsid w:val="00436B0A"/>
    <w:rsid w:val="00640D87"/>
    <w:rsid w:val="00646D69"/>
    <w:rsid w:val="006745FB"/>
    <w:rsid w:val="007019A7"/>
    <w:rsid w:val="0072223D"/>
    <w:rsid w:val="007903B9"/>
    <w:rsid w:val="008B2FD2"/>
    <w:rsid w:val="008F6E5C"/>
    <w:rsid w:val="00952980"/>
    <w:rsid w:val="009B1471"/>
    <w:rsid w:val="00A029FF"/>
    <w:rsid w:val="00A40ACE"/>
    <w:rsid w:val="00A8137C"/>
    <w:rsid w:val="00B35EFD"/>
    <w:rsid w:val="00BE4D6C"/>
    <w:rsid w:val="00C67BF2"/>
    <w:rsid w:val="00D11972"/>
    <w:rsid w:val="00D212D0"/>
    <w:rsid w:val="00D57F20"/>
    <w:rsid w:val="00DE6BA0"/>
    <w:rsid w:val="00DF190D"/>
    <w:rsid w:val="00E71587"/>
    <w:rsid w:val="00EC17C3"/>
    <w:rsid w:val="00EC4F6E"/>
    <w:rsid w:val="00F279E6"/>
    <w:rsid w:val="00FB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0D8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40D8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640D87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40D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40D87"/>
    <w:rPr>
      <w:rFonts w:ascii="Consolas" w:hAnsi="Consolas"/>
      <w:sz w:val="20"/>
      <w:szCs w:val="20"/>
    </w:rPr>
  </w:style>
  <w:style w:type="numbering" w:customStyle="1" w:styleId="WWNum3">
    <w:name w:val="WWNum3"/>
    <w:basedOn w:val="Bezlisty"/>
    <w:rsid w:val="00163DE6"/>
    <w:pPr>
      <w:numPr>
        <w:numId w:val="6"/>
      </w:numPr>
    </w:pPr>
  </w:style>
  <w:style w:type="paragraph" w:styleId="Nagwek">
    <w:name w:val="header"/>
    <w:basedOn w:val="Normalny"/>
    <w:link w:val="NagwekZnak"/>
    <w:uiPriority w:val="99"/>
    <w:unhideWhenUsed/>
    <w:rsid w:val="00D11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1972"/>
  </w:style>
  <w:style w:type="paragraph" w:styleId="Stopka">
    <w:name w:val="footer"/>
    <w:basedOn w:val="Normalny"/>
    <w:link w:val="StopkaZnak"/>
    <w:uiPriority w:val="99"/>
    <w:unhideWhenUsed/>
    <w:rsid w:val="00D11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9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0D8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40D8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640D87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40D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40D87"/>
    <w:rPr>
      <w:rFonts w:ascii="Consolas" w:hAnsi="Consolas"/>
      <w:sz w:val="20"/>
      <w:szCs w:val="20"/>
    </w:rPr>
  </w:style>
  <w:style w:type="numbering" w:customStyle="1" w:styleId="WWNum3">
    <w:name w:val="WWNum3"/>
    <w:basedOn w:val="Bezlisty"/>
    <w:rsid w:val="00163DE6"/>
    <w:pPr>
      <w:numPr>
        <w:numId w:val="6"/>
      </w:numPr>
    </w:pPr>
  </w:style>
  <w:style w:type="paragraph" w:styleId="Nagwek">
    <w:name w:val="header"/>
    <w:basedOn w:val="Normalny"/>
    <w:link w:val="NagwekZnak"/>
    <w:uiPriority w:val="99"/>
    <w:unhideWhenUsed/>
    <w:rsid w:val="00D11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1972"/>
  </w:style>
  <w:style w:type="paragraph" w:styleId="Stopka">
    <w:name w:val="footer"/>
    <w:basedOn w:val="Normalny"/>
    <w:link w:val="StopkaZnak"/>
    <w:uiPriority w:val="99"/>
    <w:unhideWhenUsed/>
    <w:rsid w:val="00D11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7</Pages>
  <Words>1722</Words>
  <Characters>10337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AZychla</dc:creator>
  <cp:lastModifiedBy>AZychla</cp:lastModifiedBy>
  <cp:revision>12</cp:revision>
  <cp:lastPrinted>2024-09-20T05:50:00Z</cp:lastPrinted>
  <dcterms:created xsi:type="dcterms:W3CDTF">2024-09-18T10:08:00Z</dcterms:created>
  <dcterms:modified xsi:type="dcterms:W3CDTF">2024-09-20T11:29:00Z</dcterms:modified>
</cp:coreProperties>
</file>