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AC009" w14:textId="6ACEBA67" w:rsidR="006E7977" w:rsidRPr="00DB7B36" w:rsidRDefault="006E7977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GN</w:t>
      </w:r>
      <w:r w:rsidR="0043650B" w:rsidRPr="00DB7B36">
        <w:rPr>
          <w:rFonts w:ascii="Arial" w:hAnsi="Arial" w:cs="Arial"/>
          <w:sz w:val="24"/>
          <w:szCs w:val="24"/>
        </w:rPr>
        <w:t>E</w:t>
      </w:r>
      <w:r w:rsidRPr="00DB7B36">
        <w:rPr>
          <w:rFonts w:ascii="Arial" w:hAnsi="Arial" w:cs="Arial"/>
          <w:sz w:val="24"/>
          <w:szCs w:val="24"/>
        </w:rPr>
        <w:t xml:space="preserve">. </w:t>
      </w:r>
      <w:r w:rsidR="000C6971" w:rsidRPr="00DB7B36">
        <w:rPr>
          <w:rFonts w:ascii="Arial" w:hAnsi="Arial" w:cs="Arial"/>
          <w:sz w:val="24"/>
          <w:szCs w:val="24"/>
        </w:rPr>
        <w:t>6620.1.</w:t>
      </w:r>
      <w:r w:rsidR="00B1439C">
        <w:rPr>
          <w:rFonts w:ascii="Arial" w:hAnsi="Arial" w:cs="Arial"/>
          <w:sz w:val="24"/>
          <w:szCs w:val="24"/>
        </w:rPr>
        <w:t>1127</w:t>
      </w:r>
      <w:r w:rsidR="000C6971" w:rsidRPr="00DB7B36">
        <w:rPr>
          <w:rFonts w:ascii="Arial" w:hAnsi="Arial" w:cs="Arial"/>
          <w:sz w:val="24"/>
          <w:szCs w:val="24"/>
        </w:rPr>
        <w:t>.202</w:t>
      </w:r>
      <w:r w:rsidR="00B1439C">
        <w:rPr>
          <w:rFonts w:ascii="Arial" w:hAnsi="Arial" w:cs="Arial"/>
          <w:sz w:val="24"/>
          <w:szCs w:val="24"/>
        </w:rPr>
        <w:t>3</w:t>
      </w:r>
      <w:r w:rsidRPr="00DB7B36">
        <w:rPr>
          <w:rFonts w:ascii="Arial" w:hAnsi="Arial" w:cs="Arial"/>
          <w:sz w:val="24"/>
          <w:szCs w:val="24"/>
        </w:rPr>
        <w:t xml:space="preserve"> </w:t>
      </w:r>
      <w:r w:rsidR="000C6971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</w:t>
      </w:r>
      <w:r w:rsidR="00A6376D" w:rsidRPr="00DB7B36">
        <w:rPr>
          <w:rFonts w:ascii="Arial" w:hAnsi="Arial" w:cs="Arial"/>
          <w:sz w:val="24"/>
          <w:szCs w:val="24"/>
        </w:rPr>
        <w:t xml:space="preserve"> </w:t>
      </w:r>
      <w:r w:rsidRPr="00DB7B36">
        <w:rPr>
          <w:rFonts w:ascii="Arial" w:hAnsi="Arial" w:cs="Arial"/>
          <w:sz w:val="24"/>
          <w:szCs w:val="24"/>
        </w:rPr>
        <w:t xml:space="preserve">                          </w:t>
      </w:r>
      <w:r w:rsidR="00155C40" w:rsidRPr="00DB7B36">
        <w:rPr>
          <w:rFonts w:ascii="Arial" w:hAnsi="Arial" w:cs="Arial"/>
          <w:sz w:val="24"/>
          <w:szCs w:val="24"/>
        </w:rPr>
        <w:t xml:space="preserve">    </w:t>
      </w:r>
      <w:r w:rsidRPr="00DB7B36">
        <w:rPr>
          <w:rFonts w:ascii="Arial" w:hAnsi="Arial" w:cs="Arial"/>
          <w:sz w:val="24"/>
          <w:szCs w:val="24"/>
        </w:rPr>
        <w:t xml:space="preserve">                Wieluń </w:t>
      </w:r>
      <w:r w:rsidR="0055793C">
        <w:rPr>
          <w:rFonts w:ascii="Arial" w:hAnsi="Arial" w:cs="Arial"/>
          <w:sz w:val="24"/>
          <w:szCs w:val="24"/>
        </w:rPr>
        <w:t>04</w:t>
      </w:r>
      <w:r w:rsidRPr="00DB7B36">
        <w:rPr>
          <w:rFonts w:ascii="Arial" w:hAnsi="Arial" w:cs="Arial"/>
          <w:sz w:val="24"/>
          <w:szCs w:val="24"/>
        </w:rPr>
        <w:t>.</w:t>
      </w:r>
      <w:r w:rsidR="0055793C">
        <w:rPr>
          <w:rFonts w:ascii="Arial" w:hAnsi="Arial" w:cs="Arial"/>
          <w:sz w:val="24"/>
          <w:szCs w:val="24"/>
        </w:rPr>
        <w:t>10</w:t>
      </w:r>
      <w:r w:rsidRPr="00DB7B36">
        <w:rPr>
          <w:rFonts w:ascii="Arial" w:hAnsi="Arial" w:cs="Arial"/>
          <w:sz w:val="24"/>
          <w:szCs w:val="24"/>
        </w:rPr>
        <w:t>.202</w:t>
      </w:r>
      <w:r w:rsidR="00095EBE" w:rsidRPr="00DB7B36">
        <w:rPr>
          <w:rFonts w:ascii="Arial" w:hAnsi="Arial" w:cs="Arial"/>
          <w:sz w:val="24"/>
          <w:szCs w:val="24"/>
        </w:rPr>
        <w:t>4</w:t>
      </w:r>
      <w:r w:rsidRPr="00DB7B36">
        <w:rPr>
          <w:rFonts w:ascii="Arial" w:hAnsi="Arial" w:cs="Arial"/>
          <w:sz w:val="24"/>
          <w:szCs w:val="24"/>
        </w:rPr>
        <w:t xml:space="preserve"> r.</w:t>
      </w:r>
    </w:p>
    <w:p w14:paraId="63E485A3" w14:textId="77777777" w:rsidR="00DB7B36" w:rsidRDefault="00DB7B36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647FCD8" w14:textId="5D6E19E6" w:rsidR="00EB21A8" w:rsidRPr="00DB7B36" w:rsidRDefault="003D7740" w:rsidP="008812D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>INFORMACJA</w:t>
      </w:r>
    </w:p>
    <w:p w14:paraId="53679844" w14:textId="073002DE" w:rsidR="003D7740" w:rsidRPr="00DB7B36" w:rsidRDefault="003D7740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EAA34A" w14:textId="5F8720E7" w:rsidR="006A7B96" w:rsidRPr="00DB7B36" w:rsidRDefault="006A7B96" w:rsidP="008812D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04AE07C" w14:textId="41F423F4" w:rsidR="003D7740" w:rsidRPr="00DB7B36" w:rsidRDefault="003D7740" w:rsidP="0055793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  <w:t>Na podstawie §44 ust. 7 rozporzą</w:t>
      </w:r>
      <w:r w:rsidR="00E20799" w:rsidRPr="00DB7B36">
        <w:rPr>
          <w:rFonts w:ascii="Arial" w:hAnsi="Arial" w:cs="Arial"/>
          <w:sz w:val="24"/>
          <w:szCs w:val="24"/>
        </w:rPr>
        <w:t xml:space="preserve">dzenia Ministra Rozwoju, Pracy i Technologii w sprawie ewidencji gruntów i budynków z dnia 27 lipca 2021 r. ( </w:t>
      </w:r>
      <w:r w:rsidR="0036676E" w:rsidRPr="00DB7B36">
        <w:rPr>
          <w:rFonts w:ascii="Arial" w:hAnsi="Arial" w:cs="Arial"/>
          <w:sz w:val="24"/>
          <w:szCs w:val="24"/>
        </w:rPr>
        <w:t xml:space="preserve">t. j. </w:t>
      </w:r>
      <w:r w:rsidR="00E20799" w:rsidRPr="00DB7B36">
        <w:rPr>
          <w:rFonts w:ascii="Arial" w:hAnsi="Arial" w:cs="Arial"/>
          <w:sz w:val="24"/>
          <w:szCs w:val="24"/>
        </w:rPr>
        <w:t>Dz. U. z 202</w:t>
      </w:r>
      <w:r w:rsidR="0036676E" w:rsidRPr="00DB7B36">
        <w:rPr>
          <w:rFonts w:ascii="Arial" w:hAnsi="Arial" w:cs="Arial"/>
          <w:sz w:val="24"/>
          <w:szCs w:val="24"/>
        </w:rPr>
        <w:t>4</w:t>
      </w:r>
      <w:r w:rsidR="00E20799" w:rsidRPr="00DB7B36">
        <w:rPr>
          <w:rFonts w:ascii="Arial" w:hAnsi="Arial" w:cs="Arial"/>
          <w:sz w:val="24"/>
          <w:szCs w:val="24"/>
        </w:rPr>
        <w:t xml:space="preserve"> r. poz. </w:t>
      </w:r>
      <w:r w:rsidR="0036676E" w:rsidRPr="00DB7B36">
        <w:rPr>
          <w:rFonts w:ascii="Arial" w:hAnsi="Arial" w:cs="Arial"/>
          <w:sz w:val="24"/>
          <w:szCs w:val="24"/>
        </w:rPr>
        <w:t>219</w:t>
      </w:r>
      <w:r w:rsidR="00E20799" w:rsidRPr="00DB7B36">
        <w:rPr>
          <w:rFonts w:ascii="Arial" w:hAnsi="Arial" w:cs="Arial"/>
          <w:sz w:val="24"/>
          <w:szCs w:val="24"/>
        </w:rPr>
        <w:t xml:space="preserve">) Starosta Wieluński informuje, iż dla </w:t>
      </w:r>
      <w:r w:rsidR="00090F90">
        <w:rPr>
          <w:rFonts w:ascii="Arial" w:hAnsi="Arial" w:cs="Arial"/>
          <w:sz w:val="24"/>
          <w:szCs w:val="24"/>
        </w:rPr>
        <w:t>obręb</w:t>
      </w:r>
      <w:r w:rsidR="00F66F94">
        <w:rPr>
          <w:rFonts w:ascii="Arial" w:hAnsi="Arial" w:cs="Arial"/>
          <w:sz w:val="24"/>
          <w:szCs w:val="24"/>
        </w:rPr>
        <w:t>u</w:t>
      </w:r>
      <w:r w:rsidR="00090F90">
        <w:rPr>
          <w:rFonts w:ascii="Arial" w:hAnsi="Arial" w:cs="Arial"/>
          <w:sz w:val="24"/>
          <w:szCs w:val="24"/>
        </w:rPr>
        <w:t xml:space="preserve"> </w:t>
      </w:r>
      <w:r w:rsidR="00571E08">
        <w:rPr>
          <w:rFonts w:ascii="Arial" w:hAnsi="Arial" w:cs="Arial"/>
          <w:sz w:val="24"/>
          <w:szCs w:val="24"/>
        </w:rPr>
        <w:t xml:space="preserve"> </w:t>
      </w:r>
      <w:r w:rsidR="00B1439C">
        <w:rPr>
          <w:rFonts w:ascii="Arial" w:hAnsi="Arial" w:cs="Arial"/>
          <w:b/>
          <w:bCs/>
          <w:sz w:val="24"/>
          <w:szCs w:val="24"/>
        </w:rPr>
        <w:t>Józefina</w:t>
      </w:r>
      <w:r w:rsidR="00571E08">
        <w:rPr>
          <w:rFonts w:ascii="Arial" w:hAnsi="Arial" w:cs="Arial"/>
          <w:b/>
          <w:bCs/>
          <w:sz w:val="24"/>
          <w:szCs w:val="24"/>
        </w:rPr>
        <w:t xml:space="preserve"> </w:t>
      </w:r>
      <w:r w:rsidR="00A35A2E" w:rsidRPr="00DB7B36">
        <w:rPr>
          <w:rFonts w:ascii="Arial" w:hAnsi="Arial" w:cs="Arial"/>
          <w:sz w:val="24"/>
          <w:szCs w:val="24"/>
        </w:rPr>
        <w:t>w</w:t>
      </w:r>
      <w:r w:rsidR="00E20799" w:rsidRPr="00DB7B36">
        <w:rPr>
          <w:rFonts w:ascii="Arial" w:hAnsi="Arial" w:cs="Arial"/>
          <w:sz w:val="24"/>
          <w:szCs w:val="24"/>
        </w:rPr>
        <w:t xml:space="preserve"> jednostce ewidencyjnej </w:t>
      </w:r>
      <w:r w:rsidR="00653532">
        <w:rPr>
          <w:rFonts w:ascii="Arial" w:hAnsi="Arial" w:cs="Arial"/>
          <w:b/>
          <w:bCs/>
          <w:sz w:val="24"/>
          <w:szCs w:val="24"/>
        </w:rPr>
        <w:t>Osjaków – obszar wiejski</w:t>
      </w:r>
      <w:r w:rsidR="00B8634B">
        <w:rPr>
          <w:rFonts w:ascii="Arial" w:hAnsi="Arial" w:cs="Arial"/>
          <w:b/>
          <w:bCs/>
          <w:sz w:val="24"/>
          <w:szCs w:val="24"/>
        </w:rPr>
        <w:t xml:space="preserve"> </w:t>
      </w:r>
      <w:r w:rsidR="0055793C">
        <w:rPr>
          <w:rFonts w:ascii="Arial" w:hAnsi="Arial" w:cs="Arial"/>
          <w:sz w:val="24"/>
          <w:szCs w:val="24"/>
        </w:rPr>
        <w:t xml:space="preserve">dostosowano </w:t>
      </w:r>
      <w:r w:rsidR="00B1439C">
        <w:rPr>
          <w:rFonts w:ascii="Arial" w:hAnsi="Arial" w:cs="Arial"/>
          <w:sz w:val="24"/>
          <w:szCs w:val="24"/>
        </w:rPr>
        <w:t>numerację działek ewidencyjnych</w:t>
      </w:r>
      <w:r w:rsidR="0055793C">
        <w:rPr>
          <w:rFonts w:ascii="Arial" w:hAnsi="Arial" w:cs="Arial"/>
          <w:sz w:val="24"/>
          <w:szCs w:val="24"/>
        </w:rPr>
        <w:t xml:space="preserve"> do przepisów</w:t>
      </w:r>
      <w:r w:rsidR="00B3490F" w:rsidRPr="00DB7B36">
        <w:rPr>
          <w:rFonts w:ascii="Arial" w:hAnsi="Arial" w:cs="Arial"/>
          <w:sz w:val="24"/>
          <w:szCs w:val="24"/>
        </w:rPr>
        <w:t xml:space="preserve"> </w:t>
      </w:r>
      <w:r w:rsidR="00E20799" w:rsidRPr="00DB7B36">
        <w:rPr>
          <w:rFonts w:ascii="Arial" w:hAnsi="Arial" w:cs="Arial"/>
          <w:sz w:val="24"/>
          <w:szCs w:val="24"/>
        </w:rPr>
        <w:t xml:space="preserve">zawartych </w:t>
      </w:r>
      <w:r w:rsidR="005E3559" w:rsidRPr="00DB7B36">
        <w:rPr>
          <w:rFonts w:ascii="Arial" w:hAnsi="Arial" w:cs="Arial"/>
          <w:sz w:val="24"/>
          <w:szCs w:val="24"/>
        </w:rPr>
        <w:t>ww.</w:t>
      </w:r>
      <w:r w:rsidR="00E20799" w:rsidRPr="00DB7B36">
        <w:rPr>
          <w:rFonts w:ascii="Arial" w:hAnsi="Arial" w:cs="Arial"/>
          <w:sz w:val="24"/>
          <w:szCs w:val="24"/>
        </w:rPr>
        <w:t xml:space="preserve"> rozporządzeniu.</w:t>
      </w:r>
    </w:p>
    <w:p w14:paraId="5440FA12" w14:textId="0A8772C9" w:rsidR="008812D6" w:rsidRPr="00DB7B36" w:rsidRDefault="00E20799" w:rsidP="0055793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7B36">
        <w:rPr>
          <w:rFonts w:ascii="Arial" w:hAnsi="Arial" w:cs="Arial"/>
          <w:sz w:val="24"/>
          <w:szCs w:val="24"/>
        </w:rPr>
        <w:tab/>
      </w:r>
    </w:p>
    <w:p w14:paraId="115B5542" w14:textId="65C645B3" w:rsidR="00E20799" w:rsidRPr="00DB7B36" w:rsidRDefault="00E20799" w:rsidP="003D7740">
      <w:pPr>
        <w:jc w:val="both"/>
        <w:rPr>
          <w:rFonts w:ascii="Arial" w:hAnsi="Arial" w:cs="Arial"/>
          <w:sz w:val="24"/>
          <w:szCs w:val="24"/>
        </w:rPr>
      </w:pPr>
    </w:p>
    <w:sectPr w:rsidR="00E20799" w:rsidRPr="00DB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40"/>
    <w:rsid w:val="000564D6"/>
    <w:rsid w:val="000611CE"/>
    <w:rsid w:val="00090F90"/>
    <w:rsid w:val="00095EBE"/>
    <w:rsid w:val="000C6971"/>
    <w:rsid w:val="00111D37"/>
    <w:rsid w:val="00155C40"/>
    <w:rsid w:val="0025679F"/>
    <w:rsid w:val="002A131F"/>
    <w:rsid w:val="002C10AE"/>
    <w:rsid w:val="002E44D9"/>
    <w:rsid w:val="0036676E"/>
    <w:rsid w:val="003D7740"/>
    <w:rsid w:val="003F3280"/>
    <w:rsid w:val="0043650B"/>
    <w:rsid w:val="004B742B"/>
    <w:rsid w:val="004E7A5C"/>
    <w:rsid w:val="0055793C"/>
    <w:rsid w:val="00571E08"/>
    <w:rsid w:val="00583FC9"/>
    <w:rsid w:val="005E3559"/>
    <w:rsid w:val="00627973"/>
    <w:rsid w:val="00640AB4"/>
    <w:rsid w:val="00653532"/>
    <w:rsid w:val="00684FE2"/>
    <w:rsid w:val="006A7B96"/>
    <w:rsid w:val="006D2C18"/>
    <w:rsid w:val="006E7977"/>
    <w:rsid w:val="007201EF"/>
    <w:rsid w:val="00734DC5"/>
    <w:rsid w:val="007441B2"/>
    <w:rsid w:val="00777E56"/>
    <w:rsid w:val="00827BED"/>
    <w:rsid w:val="008621D2"/>
    <w:rsid w:val="008812D6"/>
    <w:rsid w:val="008C1714"/>
    <w:rsid w:val="008E42E9"/>
    <w:rsid w:val="00925B92"/>
    <w:rsid w:val="00A034C0"/>
    <w:rsid w:val="00A35A2E"/>
    <w:rsid w:val="00A6376D"/>
    <w:rsid w:val="00AC1A17"/>
    <w:rsid w:val="00B1439C"/>
    <w:rsid w:val="00B3490F"/>
    <w:rsid w:val="00B8634B"/>
    <w:rsid w:val="00BC420F"/>
    <w:rsid w:val="00CE21F7"/>
    <w:rsid w:val="00D903D5"/>
    <w:rsid w:val="00DB7B36"/>
    <w:rsid w:val="00E20799"/>
    <w:rsid w:val="00E42869"/>
    <w:rsid w:val="00EB21A8"/>
    <w:rsid w:val="00EB5EBD"/>
    <w:rsid w:val="00F32B00"/>
    <w:rsid w:val="00F66F94"/>
    <w:rsid w:val="00F83CF9"/>
    <w:rsid w:val="00FA38DF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CBD0"/>
  <w15:chartTrackingRefBased/>
  <w15:docId w15:val="{63DDE24F-F8B2-47FB-94A0-7DA20DA5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Magda</cp:lastModifiedBy>
  <cp:revision>2</cp:revision>
  <cp:lastPrinted>2024-10-04T10:49:00Z</cp:lastPrinted>
  <dcterms:created xsi:type="dcterms:W3CDTF">2024-10-07T12:43:00Z</dcterms:created>
  <dcterms:modified xsi:type="dcterms:W3CDTF">2024-10-07T12:43:00Z</dcterms:modified>
</cp:coreProperties>
</file>