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06" w:rsidRPr="00565DAA" w:rsidRDefault="00EA3D06" w:rsidP="00EA3D0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9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EA3D06" w:rsidRPr="00565DAA" w:rsidRDefault="00EA3D06" w:rsidP="00EA3D0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EA3D06" w:rsidRPr="00565DAA" w:rsidRDefault="00EA3D06" w:rsidP="00EA3D0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30 grudnia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EA3D06" w:rsidRPr="00565DAA" w:rsidRDefault="00EA3D06" w:rsidP="00EA3D06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EA3D06" w:rsidRPr="00565DAA" w:rsidRDefault="00EA3D06" w:rsidP="00EA3D06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EA3D06" w:rsidRPr="00565DAA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EA3D06" w:rsidRPr="00953224" w:rsidRDefault="00EA3D06" w:rsidP="00EA3D0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EA3D06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EA3D06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EA3D06" w:rsidRPr="000A46B6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EA3D06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EA3D06" w:rsidRDefault="00EA3D06" w:rsidP="00EA3D0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EA3D06" w:rsidRPr="007F7816" w:rsidRDefault="00EA3D06" w:rsidP="00EA3D06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F7816">
        <w:rPr>
          <w:rFonts w:ascii="Arial" w:eastAsia="Arial" w:hAnsi="Arial" w:cs="Arial"/>
          <w:color w:val="000000"/>
          <w:sz w:val="24"/>
          <w:lang w:eastAsia="pl-PL"/>
        </w:rPr>
        <w:t>Pani Jolanta Mitka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EA3D06" w:rsidRPr="004B7C16" w:rsidRDefault="00EA3D06" w:rsidP="00EA3D06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EA3D06" w:rsidRPr="00EA3D06" w:rsidRDefault="00EA3D06" w:rsidP="00EA3D06">
      <w:pPr>
        <w:numPr>
          <w:ilvl w:val="0"/>
          <w:numId w:val="3"/>
        </w:numPr>
        <w:tabs>
          <w:tab w:val="left" w:pos="284"/>
        </w:tabs>
        <w:spacing w:after="240" w:line="360" w:lineRule="auto"/>
        <w:ind w:left="1134" w:right="-425" w:hanging="113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Bożena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Krej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D2760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- Naczelnik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Wydziału Edukacji w/m </w:t>
      </w:r>
    </w:p>
    <w:p w:rsidR="00EA3D06" w:rsidRPr="00D1391C" w:rsidRDefault="00EA3D06" w:rsidP="00EA3D06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do niniejszego protokołu.</w:t>
      </w:r>
    </w:p>
    <w:p w:rsidR="00EA3D06" w:rsidRDefault="00EA3D06" w:rsidP="00EA3D0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EA3D06" w:rsidRPr="001065A5" w:rsidRDefault="00EA3D06" w:rsidP="00DF5410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IX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EA3D06" w:rsidRPr="001065A5" w:rsidRDefault="00EA3D06" w:rsidP="00DF5410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EA3D06" w:rsidRDefault="00EA3D06" w:rsidP="00DF5410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EA3D06" w:rsidRPr="00EA3D06" w:rsidRDefault="00EA3D06" w:rsidP="00DF5410">
      <w:pPr>
        <w:pStyle w:val="Akapitzlist"/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autopoprawki projektu uchwały Rady Powiatu w Wieluniu </w:t>
      </w:r>
      <w:r w:rsidR="00CC1F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przyjęcia Regulaminu </w:t>
      </w:r>
      <w:r w:rsidR="00DF54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określającego rodzaje świadczeń </w:t>
      </w: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przyznawanych w ramach pomocy zdrowotnej dla nauczycieli szkół i placówek, dla których organem prowadzącym jest Powiat Wieluński oraz warunki i sposób ich przyznawania. </w:t>
      </w:r>
    </w:p>
    <w:p w:rsidR="00EA3D06" w:rsidRPr="001065A5" w:rsidRDefault="00EA3D06" w:rsidP="00DF5410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hAnsi="Arial" w:cs="Arial"/>
          <w:sz w:val="24"/>
          <w:szCs w:val="24"/>
        </w:rPr>
        <w:t>Komunikaty, informacje i oświadczenia radnych.</w:t>
      </w:r>
    </w:p>
    <w:p w:rsidR="00EA3D06" w:rsidRPr="00EA3D06" w:rsidRDefault="00EA3D06" w:rsidP="00DF5410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Zamknięcie </w:t>
      </w:r>
      <w:r w:rsidR="00DF5410">
        <w:rPr>
          <w:rFonts w:ascii="Arial" w:hAnsi="Arial" w:cs="Arial"/>
          <w:sz w:val="24"/>
          <w:szCs w:val="24"/>
        </w:rPr>
        <w:t>IX</w:t>
      </w:r>
      <w:r w:rsidRPr="001065A5">
        <w:rPr>
          <w:rFonts w:ascii="Arial" w:hAnsi="Arial" w:cs="Arial"/>
          <w:sz w:val="24"/>
          <w:szCs w:val="24"/>
        </w:rPr>
        <w:t xml:space="preserve"> posiedzenia komisji.</w:t>
      </w:r>
    </w:p>
    <w:p w:rsidR="00EA3D06" w:rsidRPr="00565DAA" w:rsidRDefault="00EA3D06" w:rsidP="00EA3D0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EA3D06" w:rsidRPr="00565DAA" w:rsidRDefault="00EA3D06" w:rsidP="00EA3D0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IX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EA3D06" w:rsidRPr="00565DAA" w:rsidRDefault="00EA3D06" w:rsidP="00A14D89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IX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Wieluniu. </w:t>
      </w:r>
    </w:p>
    <w:p w:rsidR="00EA3D06" w:rsidRPr="00565DAA" w:rsidRDefault="00EA3D06" w:rsidP="00EA3D0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EA3D06" w:rsidRPr="00565DAA" w:rsidRDefault="00EA3D06" w:rsidP="00EA3D06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EA3D06" w:rsidRPr="00430D90" w:rsidRDefault="00EA3D06" w:rsidP="00A14D89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awie listy</w:t>
      </w:r>
      <w:r w:rsidR="00DF5410">
        <w:rPr>
          <w:rFonts w:ascii="Arial" w:eastAsia="Arial" w:hAnsi="Arial" w:cs="Arial"/>
          <w:color w:val="000000"/>
          <w:sz w:val="24"/>
          <w:lang w:eastAsia="pl-PL"/>
        </w:rPr>
        <w:t xml:space="preserve"> obecności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</w:p>
    <w:p w:rsidR="00EA3D06" w:rsidRPr="00565DAA" w:rsidRDefault="00EA3D06" w:rsidP="00EA3D06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EA3D06" w:rsidRPr="00565DAA" w:rsidRDefault="00EA3D06" w:rsidP="00EA3D06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EA3D06" w:rsidRPr="004B0233" w:rsidRDefault="00EA3D06" w:rsidP="00D27608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że proponowany porządek obrad członkowie komisji otrzymali wraz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 zawiadomieniem o posiedzeniu. 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Zapytał czy są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uwag, propozycje zmian. </w:t>
      </w:r>
      <w:r w:rsidRPr="004B0233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Poddał pod głosowanie przedstawiony porządek obrad.</w:t>
      </w:r>
    </w:p>
    <w:p w:rsidR="00EA3D06" w:rsidRPr="00154671" w:rsidRDefault="00EA3D06" w:rsidP="00A14D89">
      <w:pPr>
        <w:spacing w:after="600" w:line="360" w:lineRule="auto"/>
        <w:ind w:left="11" w:firstLine="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IX posiedzenia komisji. </w:t>
      </w:r>
    </w:p>
    <w:p w:rsidR="00EA3D06" w:rsidRPr="00565DAA" w:rsidRDefault="00EA3D06" w:rsidP="00EA3D06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EA3D06" w:rsidRPr="00EA3D06" w:rsidRDefault="00EA3D06" w:rsidP="00EA3D06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A3D0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EA3D0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sprawie przyjęcia Regulaminu określającego rodzaje świadczeń przyznawanych w ramach pomocy zdrowotnej dla nauczycieli szkół i placówek, dla których organem prowadzącym jest Powiat Wieluński oraz warunki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EA3D0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 sposób ich przyznawania.</w:t>
      </w:r>
    </w:p>
    <w:p w:rsidR="00F715D6" w:rsidRPr="00EA3D06" w:rsidRDefault="00EA3D06" w:rsidP="00EA3D0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EA3D0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poprosił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EA3D0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o wyjaśnienie, na czym polega </w:t>
      </w: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autopoprawka projektu uchwały Rady Powiatu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Wieluniu w ww.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sprawie.</w:t>
      </w:r>
    </w:p>
    <w:p w:rsidR="00EA3D06" w:rsidRDefault="00EA3D06" w:rsidP="00D2760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 xml:space="preserve">Pani Bożena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D2760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– Naczelnik Wydziału Edukacji w/m </w:t>
      </w:r>
      <w:r w:rsidR="00D27608"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wskazała, </w:t>
      </w:r>
      <w:r w:rsid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D27608"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że autopoprawka do projektu uchwały w przedmiotowej sprawie jest wynikiem wniosku złożonego przez Komisję Budżetu, Zdrowia i Gospodarki Rady Powiatu </w:t>
      </w:r>
      <w:r w:rsid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D27608"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Wieluniu na ostatnim posiedzeniu. Następnie omawiała autopoprawkę</w:t>
      </w:r>
      <w:r w:rsid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D27608"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D27608" w:rsidRDefault="00D27608" w:rsidP="00D2760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>zapytał czy są pytania.</w:t>
      </w:r>
    </w:p>
    <w:p w:rsidR="00D27608" w:rsidRDefault="00D27608" w:rsidP="00D2760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Dariusz Ceglarski – członek komisji 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>stwierdził</w:t>
      </w:r>
      <w:r w:rsidR="00CC1F06">
        <w:rPr>
          <w:rFonts w:ascii="Arial" w:eastAsia="Arial" w:hAnsi="Arial" w:cs="Arial"/>
          <w:color w:val="000000" w:themeColor="text1"/>
          <w:sz w:val="24"/>
          <w:lang w:eastAsia="pl-PL"/>
        </w:rPr>
        <w:t>, że Pani Naczelnik wyczerpująco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odpowiedziała na prośby</w:t>
      </w:r>
      <w:r w:rsidR="00CC1F0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i uwagi komisji. Powiedział, że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 jego opinii jest to wystraczające.</w:t>
      </w:r>
    </w:p>
    <w:p w:rsidR="00D27608" w:rsidRDefault="00D27608" w:rsidP="00D2760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Marek Kieler – członek komisji </w:t>
      </w:r>
      <w:r w:rsidR="009D430F" w:rsidRPr="009D430F">
        <w:rPr>
          <w:rFonts w:ascii="Arial" w:eastAsia="Arial" w:hAnsi="Arial" w:cs="Arial"/>
          <w:color w:val="000000" w:themeColor="text1"/>
          <w:sz w:val="24"/>
          <w:lang w:eastAsia="pl-PL"/>
        </w:rPr>
        <w:t>powiedział, że też uważa, że wątpliwości, które zgłaszali poszczególni członkowie komisji, zostały doprecyzowane. Stwierdził, że warto dyskutować i spojrzeć z innego punktu na dany problem, który jest do rozwiązania.</w:t>
      </w:r>
      <w:r w:rsidR="009D430F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="009D430F">
        <w:rPr>
          <w:rFonts w:ascii="Arial" w:eastAsia="Arial" w:hAnsi="Arial" w:cs="Arial"/>
          <w:color w:val="000000" w:themeColor="text1"/>
          <w:sz w:val="24"/>
          <w:lang w:eastAsia="pl-PL"/>
        </w:rPr>
        <w:t>P</w:t>
      </w:r>
      <w:r w:rsidR="008979F0" w:rsidRPr="00CC1F0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odziękował </w:t>
      </w:r>
      <w:r w:rsidR="009D430F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Pani Naczelnik </w:t>
      </w:r>
      <w:r w:rsidR="008979F0" w:rsidRPr="00CC1F06">
        <w:rPr>
          <w:rFonts w:ascii="Arial" w:eastAsia="Arial" w:hAnsi="Arial" w:cs="Arial"/>
          <w:color w:val="000000" w:themeColor="text1"/>
          <w:sz w:val="24"/>
          <w:lang w:eastAsia="pl-PL"/>
        </w:rPr>
        <w:t>za uwzględnienie wniosku komisji.</w:t>
      </w:r>
      <w:r w:rsidR="008979F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</w:p>
    <w:p w:rsidR="009D430F" w:rsidRDefault="009D430F" w:rsidP="00D2760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 w:themeColor="text1"/>
          <w:sz w:val="24"/>
          <w:lang w:eastAsia="pl-PL"/>
        </w:rPr>
      </w:pPr>
      <w:r w:rsidRPr="009D430F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powiedział, że to nie przekracza delegacji ustawowej. </w:t>
      </w:r>
    </w:p>
    <w:p w:rsidR="00D27608" w:rsidRDefault="00D27608" w:rsidP="00D27608">
      <w:pPr>
        <w:spacing w:after="48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="009D430F">
        <w:rPr>
          <w:rFonts w:ascii="Arial" w:eastAsia="Arial" w:hAnsi="Arial" w:cs="Arial"/>
          <w:color w:val="000000" w:themeColor="text1"/>
          <w:sz w:val="24"/>
          <w:lang w:eastAsia="pl-PL"/>
        </w:rPr>
        <w:t>przychylając się do wypowiedzi poprzedników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podziękował za uzupełnienie zapisów w Regulamin</w:t>
      </w:r>
      <w:r w:rsidR="00DF5410">
        <w:rPr>
          <w:rFonts w:ascii="Arial" w:eastAsia="Arial" w:hAnsi="Arial" w:cs="Arial"/>
          <w:color w:val="000000" w:themeColor="text1"/>
          <w:sz w:val="24"/>
          <w:lang w:eastAsia="pl-PL"/>
        </w:rPr>
        <w:t>ie</w:t>
      </w:r>
      <w:r w:rsidRPr="00D2760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Następnie zapytał, kto jest „za” pozytywnym zaopiniowaniem </w:t>
      </w:r>
      <w:r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autopoprawki projektu uchwały Rady Powiatu w Wieluniu w sprawie przyjęcia Regulaminu określającego rodzaje świadczeń przyznawanych w ramach pomocy zdrowotnej dla nauczycieli szkół i placówek, dla których organem prowadzącym jest</w:t>
      </w:r>
      <w:r w:rsidR="007662A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Powiat Wieluński oraz warunki </w:t>
      </w:r>
      <w:r w:rsidRPr="00D276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sposób ich przyznawania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AF64B3" w:rsidRDefault="00D27608" w:rsidP="00A14D8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AF64B3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głosami „za”</w:t>
      </w:r>
      <w:r w:rsidR="00AF64B3" w:rsidRPr="00AF64B3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AF64B3" w:rsidRPr="00AF64B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autopoprawkę projektu </w:t>
      </w:r>
      <w:r w:rsidR="00AF64B3" w:rsidRP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uchwały Rady Powiatu w Wieluniu w sprawie przyjęcia Regulaminu określającego rodzaje świadczeń przyznawanych w ramach pomocy zdrowotnej dla nauczycieli szkół </w:t>
      </w:r>
      <w:r w:rsid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="00AF64B3" w:rsidRP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placówek, dla których organem prowadzącym jest Powiat Wieluński oraz warunki </w:t>
      </w:r>
      <w:r w:rsid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="00AF64B3" w:rsidRP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sposób ich przyznawania</w:t>
      </w:r>
      <w:r w:rsid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</w:t>
      </w:r>
      <w:r w:rsidR="00AF64B3" w:rsidRPr="00AF64B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7662A3" w:rsidRDefault="007662A3" w:rsidP="00A14D8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7662A3" w:rsidRDefault="007662A3" w:rsidP="00A14D8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AF64B3" w:rsidRPr="005F0DB4" w:rsidRDefault="00AF64B3" w:rsidP="00AF64B3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:rsidR="00AF64B3" w:rsidRPr="000912FD" w:rsidRDefault="00AF64B3" w:rsidP="00AF64B3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AD1DA7" w:rsidRPr="00CC1F06" w:rsidRDefault="00AF64B3" w:rsidP="00F72BA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Dariusz Ceglarski – członek komisji </w:t>
      </w:r>
      <w:r w:rsidR="00CC1F06" w:rsidRPr="00CC1F06">
        <w:rPr>
          <w:rFonts w:ascii="Arial" w:eastAsia="Times New Roman" w:hAnsi="Arial" w:cs="Arial"/>
          <w:sz w:val="24"/>
          <w:szCs w:val="24"/>
          <w:lang w:eastAsia="pl-PL"/>
        </w:rPr>
        <w:t>nawiązał do opiniowanego przez komisję projektu uchwały</w:t>
      </w:r>
      <w:r w:rsidR="00CC1F06" w:rsidRPr="00CC1F06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="00CC1F06" w:rsidRPr="002C1C4D">
        <w:rPr>
          <w:rFonts w:ascii="Arial" w:eastAsia="Times New Roman" w:hAnsi="Arial" w:cs="Arial"/>
          <w:sz w:val="24"/>
          <w:szCs w:val="24"/>
          <w:lang w:eastAsia="pl-PL"/>
        </w:rPr>
        <w:t>Rady Powiatu w Wieluniu</w:t>
      </w:r>
      <w:r w:rsidR="00CC1F06" w:rsidRPr="009A6C23">
        <w:rPr>
          <w:rFonts w:ascii="Arial" w:eastAsia="Times New Roman" w:hAnsi="Arial" w:cs="Arial"/>
          <w:sz w:val="24"/>
          <w:szCs w:val="24"/>
          <w:lang w:eastAsia="pl-PL"/>
        </w:rPr>
        <w:t xml:space="preserve"> w sprawie</w:t>
      </w:r>
      <w:r w:rsidR="00CC1F06" w:rsidRPr="00A2758C">
        <w:rPr>
          <w:rFonts w:ascii="Arial" w:hAnsi="Arial" w:cs="Arial"/>
          <w:sz w:val="24"/>
          <w:szCs w:val="24"/>
        </w:rPr>
        <w:t xml:space="preserve"> </w:t>
      </w:r>
      <w:r w:rsidR="00CC1F06" w:rsidRPr="00A2758C">
        <w:rPr>
          <w:rFonts w:ascii="Arial" w:eastAsia="Times New Roman" w:hAnsi="Arial" w:cs="Arial"/>
          <w:sz w:val="24"/>
          <w:szCs w:val="24"/>
          <w:lang w:eastAsia="pl-PL"/>
        </w:rPr>
        <w:t xml:space="preserve">przyjęcia „Programu współpracy Powiatu Wieluńskiego w roku 2025 z organizacjami pozarządowymi oraz podmiotami, o których mowa w art. 3 ust. 3 ustawy z dnia </w:t>
      </w:r>
      <w:r w:rsidR="00CC1F0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C1F06" w:rsidRPr="00A2758C">
        <w:rPr>
          <w:rFonts w:ascii="Arial" w:eastAsia="Times New Roman" w:hAnsi="Arial" w:cs="Arial"/>
          <w:sz w:val="24"/>
          <w:szCs w:val="24"/>
          <w:lang w:eastAsia="pl-PL"/>
        </w:rPr>
        <w:t>24 kwietnia 2003 r. o działalności pożytku</w:t>
      </w:r>
      <w:r w:rsidR="00CC1F06">
        <w:rPr>
          <w:rFonts w:ascii="Arial" w:eastAsia="Times New Roman" w:hAnsi="Arial" w:cs="Arial"/>
          <w:sz w:val="24"/>
          <w:szCs w:val="24"/>
          <w:lang w:eastAsia="pl-PL"/>
        </w:rPr>
        <w:t xml:space="preserve"> publicznego i o wolontariacie”.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komisja </w:t>
      </w:r>
      <w:r w:rsidR="00262298">
        <w:rPr>
          <w:rFonts w:ascii="Arial" w:eastAsia="Times New Roman" w:hAnsi="Arial" w:cs="Arial"/>
          <w:sz w:val="24"/>
          <w:szCs w:val="24"/>
          <w:lang w:eastAsia="pl-PL"/>
        </w:rPr>
        <w:t xml:space="preserve">opiniując przedmiotową uchwałę 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>została niejako podstawiona pod ścianą, bo termin gonił, a jakakolwiek poprawka, którą komisja chciała wprowadzić</w:t>
      </w:r>
      <w:r w:rsidR="0026229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wiązałaby się z tym, że organizacje pożytku publicznego, które opiniowały ten Program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musiał</w:t>
      </w:r>
      <w:r w:rsidR="00F72BA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>by się jeszcze raz wypowiedzieć. W związku z powyższym zgłosił wniosek do Zarządu Powiatu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aby już na etapie</w:t>
      </w:r>
      <w:r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projektowania takiego dokument</w:t>
      </w:r>
      <w:r w:rsidR="0015011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przesłać </w:t>
      </w:r>
      <w:r w:rsidR="00DF5410">
        <w:rPr>
          <w:rFonts w:ascii="Arial" w:eastAsia="Times New Roman" w:hAnsi="Arial" w:cs="Arial"/>
          <w:sz w:val="24"/>
          <w:szCs w:val="24"/>
          <w:lang w:eastAsia="pl-PL"/>
        </w:rPr>
        <w:t xml:space="preserve">go 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>członkom kom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>isji Rady Powiatu,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żeby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radni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>też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mogli </w:t>
      </w:r>
      <w:r w:rsidR="00CC1F06" w:rsidRPr="00F72BAD">
        <w:rPr>
          <w:rFonts w:ascii="Arial" w:eastAsia="Times New Roman" w:hAnsi="Arial" w:cs="Arial"/>
          <w:sz w:val="24"/>
          <w:szCs w:val="24"/>
          <w:lang w:eastAsia="pl-PL"/>
        </w:rPr>
        <w:t>wnieść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swoje uwagi, 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mogą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619F4">
        <w:rPr>
          <w:rFonts w:ascii="Arial" w:eastAsia="Times New Roman" w:hAnsi="Arial" w:cs="Arial"/>
          <w:sz w:val="24"/>
          <w:szCs w:val="24"/>
          <w:lang w:eastAsia="pl-PL"/>
        </w:rPr>
        <w:t>lecz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nie muszą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być uw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zględnione przez Z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arząd czy merytoryczny 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wy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>dział i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dopiero wtedy 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przekazać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do opiniowania organizacjo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zewnętrznym. </w:t>
      </w:r>
      <w:r w:rsidR="00150111">
        <w:rPr>
          <w:rFonts w:ascii="Arial" w:eastAsia="Times New Roman" w:hAnsi="Arial" w:cs="Arial"/>
          <w:sz w:val="24"/>
          <w:szCs w:val="24"/>
          <w:lang w:eastAsia="pl-PL"/>
        </w:rPr>
        <w:t>Powiedział, że w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tedy komisja 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będzie pracować 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już nad 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dokumentem, którego 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>nie będzie trzeb</w:t>
      </w:r>
      <w:r w:rsidR="00DF541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po</w:t>
      </w:r>
      <w:r w:rsidR="00F72BAD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1DA7" w:rsidRPr="00F72BAD">
        <w:rPr>
          <w:rFonts w:ascii="Arial" w:eastAsia="Times New Roman" w:hAnsi="Arial" w:cs="Arial"/>
          <w:sz w:val="24"/>
          <w:szCs w:val="24"/>
          <w:lang w:eastAsia="pl-PL"/>
        </w:rPr>
        <w:t xml:space="preserve">raz kolejny procedować. </w:t>
      </w:r>
    </w:p>
    <w:p w:rsidR="00AD1DA7" w:rsidRDefault="00AD1DA7" w:rsidP="00F72BA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F72B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Marek Kieler – członek komisji </w:t>
      </w:r>
      <w:r w:rsidR="00F72BAD" w:rsidRPr="00A14D89">
        <w:rPr>
          <w:rFonts w:ascii="Arial" w:eastAsia="Times New Roman" w:hAnsi="Arial" w:cs="Arial"/>
          <w:sz w:val="24"/>
          <w:szCs w:val="24"/>
          <w:lang w:eastAsia="pl-PL"/>
        </w:rPr>
        <w:t xml:space="preserve">reasumując </w:t>
      </w:r>
      <w:r w:rsidR="00262298" w:rsidRPr="00A14D89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150111" w:rsidRPr="00A14D89">
        <w:rPr>
          <w:rFonts w:ascii="Arial" w:eastAsia="Times New Roman" w:hAnsi="Arial" w:cs="Arial"/>
          <w:sz w:val="24"/>
          <w:szCs w:val="24"/>
          <w:lang w:eastAsia="pl-PL"/>
        </w:rPr>
        <w:t>, że radnemu chodzi o to</w:t>
      </w:r>
      <w:r w:rsidR="00D619F4">
        <w:rPr>
          <w:rFonts w:ascii="Arial" w:eastAsia="Times New Roman" w:hAnsi="Arial" w:cs="Arial"/>
          <w:sz w:val="24"/>
          <w:szCs w:val="24"/>
          <w:lang w:eastAsia="pl-PL"/>
        </w:rPr>
        <w:t xml:space="preserve">, żeby </w:t>
      </w:r>
      <w:r w:rsidRPr="00A14D89">
        <w:rPr>
          <w:rFonts w:ascii="Arial" w:eastAsia="Times New Roman" w:hAnsi="Arial" w:cs="Arial"/>
          <w:sz w:val="24"/>
          <w:szCs w:val="24"/>
          <w:lang w:eastAsia="pl-PL"/>
        </w:rPr>
        <w:t>komisja mogła wcześniej</w:t>
      </w:r>
      <w:r w:rsidR="00150111" w:rsidRPr="00A14D89">
        <w:rPr>
          <w:rFonts w:ascii="Arial" w:eastAsia="Times New Roman" w:hAnsi="Arial" w:cs="Arial"/>
          <w:sz w:val="24"/>
          <w:szCs w:val="24"/>
          <w:lang w:eastAsia="pl-PL"/>
        </w:rPr>
        <w:t xml:space="preserve">, jeszcze przed wysłaniem materiałów na </w:t>
      </w:r>
      <w:r w:rsidR="00D619F4">
        <w:rPr>
          <w:rFonts w:ascii="Arial" w:eastAsia="Times New Roman" w:hAnsi="Arial" w:cs="Arial"/>
          <w:sz w:val="24"/>
          <w:szCs w:val="24"/>
          <w:lang w:eastAsia="pl-PL"/>
        </w:rPr>
        <w:t>Zarząd czy komisj</w:t>
      </w:r>
      <w:r w:rsidR="007662A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619F4">
        <w:rPr>
          <w:rFonts w:ascii="Arial" w:eastAsia="Times New Roman" w:hAnsi="Arial" w:cs="Arial"/>
          <w:sz w:val="24"/>
          <w:szCs w:val="24"/>
          <w:lang w:eastAsia="pl-PL"/>
        </w:rPr>
        <w:t xml:space="preserve">, zapoznać się z dokumentem. </w:t>
      </w:r>
    </w:p>
    <w:p w:rsidR="00D619F4" w:rsidRDefault="00D619F4" w:rsidP="00F72BA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62A3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</w:t>
      </w:r>
      <w:r w:rsidR="007662A3" w:rsidRPr="007662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="007662A3">
        <w:rPr>
          <w:rFonts w:ascii="Arial" w:eastAsia="Times New Roman" w:hAnsi="Arial" w:cs="Arial"/>
          <w:sz w:val="24"/>
          <w:szCs w:val="24"/>
          <w:lang w:eastAsia="pl-PL"/>
        </w:rPr>
        <w:t xml:space="preserve"> dopowiedział, że ma to na celu uniknięcie sytuacji,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komisja odrzuca jakikolwiek dokument. Powiedział, że </w:t>
      </w:r>
      <w:r w:rsidR="007662A3">
        <w:rPr>
          <w:rFonts w:ascii="Arial" w:eastAsia="Times New Roman" w:hAnsi="Arial" w:cs="Arial"/>
          <w:sz w:val="24"/>
          <w:szCs w:val="24"/>
          <w:lang w:eastAsia="pl-PL"/>
        </w:rPr>
        <w:t xml:space="preserve">radni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chcą być pod presją czasu. </w:t>
      </w:r>
    </w:p>
    <w:p w:rsidR="00D619F4" w:rsidRPr="00A14D89" w:rsidRDefault="00D619F4" w:rsidP="00F72BA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4941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133" w:rsidRPr="00494133">
        <w:rPr>
          <w:rFonts w:ascii="Arial" w:eastAsia="Times New Roman" w:hAnsi="Arial" w:cs="Arial"/>
          <w:sz w:val="24"/>
          <w:szCs w:val="24"/>
          <w:lang w:eastAsia="pl-PL"/>
        </w:rPr>
        <w:t>stwierdził, że jest to sugestia techniczna</w:t>
      </w:r>
      <w:r w:rsidR="00494133">
        <w:rPr>
          <w:rFonts w:ascii="Arial" w:eastAsia="Times New Roman" w:hAnsi="Arial" w:cs="Arial"/>
          <w:sz w:val="24"/>
          <w:szCs w:val="24"/>
          <w:lang w:eastAsia="pl-PL"/>
        </w:rPr>
        <w:t>, którą należy przepracować i zastanowić się nad rozwiązaniem.</w:t>
      </w:r>
    </w:p>
    <w:p w:rsidR="00AD1DA7" w:rsidRPr="00A14D89" w:rsidRDefault="00D619F4" w:rsidP="00A14D8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4133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AD1DA7" w:rsidRPr="00A14D89">
        <w:rPr>
          <w:rFonts w:ascii="Arial" w:eastAsia="Times New Roman" w:hAnsi="Arial" w:cs="Arial"/>
          <w:sz w:val="24"/>
          <w:szCs w:val="24"/>
          <w:lang w:eastAsia="pl-PL"/>
        </w:rPr>
        <w:t>oprosił o zapisanie wniosku</w:t>
      </w:r>
      <w:r w:rsidR="00494133">
        <w:rPr>
          <w:rFonts w:ascii="Arial" w:eastAsia="Times New Roman" w:hAnsi="Arial" w:cs="Arial"/>
          <w:sz w:val="24"/>
          <w:szCs w:val="24"/>
          <w:lang w:eastAsia="pl-PL"/>
        </w:rPr>
        <w:t xml:space="preserve">, ponieważ tą sprawą nie zajmuje się merytorycznie Pani Bożena </w:t>
      </w:r>
      <w:proofErr w:type="spellStart"/>
      <w:r w:rsidR="00494133">
        <w:rPr>
          <w:rFonts w:ascii="Arial" w:eastAsia="Times New Roman" w:hAnsi="Arial" w:cs="Arial"/>
          <w:sz w:val="24"/>
          <w:szCs w:val="24"/>
          <w:lang w:eastAsia="pl-PL"/>
        </w:rPr>
        <w:t>Krej</w:t>
      </w:r>
      <w:proofErr w:type="spellEnd"/>
      <w:r w:rsidR="00494133">
        <w:rPr>
          <w:rFonts w:ascii="Arial" w:eastAsia="Times New Roman" w:hAnsi="Arial" w:cs="Arial"/>
          <w:sz w:val="24"/>
          <w:szCs w:val="24"/>
          <w:lang w:eastAsia="pl-PL"/>
        </w:rPr>
        <w:t xml:space="preserve"> Naczelnik Wydziału Edukacji, tylko Wydział Promocji i </w:t>
      </w:r>
      <w:proofErr w:type="spellStart"/>
      <w:r w:rsidR="00494133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494133">
        <w:rPr>
          <w:rFonts w:ascii="Arial" w:eastAsia="Times New Roman" w:hAnsi="Arial" w:cs="Arial"/>
          <w:sz w:val="24"/>
          <w:szCs w:val="24"/>
          <w:lang w:eastAsia="pl-PL"/>
        </w:rPr>
        <w:t xml:space="preserve"> Aktywności Społecznej</w:t>
      </w:r>
      <w:r w:rsidR="00AD1DA7" w:rsidRPr="00A14D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4739C" w:rsidRPr="00724B26" w:rsidRDefault="00AF64B3" w:rsidP="007662A3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133">
        <w:rPr>
          <w:rFonts w:ascii="Arial" w:eastAsia="Times New Roman" w:hAnsi="Arial" w:cs="Arial"/>
          <w:sz w:val="24"/>
          <w:szCs w:val="24"/>
          <w:lang w:eastAsia="pl-PL"/>
        </w:rPr>
        <w:t>przypomniał, że posiedzenia komisji są nagrywane i protokołowane.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apytał czy w tym punkcie ktoś chciałby </w:t>
      </w:r>
      <w:r w:rsidR="00AD1DA7"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zabrać głos. 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>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AF64B3" w:rsidRDefault="00AF64B3" w:rsidP="00AF64B3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6</w:t>
      </w:r>
    </w:p>
    <w:p w:rsidR="00AF64B3" w:rsidRPr="00DA35BB" w:rsidRDefault="00AF64B3" w:rsidP="00AF64B3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IX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AF64B3" w:rsidRDefault="00AF64B3" w:rsidP="00AF64B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IX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F64B3" w:rsidRDefault="00AF64B3" w:rsidP="00AF64B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AF64B3" w:rsidRPr="00AD776E" w:rsidRDefault="00AF64B3" w:rsidP="00AF64B3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F64B3" w:rsidRDefault="00AF64B3" w:rsidP="00AF64B3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AF64B3" w:rsidRPr="00B52D5F" w:rsidRDefault="00AF64B3" w:rsidP="00AF64B3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AF64B3" w:rsidRPr="003C49A8" w:rsidRDefault="00AF64B3" w:rsidP="00AF64B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D27608" w:rsidRPr="00D27608" w:rsidRDefault="00D27608" w:rsidP="00A14D89">
      <w:pPr>
        <w:spacing w:after="0" w:line="360" w:lineRule="auto"/>
        <w:jc w:val="both"/>
      </w:pPr>
    </w:p>
    <w:sectPr w:rsidR="00D27608" w:rsidRPr="00D276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B3" w:rsidRDefault="001E09B3" w:rsidP="00AD1DA7">
      <w:pPr>
        <w:spacing w:after="0" w:line="240" w:lineRule="auto"/>
      </w:pPr>
      <w:r>
        <w:separator/>
      </w:r>
    </w:p>
  </w:endnote>
  <w:endnote w:type="continuationSeparator" w:id="0">
    <w:p w:rsidR="001E09B3" w:rsidRDefault="001E09B3" w:rsidP="00AD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097921"/>
      <w:docPartObj>
        <w:docPartGallery w:val="Page Numbers (Bottom of Page)"/>
        <w:docPartUnique/>
      </w:docPartObj>
    </w:sdtPr>
    <w:sdtEndPr/>
    <w:sdtContent>
      <w:p w:rsidR="00AD1DA7" w:rsidRDefault="00AD1D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57C">
          <w:rPr>
            <w:noProof/>
          </w:rPr>
          <w:t>5</w:t>
        </w:r>
        <w:r>
          <w:fldChar w:fldCharType="end"/>
        </w:r>
      </w:p>
    </w:sdtContent>
  </w:sdt>
  <w:p w:rsidR="00AD1DA7" w:rsidRDefault="00AD1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B3" w:rsidRDefault="001E09B3" w:rsidP="00AD1DA7">
      <w:pPr>
        <w:spacing w:after="0" w:line="240" w:lineRule="auto"/>
      </w:pPr>
      <w:r>
        <w:separator/>
      </w:r>
    </w:p>
  </w:footnote>
  <w:footnote w:type="continuationSeparator" w:id="0">
    <w:p w:rsidR="001E09B3" w:rsidRDefault="001E09B3" w:rsidP="00AD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F94EAD8C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2E0A"/>
    <w:multiLevelType w:val="hybridMultilevel"/>
    <w:tmpl w:val="76AE826E"/>
    <w:lvl w:ilvl="0" w:tplc="2E3C173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06"/>
    <w:rsid w:val="00150111"/>
    <w:rsid w:val="001E09B3"/>
    <w:rsid w:val="00262298"/>
    <w:rsid w:val="00494133"/>
    <w:rsid w:val="0054739C"/>
    <w:rsid w:val="0069057C"/>
    <w:rsid w:val="006C7E03"/>
    <w:rsid w:val="007072C2"/>
    <w:rsid w:val="007662A3"/>
    <w:rsid w:val="008979F0"/>
    <w:rsid w:val="008F3952"/>
    <w:rsid w:val="009D430F"/>
    <w:rsid w:val="00A14D89"/>
    <w:rsid w:val="00AA0FAA"/>
    <w:rsid w:val="00AD1DA7"/>
    <w:rsid w:val="00AF64B3"/>
    <w:rsid w:val="00CB522F"/>
    <w:rsid w:val="00CC1F06"/>
    <w:rsid w:val="00D27608"/>
    <w:rsid w:val="00D619F4"/>
    <w:rsid w:val="00DF5410"/>
    <w:rsid w:val="00EA3D06"/>
    <w:rsid w:val="00F715D6"/>
    <w:rsid w:val="00F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D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DA7"/>
  </w:style>
  <w:style w:type="paragraph" w:styleId="Stopka">
    <w:name w:val="footer"/>
    <w:basedOn w:val="Normalny"/>
    <w:link w:val="StopkaZnak"/>
    <w:uiPriority w:val="99"/>
    <w:unhideWhenUsed/>
    <w:rsid w:val="00AD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D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DA7"/>
  </w:style>
  <w:style w:type="paragraph" w:styleId="Stopka">
    <w:name w:val="footer"/>
    <w:basedOn w:val="Normalny"/>
    <w:link w:val="StopkaZnak"/>
    <w:uiPriority w:val="99"/>
    <w:unhideWhenUsed/>
    <w:rsid w:val="00AD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2025-01-23T13:49:00Z</cp:lastPrinted>
  <dcterms:created xsi:type="dcterms:W3CDTF">2024-12-30T14:00:00Z</dcterms:created>
  <dcterms:modified xsi:type="dcterms:W3CDTF">2025-01-23T13:49:00Z</dcterms:modified>
</cp:coreProperties>
</file>