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09" w:rsidRPr="00565DAA" w:rsidRDefault="00677909" w:rsidP="0067790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13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5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677909" w:rsidRPr="00565DAA" w:rsidRDefault="00677909" w:rsidP="0067790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677909" w:rsidRPr="00565DAA" w:rsidRDefault="00677909" w:rsidP="0067790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28 marca 2025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677909" w:rsidRPr="00565DAA" w:rsidRDefault="00677909" w:rsidP="00677909">
      <w:pPr>
        <w:keepNext/>
        <w:keepLines/>
        <w:spacing w:after="72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677909" w:rsidRPr="00565DAA" w:rsidRDefault="00677909" w:rsidP="00677909">
      <w:pPr>
        <w:spacing w:after="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677909" w:rsidRPr="00565DAA" w:rsidRDefault="00677909" w:rsidP="00677909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Sebastian Jasiński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przewodniczący komisji </w:t>
      </w:r>
    </w:p>
    <w:p w:rsidR="00677909" w:rsidRPr="00953224" w:rsidRDefault="00677909" w:rsidP="0067790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Piotr Kędzia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>z-ca przewodniczącego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677909" w:rsidRDefault="00677909" w:rsidP="0067790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77909" w:rsidRDefault="00677909" w:rsidP="0067790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677909" w:rsidRPr="000A46B6" w:rsidRDefault="00677909" w:rsidP="0067790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członek komisji </w:t>
      </w:r>
    </w:p>
    <w:p w:rsidR="00677909" w:rsidRDefault="00677909" w:rsidP="0067790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Joanna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Kałdońska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677909" w:rsidRDefault="00677909" w:rsidP="0067790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Marek Kieler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77909" w:rsidRPr="007F7816" w:rsidRDefault="00677909" w:rsidP="00677909">
      <w:pPr>
        <w:numPr>
          <w:ilvl w:val="0"/>
          <w:numId w:val="1"/>
        </w:numPr>
        <w:spacing w:after="48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F7816">
        <w:rPr>
          <w:rFonts w:ascii="Arial" w:eastAsia="Arial" w:hAnsi="Arial" w:cs="Arial"/>
          <w:color w:val="000000"/>
          <w:sz w:val="24"/>
          <w:lang w:eastAsia="pl-PL"/>
        </w:rPr>
        <w:t>Pani Jolanta Mitka</w:t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677909" w:rsidRPr="004B7C16" w:rsidRDefault="00677909" w:rsidP="00677909">
      <w:pPr>
        <w:spacing w:after="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677909" w:rsidRDefault="00677909" w:rsidP="00677909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1D6303" w:rsidRDefault="001D6303" w:rsidP="00677909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Aneta Sularz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Naczelnik Wydziału Finansowo-Księgowego</w:t>
      </w:r>
    </w:p>
    <w:p w:rsidR="001D6303" w:rsidRDefault="001D6303" w:rsidP="001D6303">
      <w:pPr>
        <w:tabs>
          <w:tab w:val="left" w:pos="426"/>
        </w:tabs>
        <w:spacing w:after="0" w:line="360" w:lineRule="auto"/>
        <w:ind w:left="426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/m </w:t>
      </w:r>
    </w:p>
    <w:p w:rsidR="00677909" w:rsidRDefault="00677909" w:rsidP="00677909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right="-425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Waldemar Pęcherz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Naczelnik Wydziału Geodezji, Kartografii,</w:t>
      </w:r>
    </w:p>
    <w:p w:rsidR="00677909" w:rsidRDefault="00677909" w:rsidP="00677909">
      <w:pPr>
        <w:tabs>
          <w:tab w:val="left" w:pos="284"/>
        </w:tabs>
        <w:spacing w:after="0" w:line="360" w:lineRule="auto"/>
        <w:ind w:left="426" w:right="-425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           Katastru i Gospodarki Nieruchomościami w/m</w:t>
      </w:r>
    </w:p>
    <w:p w:rsidR="00677909" w:rsidRPr="0003382C" w:rsidRDefault="00677909" w:rsidP="00677909">
      <w:pPr>
        <w:tabs>
          <w:tab w:val="left" w:pos="284"/>
        </w:tabs>
        <w:spacing w:after="0" w:line="360" w:lineRule="auto"/>
        <w:ind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677909" w:rsidRPr="00D1391C" w:rsidRDefault="00677909" w:rsidP="001D6303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677909" w:rsidRDefault="00677909" w:rsidP="00677909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Proponowany porządek posiedzenia:</w:t>
      </w:r>
    </w:p>
    <w:p w:rsidR="00677909" w:rsidRPr="00677909" w:rsidRDefault="00677909" w:rsidP="0067790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7909">
        <w:rPr>
          <w:rFonts w:ascii="Arial" w:eastAsia="Times New Roman" w:hAnsi="Arial" w:cs="Arial"/>
          <w:sz w:val="24"/>
          <w:szCs w:val="24"/>
          <w:lang w:eastAsia="pl-PL"/>
        </w:rPr>
        <w:t>Otwarcie XIII posiedzenia komisji.</w:t>
      </w:r>
    </w:p>
    <w:p w:rsidR="00677909" w:rsidRPr="00677909" w:rsidRDefault="00677909" w:rsidP="0067790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7909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677909" w:rsidRPr="00677909" w:rsidRDefault="00677909" w:rsidP="0067790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7909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677909" w:rsidRPr="00677909" w:rsidRDefault="00677909" w:rsidP="0067790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7909">
        <w:rPr>
          <w:rFonts w:ascii="Arial" w:eastAsia="Times New Roman" w:hAnsi="Arial" w:cs="Arial"/>
          <w:sz w:val="24"/>
          <w:szCs w:val="24"/>
          <w:lang w:eastAsia="pl-PL"/>
        </w:rPr>
        <w:t>Przyjęcie protokołu z XII posiedzenia komisji.</w:t>
      </w:r>
    </w:p>
    <w:p w:rsidR="00677909" w:rsidRPr="00677909" w:rsidRDefault="00677909" w:rsidP="00677909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779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Zaopiniowanie projektu uchwały Rady Powiatu w Wieluniu w sprawie zmian </w:t>
      </w:r>
      <w:r w:rsidRPr="006779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w budżecie powiatu.</w:t>
      </w:r>
    </w:p>
    <w:p w:rsidR="00677909" w:rsidRPr="00677909" w:rsidRDefault="00677909" w:rsidP="0067790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79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przystąpienia Powiatu Wieluńskiego do Związku Powiatów Województwa Łódzkiego oraz przyjęcia jego statutu.</w:t>
      </w:r>
    </w:p>
    <w:p w:rsidR="00677909" w:rsidRPr="00677909" w:rsidRDefault="00677909" w:rsidP="0067790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79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zasad reprezentacji Powiatu Wieluńskiego w Związku Powiatów Województwa Łódzkiego.</w:t>
      </w:r>
    </w:p>
    <w:p w:rsidR="00677909" w:rsidRPr="00677909" w:rsidRDefault="00677909" w:rsidP="0067790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7909">
        <w:rPr>
          <w:rFonts w:ascii="Arial" w:hAnsi="Arial" w:cs="Arial"/>
          <w:sz w:val="24"/>
          <w:szCs w:val="24"/>
        </w:rPr>
        <w:t>Zaopiniowanie</w:t>
      </w:r>
      <w:r w:rsidRPr="00677909">
        <w:rPr>
          <w:rFonts w:ascii="Arial" w:eastAsia="Times New Roman" w:hAnsi="Arial" w:cs="Arial"/>
          <w:sz w:val="24"/>
          <w:szCs w:val="24"/>
          <w:lang w:eastAsia="pl-PL"/>
        </w:rPr>
        <w:t xml:space="preserve"> uchwały Rady Powiatu w Wieluniu zmieniającej uchwałę </w:t>
      </w:r>
      <w:r w:rsidRPr="0067790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</w:t>
      </w:r>
      <w:r w:rsidRPr="006779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ustalenia szczegółowych warunków korzystania z nieruchomości stanowiących własność Powiatu Wieluńskiego oddanych w trwały zarząd powiatowym jednostkom organizacyjnym.</w:t>
      </w:r>
    </w:p>
    <w:p w:rsidR="00677909" w:rsidRPr="00677909" w:rsidRDefault="00677909" w:rsidP="00677909">
      <w:pPr>
        <w:numPr>
          <w:ilvl w:val="0"/>
          <w:numId w:val="2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7909">
        <w:rPr>
          <w:rFonts w:ascii="Arial" w:hAnsi="Arial" w:cs="Arial"/>
          <w:sz w:val="24"/>
          <w:szCs w:val="24"/>
        </w:rPr>
        <w:t>Komunikaty, informacje i oświadczenia radnych.</w:t>
      </w:r>
    </w:p>
    <w:p w:rsidR="00677909" w:rsidRPr="001D6303" w:rsidRDefault="00677909" w:rsidP="001D6303">
      <w:pPr>
        <w:numPr>
          <w:ilvl w:val="0"/>
          <w:numId w:val="2"/>
        </w:numPr>
        <w:tabs>
          <w:tab w:val="left" w:pos="142"/>
        </w:tabs>
        <w:spacing w:after="84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7909">
        <w:rPr>
          <w:rFonts w:ascii="Arial" w:hAnsi="Arial" w:cs="Arial"/>
          <w:sz w:val="24"/>
          <w:szCs w:val="24"/>
        </w:rPr>
        <w:t>Zamknięcie XIII posiedzenia komisji.</w:t>
      </w:r>
    </w:p>
    <w:p w:rsidR="00677909" w:rsidRPr="00565DAA" w:rsidRDefault="00677909" w:rsidP="00677909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677909" w:rsidRPr="00565DAA" w:rsidRDefault="00677909" w:rsidP="00677909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XIII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677909" w:rsidRPr="00565DAA" w:rsidRDefault="00677909" w:rsidP="001D6303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XIII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Komisji Budżetu, Zdrowia i Gospodarki Rady Powiatu w Wieluniu. Powitał radnych.</w:t>
      </w:r>
    </w:p>
    <w:p w:rsidR="00677909" w:rsidRPr="00565DAA" w:rsidRDefault="00677909" w:rsidP="0067790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677909" w:rsidRPr="00565DAA" w:rsidRDefault="00677909" w:rsidP="00677909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677909" w:rsidRDefault="00677909" w:rsidP="001D6303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na pods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 xml:space="preserve">awie listy obecności poinformował,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8 członków komisji</w:t>
      </w:r>
      <w:r w:rsidRPr="00402B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obecni są wszyscy. 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Stwierdził prawomocność obrad. </w:t>
      </w:r>
    </w:p>
    <w:p w:rsidR="001D6303" w:rsidRPr="00430D90" w:rsidRDefault="001D6303" w:rsidP="001D6303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677909" w:rsidRPr="00565DAA" w:rsidRDefault="00677909" w:rsidP="00677909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3</w:t>
      </w:r>
    </w:p>
    <w:p w:rsidR="00677909" w:rsidRPr="00565DAA" w:rsidRDefault="00677909" w:rsidP="00677909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677909" w:rsidRDefault="00677909" w:rsidP="00677909">
      <w:pPr>
        <w:tabs>
          <w:tab w:val="left" w:pos="426"/>
        </w:tabs>
        <w:spacing w:after="48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Sebastian Jasiński – przewodniczący komisji </w:t>
      </w:r>
      <w:r w:rsidRPr="0087368A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poinformował, </w:t>
      </w:r>
      <w:r w:rsidRPr="0087368A">
        <w:rPr>
          <w:rFonts w:ascii="Arial" w:eastAsia="Arial" w:hAnsi="Arial" w:cs="Arial"/>
          <w:color w:val="000000" w:themeColor="text1"/>
          <w:sz w:val="24"/>
          <w:lang w:eastAsia="pl-PL"/>
        </w:rPr>
        <w:br/>
        <w:t xml:space="preserve">że proponowany porządek </w:t>
      </w:r>
      <w:r w:rsidR="00E8582B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obrad </w:t>
      </w:r>
      <w:r w:rsidRPr="0087368A">
        <w:rPr>
          <w:rFonts w:ascii="Arial" w:eastAsia="Arial" w:hAnsi="Arial" w:cs="Arial"/>
          <w:color w:val="000000" w:themeColor="text1"/>
          <w:sz w:val="24"/>
          <w:lang w:eastAsia="pl-PL"/>
        </w:rPr>
        <w:t>członkowie komisji otrzymali na panelu sesja.</w:t>
      </w:r>
      <w:proofErr w:type="gramStart"/>
      <w:r w:rsidRPr="0087368A">
        <w:rPr>
          <w:rFonts w:ascii="Arial" w:eastAsia="Arial" w:hAnsi="Arial" w:cs="Arial"/>
          <w:color w:val="000000" w:themeColor="text1"/>
          <w:sz w:val="24"/>
          <w:lang w:eastAsia="pl-PL"/>
        </w:rPr>
        <w:t>pl</w:t>
      </w:r>
      <w:proofErr w:type="gramEnd"/>
      <w:r w:rsidRPr="0087368A">
        <w:rPr>
          <w:rFonts w:ascii="Arial" w:eastAsia="Arial" w:hAnsi="Arial" w:cs="Arial"/>
          <w:color w:val="000000" w:themeColor="text1"/>
          <w:sz w:val="24"/>
          <w:lang w:eastAsia="pl-PL"/>
        </w:rPr>
        <w:t>.</w:t>
      </w:r>
      <w:r w:rsidRPr="008736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Pr="0087368A">
        <w:rPr>
          <w:rFonts w:ascii="Arial" w:hAnsi="Arial" w:cs="Arial"/>
          <w:sz w:val="24"/>
          <w:szCs w:val="24"/>
        </w:rPr>
        <w:t xml:space="preserve">aproponował </w:t>
      </w:r>
      <w:r w:rsidR="00E8582B">
        <w:rPr>
          <w:rFonts w:ascii="Arial" w:hAnsi="Arial" w:cs="Arial"/>
          <w:sz w:val="24"/>
          <w:szCs w:val="24"/>
        </w:rPr>
        <w:t>wprowadzenie do</w:t>
      </w:r>
      <w:r w:rsidRPr="0087368A">
        <w:rPr>
          <w:rFonts w:ascii="Arial" w:hAnsi="Arial" w:cs="Arial"/>
          <w:sz w:val="24"/>
          <w:szCs w:val="24"/>
        </w:rPr>
        <w:t xml:space="preserve"> porządku </w:t>
      </w:r>
      <w:r>
        <w:rPr>
          <w:rFonts w:ascii="Arial" w:hAnsi="Arial" w:cs="Arial"/>
          <w:sz w:val="24"/>
          <w:szCs w:val="24"/>
        </w:rPr>
        <w:t xml:space="preserve">obrad </w:t>
      </w:r>
      <w:r w:rsidR="00E8582B">
        <w:rPr>
          <w:rFonts w:ascii="Arial" w:hAnsi="Arial" w:cs="Arial"/>
          <w:sz w:val="24"/>
          <w:szCs w:val="24"/>
        </w:rPr>
        <w:t>pod numerem 6 dodatkowego</w:t>
      </w:r>
      <w:r w:rsidRPr="0087368A">
        <w:rPr>
          <w:rFonts w:ascii="Arial" w:hAnsi="Arial" w:cs="Arial"/>
          <w:sz w:val="24"/>
          <w:szCs w:val="24"/>
        </w:rPr>
        <w:t xml:space="preserve"> punkt</w:t>
      </w:r>
      <w:r w:rsidR="00E8582B">
        <w:rPr>
          <w:rFonts w:ascii="Arial" w:hAnsi="Arial" w:cs="Arial"/>
          <w:sz w:val="24"/>
          <w:szCs w:val="24"/>
        </w:rPr>
        <w:t>u</w:t>
      </w:r>
      <w:r w:rsidRPr="0087368A">
        <w:rPr>
          <w:rFonts w:ascii="Arial" w:hAnsi="Arial" w:cs="Arial"/>
          <w:sz w:val="24"/>
          <w:szCs w:val="24"/>
        </w:rPr>
        <w:t xml:space="preserve"> pn. </w:t>
      </w:r>
      <w:r w:rsidRPr="0087368A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87368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ustalenia trybu udzielania i rozliczania dotacji dla publicznych oraz niepublicznych szkół i placówek oświatowych dotowanych z budżetu Powiatu Wieluńskiego oraz trybu przeprowadzania kontroli prawidłowości ich pobrania i wykorzystania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”. Zapytał, kto jest </w:t>
      </w:r>
      <w:r w:rsidR="00E858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</w:t>
      </w:r>
      <w:r w:rsidR="00E858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”.</w:t>
      </w:r>
    </w:p>
    <w:p w:rsidR="00677909" w:rsidRPr="00D67096" w:rsidRDefault="00677909" w:rsidP="00677909">
      <w:pPr>
        <w:spacing w:line="360" w:lineRule="auto"/>
        <w:ind w:left="2" w:firstLine="706"/>
        <w:jc w:val="both"/>
        <w:rPr>
          <w:i/>
          <w:sz w:val="24"/>
          <w:szCs w:val="24"/>
        </w:rPr>
      </w:pP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</w:r>
      <w:r w:rsidR="00E8582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jednogłośnie</w:t>
      </w: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D67096">
        <w:rPr>
          <w:rFonts w:ascii="Arial" w:eastAsia="Arial" w:hAnsi="Arial" w:cs="Arial"/>
          <w:i/>
          <w:sz w:val="24"/>
          <w:szCs w:val="24"/>
        </w:rPr>
        <w:t>8 głos</w:t>
      </w:r>
      <w:r w:rsidR="00E8582B">
        <w:rPr>
          <w:rFonts w:ascii="Arial" w:eastAsia="Arial" w:hAnsi="Arial" w:cs="Arial"/>
          <w:i/>
          <w:sz w:val="24"/>
          <w:szCs w:val="24"/>
        </w:rPr>
        <w:t>ami „za”</w:t>
      </w:r>
      <w:r w:rsidRPr="00D67096">
        <w:rPr>
          <w:rFonts w:ascii="Arial" w:eastAsia="Arial" w:hAnsi="Arial" w:cs="Arial"/>
          <w:i/>
          <w:sz w:val="24"/>
          <w:szCs w:val="24"/>
        </w:rPr>
        <w:t xml:space="preserve"> podjęła decyzję o </w:t>
      </w:r>
      <w:r w:rsidR="00E8582B">
        <w:rPr>
          <w:rFonts w:ascii="Arial" w:eastAsia="Arial" w:hAnsi="Arial" w:cs="Arial"/>
          <w:i/>
          <w:sz w:val="24"/>
          <w:szCs w:val="24"/>
        </w:rPr>
        <w:t>wprowadzeniu do</w:t>
      </w:r>
      <w:r w:rsidRPr="00D67096">
        <w:rPr>
          <w:rFonts w:ascii="Arial" w:eastAsia="Arial" w:hAnsi="Arial" w:cs="Arial"/>
          <w:i/>
          <w:sz w:val="24"/>
          <w:szCs w:val="24"/>
        </w:rPr>
        <w:t xml:space="preserve"> porządku obrad</w:t>
      </w:r>
      <w:r w:rsidR="00D90CAD">
        <w:rPr>
          <w:rFonts w:ascii="Arial" w:eastAsia="Arial" w:hAnsi="Arial" w:cs="Arial"/>
          <w:i/>
          <w:sz w:val="24"/>
          <w:szCs w:val="24"/>
        </w:rPr>
        <w:t xml:space="preserve"> pod numerem 6</w:t>
      </w:r>
      <w:r w:rsidRPr="00D67096">
        <w:rPr>
          <w:rFonts w:ascii="Arial" w:eastAsia="Arial" w:hAnsi="Arial" w:cs="Arial"/>
          <w:i/>
          <w:sz w:val="24"/>
          <w:szCs w:val="24"/>
        </w:rPr>
        <w:t xml:space="preserve"> </w:t>
      </w:r>
      <w:r w:rsidR="00E8582B">
        <w:rPr>
          <w:rFonts w:ascii="Arial" w:eastAsia="Arial" w:hAnsi="Arial" w:cs="Arial"/>
          <w:i/>
          <w:sz w:val="24"/>
          <w:szCs w:val="24"/>
        </w:rPr>
        <w:t xml:space="preserve">dodatkowego </w:t>
      </w:r>
      <w:r w:rsidRPr="00D67096">
        <w:rPr>
          <w:rFonts w:ascii="Arial" w:eastAsia="Arial" w:hAnsi="Arial" w:cs="Arial"/>
          <w:i/>
          <w:sz w:val="24"/>
          <w:szCs w:val="24"/>
        </w:rPr>
        <w:t>punkt</w:t>
      </w:r>
      <w:r w:rsidR="00E8582B">
        <w:rPr>
          <w:rFonts w:ascii="Arial" w:eastAsia="Arial" w:hAnsi="Arial" w:cs="Arial"/>
          <w:i/>
          <w:sz w:val="24"/>
          <w:szCs w:val="24"/>
        </w:rPr>
        <w:t>u pn.</w:t>
      </w:r>
      <w:r w:rsidRPr="00D67096">
        <w:rPr>
          <w:rFonts w:ascii="Arial" w:eastAsia="Arial" w:hAnsi="Arial" w:cs="Arial"/>
          <w:i/>
          <w:sz w:val="24"/>
          <w:szCs w:val="24"/>
        </w:rPr>
        <w:t>:</w:t>
      </w:r>
      <w:r w:rsidRPr="00D67096">
        <w:rPr>
          <w:rFonts w:ascii="Arial" w:hAnsi="Arial" w:cs="Arial"/>
          <w:i/>
          <w:color w:val="000000" w:themeColor="text1"/>
          <w:sz w:val="24"/>
          <w:szCs w:val="24"/>
        </w:rPr>
        <w:t xml:space="preserve"> „</w:t>
      </w:r>
      <w:r w:rsidRPr="00D67096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Zaopiniowanie projektu uchwały Rady Powiatu w Wieluniu w sprawie ustalenia trybu udzielania i rozliczania dotacji dla publicznych oraz niepublicznych szkół i placówek oświatowych dotowanych z budżetu Powiatu Wieluńskiego oraz trybu przeprowadzania kontroli prawidłowości ich pobrania </w:t>
      </w:r>
      <w:r w:rsidR="00E8582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D67096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i wykorzystania”</w:t>
      </w:r>
      <w:r w:rsidR="007208C6" w:rsidRPr="007208C6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7208C6">
        <w:rPr>
          <w:rFonts w:ascii="Arial" w:eastAsia="Arial" w:hAnsi="Arial" w:cs="Arial"/>
          <w:i/>
          <w:color w:val="000000"/>
          <w:sz w:val="24"/>
          <w:lang w:eastAsia="pl-PL"/>
        </w:rPr>
        <w:t>(głosowało</w:t>
      </w:r>
      <w:r w:rsidR="007208C6">
        <w:rPr>
          <w:rFonts w:ascii="Arial" w:eastAsia="Arial" w:hAnsi="Arial" w:cs="Arial"/>
          <w:i/>
          <w:color w:val="000000"/>
          <w:sz w:val="24"/>
          <w:lang w:eastAsia="pl-PL"/>
        </w:rPr>
        <w:t xml:space="preserve"> 8 członków komisji)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. </w:t>
      </w:r>
    </w:p>
    <w:p w:rsidR="00677909" w:rsidRPr="0087368A" w:rsidRDefault="00677909" w:rsidP="00677909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677909" w:rsidRPr="004B0233" w:rsidRDefault="00677909" w:rsidP="00677909">
      <w:pPr>
        <w:tabs>
          <w:tab w:val="left" w:pos="142"/>
        </w:tabs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Sebastian Jasiński – przewodniczący komisji </w:t>
      </w:r>
      <w:r w:rsidR="00E8582B" w:rsidRPr="00E8582B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wskazał, że </w:t>
      </w:r>
      <w:r w:rsidR="00E8582B">
        <w:rPr>
          <w:rFonts w:ascii="Arial" w:eastAsia="Arial" w:hAnsi="Arial" w:cs="Arial"/>
          <w:color w:val="000000" w:themeColor="text1"/>
          <w:sz w:val="24"/>
          <w:lang w:eastAsia="pl-PL"/>
        </w:rPr>
        <w:br/>
      </w:r>
      <w:r w:rsidR="00E8582B" w:rsidRPr="00E8582B">
        <w:rPr>
          <w:rFonts w:ascii="Arial" w:eastAsia="Arial" w:hAnsi="Arial" w:cs="Arial"/>
          <w:color w:val="000000" w:themeColor="text1"/>
          <w:sz w:val="24"/>
          <w:lang w:eastAsia="pl-PL"/>
        </w:rPr>
        <w:t>w związku z wprowadzeniem do porządku obrad pod numerem 6 dodatkowego punktu, kolejne punkty ulegną przesunięciu o jeden.  Zapytał</w:t>
      </w:r>
      <w:r w:rsidR="00E8582B" w:rsidRPr="00E8582B">
        <w:rPr>
          <w:rFonts w:ascii="Arial" w:hAnsi="Arial" w:cs="Arial"/>
          <w:sz w:val="24"/>
          <w:szCs w:val="24"/>
        </w:rPr>
        <w:t>,</w:t>
      </w:r>
      <w:r w:rsidRPr="00E858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kto jest „za” przyjęciem porządku obrad </w:t>
      </w:r>
      <w:r w:rsidR="00E8582B">
        <w:rPr>
          <w:rFonts w:ascii="Arial" w:eastAsia="Arial" w:hAnsi="Arial" w:cs="Arial"/>
          <w:color w:val="000000" w:themeColor="text1"/>
          <w:sz w:val="24"/>
          <w:lang w:eastAsia="pl-PL"/>
        </w:rPr>
        <w:t>wraz z wprowadzoną zmianą.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</w:p>
    <w:p w:rsidR="00677909" w:rsidRDefault="00677909" w:rsidP="00677909">
      <w:pPr>
        <w:spacing w:after="48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obrad wraz z wprowadzoną zmianą (głosowało 8 członków komisji).</w:t>
      </w:r>
    </w:p>
    <w:p w:rsidR="00677909" w:rsidRDefault="00677909" w:rsidP="00677909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zyjęty</w:t>
      </w: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porządek posiedzenia:</w:t>
      </w:r>
    </w:p>
    <w:p w:rsidR="00677909" w:rsidRPr="00677909" w:rsidRDefault="00677909" w:rsidP="00134C1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7909">
        <w:rPr>
          <w:rFonts w:ascii="Arial" w:eastAsia="Times New Roman" w:hAnsi="Arial" w:cs="Arial"/>
          <w:sz w:val="24"/>
          <w:szCs w:val="24"/>
          <w:lang w:eastAsia="pl-PL"/>
        </w:rPr>
        <w:t>Otwarcie XIII posiedzenia komisji.</w:t>
      </w:r>
    </w:p>
    <w:p w:rsidR="00677909" w:rsidRPr="00677909" w:rsidRDefault="00677909" w:rsidP="00134C1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7909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677909" w:rsidRPr="00677909" w:rsidRDefault="00677909" w:rsidP="00134C1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7909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677909" w:rsidRPr="00677909" w:rsidRDefault="00677909" w:rsidP="00134C1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790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Przyjęcie protokołu z XII posiedzenia komisji.</w:t>
      </w:r>
    </w:p>
    <w:p w:rsidR="00677909" w:rsidRPr="00677909" w:rsidRDefault="00677909" w:rsidP="00134C17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779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zmian </w:t>
      </w:r>
      <w:r w:rsidRPr="006779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w budżecie powiatu.</w:t>
      </w:r>
    </w:p>
    <w:p w:rsidR="00677909" w:rsidRPr="00677909" w:rsidRDefault="00677909" w:rsidP="00134C17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779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ustalenia trybu udzielania i rozliczania dotacji dla publicznych oraz niepublicznych szkół </w:t>
      </w:r>
      <w:r w:rsidRPr="006779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i placówek oświatowych dotowanych z budżetu Powiatu Wieluńskiego oraz trybu przeprowadzania kontroli prawidłowości ich pobrania i wykorzystania.</w:t>
      </w:r>
    </w:p>
    <w:p w:rsidR="00677909" w:rsidRPr="00677909" w:rsidRDefault="00677909" w:rsidP="00134C1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79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przystąpienia Powiatu Wieluńskiego do Związku Powiatów Województwa Łódzkiego oraz przyjęcia jego statutu.</w:t>
      </w:r>
    </w:p>
    <w:p w:rsidR="00677909" w:rsidRPr="00677909" w:rsidRDefault="00677909" w:rsidP="00134C1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79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zasad reprezentacji Powiatu Wieluńskiego w Związku Powiatów Województwa Łódzkiego.</w:t>
      </w:r>
    </w:p>
    <w:p w:rsidR="00677909" w:rsidRPr="00677909" w:rsidRDefault="00677909" w:rsidP="00134C1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7909">
        <w:rPr>
          <w:rFonts w:ascii="Arial" w:hAnsi="Arial" w:cs="Arial"/>
          <w:sz w:val="24"/>
          <w:szCs w:val="24"/>
        </w:rPr>
        <w:t>Zaopiniowanie</w:t>
      </w:r>
      <w:r w:rsidRPr="00677909">
        <w:rPr>
          <w:rFonts w:ascii="Arial" w:eastAsia="Times New Roman" w:hAnsi="Arial" w:cs="Arial"/>
          <w:sz w:val="24"/>
          <w:szCs w:val="24"/>
          <w:lang w:eastAsia="pl-PL"/>
        </w:rPr>
        <w:t xml:space="preserve"> uchwały Rady Powiatu w Wieluniu zmieniającej uchwałę </w:t>
      </w:r>
      <w:r w:rsidRPr="0067790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</w:t>
      </w:r>
      <w:r w:rsidRPr="006779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ustalenia szczegółowych warunków korzystania z nieruchomości stanowiących własność Powiatu Wieluńskiego oddanych w trwały zarząd powiatowym jednostkom organizacyjnym.</w:t>
      </w:r>
    </w:p>
    <w:p w:rsidR="00677909" w:rsidRPr="00677909" w:rsidRDefault="00677909" w:rsidP="00134C17">
      <w:pPr>
        <w:numPr>
          <w:ilvl w:val="0"/>
          <w:numId w:val="5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7909">
        <w:rPr>
          <w:rFonts w:ascii="Arial" w:hAnsi="Arial" w:cs="Arial"/>
          <w:sz w:val="24"/>
          <w:szCs w:val="24"/>
        </w:rPr>
        <w:t>Komunikaty, informacje i oświadczenia radnych.</w:t>
      </w:r>
    </w:p>
    <w:p w:rsidR="00677909" w:rsidRPr="00677909" w:rsidRDefault="00677909" w:rsidP="00134C17">
      <w:pPr>
        <w:numPr>
          <w:ilvl w:val="0"/>
          <w:numId w:val="5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7909">
        <w:rPr>
          <w:rFonts w:ascii="Arial" w:hAnsi="Arial" w:cs="Arial"/>
          <w:sz w:val="24"/>
          <w:szCs w:val="24"/>
        </w:rPr>
        <w:t>Zamknięcie XIII posiedzenia komisji.</w:t>
      </w:r>
    </w:p>
    <w:p w:rsidR="00677909" w:rsidRPr="00677909" w:rsidRDefault="00677909" w:rsidP="00677909">
      <w:pPr>
        <w:tabs>
          <w:tab w:val="left" w:pos="142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77909" w:rsidRDefault="00677909" w:rsidP="00677909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677909" w:rsidRPr="00565DAA" w:rsidRDefault="00677909" w:rsidP="00677909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677909" w:rsidRPr="00CF4862" w:rsidRDefault="00677909" w:rsidP="00677909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Przyjęcie protokołu z X</w:t>
      </w:r>
      <w:r w:rsidR="00134C17">
        <w:rPr>
          <w:rFonts w:ascii="Arial" w:hAnsi="Arial" w:cs="Arial"/>
          <w:b/>
          <w:sz w:val="24"/>
          <w:szCs w:val="24"/>
          <w:lang w:eastAsia="pl-PL"/>
        </w:rPr>
        <w:t>I</w:t>
      </w:r>
      <w:r>
        <w:rPr>
          <w:rFonts w:ascii="Arial" w:hAnsi="Arial" w:cs="Arial"/>
          <w:b/>
          <w:sz w:val="24"/>
          <w:szCs w:val="24"/>
          <w:lang w:eastAsia="pl-PL"/>
        </w:rPr>
        <w:t>I</w:t>
      </w:r>
      <w:r w:rsidRPr="00CF4862">
        <w:rPr>
          <w:rFonts w:ascii="Arial" w:hAnsi="Arial" w:cs="Arial"/>
          <w:b/>
          <w:sz w:val="24"/>
          <w:szCs w:val="24"/>
          <w:lang w:eastAsia="pl-PL"/>
        </w:rPr>
        <w:t xml:space="preserve"> posiedzenia komisji.</w:t>
      </w:r>
    </w:p>
    <w:p w:rsidR="00677909" w:rsidRDefault="00677909" w:rsidP="00677909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>e protok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ół 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X</w:t>
      </w:r>
      <w:r w:rsidR="00134C17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posiedzenia komisji został wyłożony </w:t>
      </w:r>
      <w:r>
        <w:rPr>
          <w:rFonts w:ascii="Arial" w:hAnsi="Arial" w:cs="Arial"/>
          <w:sz w:val="24"/>
          <w:szCs w:val="24"/>
        </w:rPr>
        <w:t>do wglądu. Zapytał radnych czy mają</w:t>
      </w:r>
      <w:r w:rsidRPr="00665FE7">
        <w:rPr>
          <w:rFonts w:ascii="Arial" w:hAnsi="Arial" w:cs="Arial"/>
          <w:sz w:val="24"/>
          <w:szCs w:val="24"/>
        </w:rPr>
        <w:t xml:space="preserve"> uwagi do treści</w:t>
      </w:r>
      <w:r>
        <w:rPr>
          <w:rFonts w:ascii="Arial" w:hAnsi="Arial" w:cs="Arial"/>
          <w:sz w:val="24"/>
          <w:szCs w:val="24"/>
        </w:rPr>
        <w:t xml:space="preserve"> protokołu</w:t>
      </w:r>
      <w:r w:rsidRPr="00665FE7">
        <w:rPr>
          <w:rFonts w:ascii="Arial" w:hAnsi="Arial" w:cs="Arial"/>
          <w:sz w:val="24"/>
          <w:szCs w:val="24"/>
        </w:rPr>
        <w:t xml:space="preserve">. </w:t>
      </w:r>
      <w:r w:rsidRPr="00665FE7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Zapytał, kto jest „za” przyjęciem protokołu z X</w:t>
      </w:r>
      <w:r w:rsidR="00134C1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 posiedzenia komisji.</w:t>
      </w:r>
    </w:p>
    <w:p w:rsidR="00DC1788" w:rsidRDefault="00677909" w:rsidP="001D6303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protokół nr 1</w:t>
      </w:r>
      <w:r w:rsidR="00134C17">
        <w:rPr>
          <w:rFonts w:ascii="Arial" w:eastAsia="Arial" w:hAnsi="Arial" w:cs="Arial"/>
          <w:i/>
          <w:color w:val="000000"/>
          <w:sz w:val="24"/>
          <w:lang w:eastAsia="pl-PL"/>
        </w:rPr>
        <w:t>2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/25 (głosowało 8 członków komisji).</w:t>
      </w:r>
    </w:p>
    <w:p w:rsidR="00677909" w:rsidRPr="00C4125E" w:rsidRDefault="00677909" w:rsidP="00677909">
      <w:pPr>
        <w:spacing w:after="0" w:line="360" w:lineRule="auto"/>
        <w:ind w:left="11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125E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Pkt 5</w:t>
      </w:r>
    </w:p>
    <w:p w:rsidR="00134C17" w:rsidRPr="00677909" w:rsidRDefault="00134C17" w:rsidP="00DC1788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67790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Zaopiniowanie projektu uchwały Rady Powiatu w Wieluniu w sprawie zmian </w:t>
      </w:r>
      <w:r w:rsidRPr="0067790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  <w:t>w budżecie powiatu.</w:t>
      </w:r>
    </w:p>
    <w:p w:rsidR="00B43DC9" w:rsidRDefault="00DC1788" w:rsidP="00DC1788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C1788">
        <w:rPr>
          <w:rFonts w:ascii="Arial" w:eastAsia="Arial" w:hAnsi="Arial" w:cs="Arial"/>
          <w:color w:val="000000"/>
          <w:sz w:val="24"/>
          <w:lang w:eastAsia="pl-PL"/>
        </w:rPr>
        <w:t>powitał Skarbnika Powiatu i poprosił o omówienie projektu uchwały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DC1788" w:rsidRPr="00F17730" w:rsidRDefault="00DC1788" w:rsidP="00F1773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1D6303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CD766A">
        <w:rPr>
          <w:rFonts w:ascii="Arial" w:eastAsia="Arial" w:hAnsi="Arial" w:cs="Arial"/>
          <w:color w:val="000000"/>
          <w:sz w:val="24"/>
          <w:lang w:eastAsia="pl-PL"/>
        </w:rPr>
        <w:t>oinformował, że zmian</w:t>
      </w:r>
      <w:r w:rsidR="008B5739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CD766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D766A">
        <w:rPr>
          <w:rFonts w:ascii="Arial" w:eastAsia="Arial" w:hAnsi="Arial" w:cs="Arial"/>
          <w:color w:val="000000"/>
          <w:sz w:val="24"/>
          <w:lang w:eastAsia="pl-PL"/>
        </w:rPr>
        <w:br/>
        <w:t>w budżecie związan</w:t>
      </w:r>
      <w:r w:rsidR="008B5739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CD766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B5739">
        <w:rPr>
          <w:rFonts w:ascii="Arial" w:eastAsia="Arial" w:hAnsi="Arial" w:cs="Arial"/>
          <w:color w:val="000000"/>
          <w:sz w:val="24"/>
          <w:lang w:eastAsia="pl-PL"/>
        </w:rPr>
        <w:t>są</w:t>
      </w:r>
      <w:r w:rsidR="00CD766A">
        <w:rPr>
          <w:rFonts w:ascii="Arial" w:eastAsia="Arial" w:hAnsi="Arial" w:cs="Arial"/>
          <w:color w:val="000000"/>
          <w:sz w:val="24"/>
          <w:lang w:eastAsia="pl-PL"/>
        </w:rPr>
        <w:t xml:space="preserve"> z wprowadzeniem dotacji z Krajowego Planu Odbudowy </w:t>
      </w:r>
      <w:r w:rsidR="00CD766A">
        <w:rPr>
          <w:rFonts w:ascii="Arial" w:eastAsia="Arial" w:hAnsi="Arial" w:cs="Arial"/>
          <w:color w:val="000000"/>
          <w:sz w:val="24"/>
          <w:lang w:eastAsia="pl-PL"/>
        </w:rPr>
        <w:br/>
        <w:t xml:space="preserve">na realizację projektu pn. „Rozwój społeczności energetycznych w regionie wieluńskim” w kwocie 349.220,00 </w:t>
      </w:r>
      <w:proofErr w:type="gramStart"/>
      <w:r w:rsidR="00CD766A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CD766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407F86">
        <w:rPr>
          <w:rFonts w:ascii="Arial" w:eastAsia="Arial" w:hAnsi="Arial" w:cs="Arial"/>
          <w:color w:val="000000"/>
          <w:sz w:val="24"/>
          <w:lang w:eastAsia="pl-PL"/>
        </w:rPr>
        <w:t>Do tego należy wprowadzić około 95 tys. zł własnych środków.</w:t>
      </w:r>
      <w:r w:rsidR="008B5739">
        <w:rPr>
          <w:rFonts w:ascii="Arial" w:eastAsia="Arial" w:hAnsi="Arial" w:cs="Arial"/>
          <w:color w:val="000000"/>
          <w:sz w:val="24"/>
          <w:lang w:eastAsia="pl-PL"/>
        </w:rPr>
        <w:t xml:space="preserve">  Podał, że powiat chce być liderem po wprowadzeniu klastra energetycznego n</w:t>
      </w:r>
      <w:r w:rsidR="00F17730">
        <w:rPr>
          <w:rFonts w:ascii="Arial" w:eastAsia="Arial" w:hAnsi="Arial" w:cs="Arial"/>
          <w:color w:val="000000"/>
          <w:sz w:val="24"/>
          <w:lang w:eastAsia="pl-PL"/>
        </w:rPr>
        <w:t xml:space="preserve">a terenie powiatu wieluńskiego, </w:t>
      </w:r>
      <w:r w:rsidR="00407F86">
        <w:rPr>
          <w:rFonts w:ascii="Arial" w:eastAsia="Arial" w:hAnsi="Arial" w:cs="Arial"/>
          <w:color w:val="000000"/>
          <w:sz w:val="24"/>
          <w:lang w:eastAsia="pl-PL"/>
        </w:rPr>
        <w:t xml:space="preserve">będzie kilka gmin, 3 bądź </w:t>
      </w:r>
      <w:r w:rsidR="00F17730">
        <w:rPr>
          <w:rFonts w:ascii="Arial" w:eastAsia="Arial" w:hAnsi="Arial" w:cs="Arial"/>
          <w:color w:val="000000"/>
          <w:sz w:val="24"/>
          <w:lang w:eastAsia="pl-PL"/>
        </w:rPr>
        <w:t>4 gminy są</w:t>
      </w:r>
      <w:r w:rsidR="00407F86">
        <w:rPr>
          <w:rFonts w:ascii="Arial" w:eastAsia="Arial" w:hAnsi="Arial" w:cs="Arial"/>
          <w:color w:val="000000"/>
          <w:sz w:val="24"/>
          <w:lang w:eastAsia="pl-PL"/>
        </w:rPr>
        <w:t xml:space="preserve"> już </w:t>
      </w:r>
      <w:r w:rsidR="00F17730">
        <w:rPr>
          <w:rFonts w:ascii="Arial" w:eastAsia="Arial" w:hAnsi="Arial" w:cs="Arial"/>
          <w:color w:val="000000"/>
          <w:sz w:val="24"/>
          <w:lang w:eastAsia="pl-PL"/>
        </w:rPr>
        <w:t>określone. Wskazał, ż</w:t>
      </w:r>
      <w:r w:rsidR="00407F86">
        <w:rPr>
          <w:rFonts w:ascii="Arial" w:eastAsia="Arial" w:hAnsi="Arial" w:cs="Arial"/>
          <w:color w:val="000000"/>
          <w:sz w:val="24"/>
          <w:lang w:eastAsia="pl-PL"/>
        </w:rPr>
        <w:t>e dotacja dotyczy kwestii organizacyjnych</w:t>
      </w:r>
      <w:r w:rsidR="00F1773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407F86" w:rsidRDefault="00F17730" w:rsidP="00F17730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407F86" w:rsidRPr="00F17730">
        <w:rPr>
          <w:rFonts w:ascii="Arial" w:eastAsia="Arial" w:hAnsi="Arial" w:cs="Arial"/>
          <w:color w:val="000000"/>
          <w:sz w:val="24"/>
          <w:lang w:eastAsia="pl-PL"/>
        </w:rPr>
        <w:t>powiedział, że rozumie, że oprócz tego</w:t>
      </w:r>
      <w:r w:rsidRPr="00F1773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07F86" w:rsidRPr="00F17730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powiat </w:t>
      </w:r>
      <w:r w:rsidR="00407F86" w:rsidRPr="00F17730">
        <w:rPr>
          <w:rFonts w:ascii="Arial" w:eastAsia="Arial" w:hAnsi="Arial" w:cs="Arial"/>
          <w:color w:val="000000"/>
          <w:sz w:val="24"/>
          <w:lang w:eastAsia="pl-PL"/>
        </w:rPr>
        <w:t>na tym zyska, to</w:t>
      </w:r>
      <w:r w:rsidRPr="00F17730">
        <w:rPr>
          <w:rFonts w:ascii="Arial" w:eastAsia="Arial" w:hAnsi="Arial" w:cs="Arial"/>
          <w:color w:val="000000"/>
          <w:sz w:val="24"/>
          <w:lang w:eastAsia="pl-PL"/>
        </w:rPr>
        <w:t xml:space="preserve"> będzie też</w:t>
      </w:r>
      <w:r w:rsidR="00407F86" w:rsidRPr="00F17730">
        <w:rPr>
          <w:rFonts w:ascii="Arial" w:eastAsia="Arial" w:hAnsi="Arial" w:cs="Arial"/>
          <w:color w:val="000000"/>
          <w:sz w:val="24"/>
          <w:lang w:eastAsia="pl-PL"/>
        </w:rPr>
        <w:t xml:space="preserve"> liderem, który będzie </w:t>
      </w:r>
      <w:r w:rsidRPr="00F17730">
        <w:rPr>
          <w:rFonts w:ascii="Arial" w:eastAsia="Arial" w:hAnsi="Arial" w:cs="Arial"/>
          <w:color w:val="000000"/>
          <w:sz w:val="24"/>
          <w:lang w:eastAsia="pl-PL"/>
        </w:rPr>
        <w:t>pozyskiwać</w:t>
      </w:r>
      <w:r w:rsidR="00407F86" w:rsidRPr="00F1773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17730">
        <w:rPr>
          <w:rFonts w:ascii="Arial" w:eastAsia="Arial" w:hAnsi="Arial" w:cs="Arial"/>
          <w:color w:val="000000"/>
          <w:sz w:val="24"/>
          <w:lang w:eastAsia="pl-PL"/>
        </w:rPr>
        <w:t>środki i przez powiat będą te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pieniądze </w:t>
      </w:r>
      <w:r w:rsidRPr="00F17730">
        <w:rPr>
          <w:rFonts w:ascii="Arial" w:eastAsia="Arial" w:hAnsi="Arial" w:cs="Arial"/>
          <w:color w:val="000000"/>
          <w:sz w:val="24"/>
          <w:lang w:eastAsia="pl-PL"/>
        </w:rPr>
        <w:t>przepływać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07F86" w:rsidRDefault="00F17730" w:rsidP="00F17730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F17730">
        <w:rPr>
          <w:rFonts w:ascii="Arial" w:eastAsia="Arial" w:hAnsi="Arial" w:cs="Arial"/>
          <w:color w:val="000000"/>
          <w:sz w:val="24"/>
          <w:lang w:eastAsia="pl-PL"/>
        </w:rPr>
        <w:t xml:space="preserve">potwierdził. Dodał, że </w:t>
      </w:r>
      <w:r w:rsidR="00407F86" w:rsidRPr="00F17730">
        <w:rPr>
          <w:rFonts w:ascii="Arial" w:eastAsia="Arial" w:hAnsi="Arial" w:cs="Arial"/>
          <w:color w:val="000000"/>
          <w:sz w:val="24"/>
          <w:lang w:eastAsia="pl-PL"/>
        </w:rPr>
        <w:t xml:space="preserve">będą korzystać również gminy. </w:t>
      </w:r>
    </w:p>
    <w:p w:rsidR="001D6303" w:rsidRDefault="00F17730" w:rsidP="00A30ABA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wobec braku pytań </w:t>
      </w:r>
      <w:r w:rsidR="00A30ABA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1D6303" w:rsidRPr="00A30ABA">
        <w:rPr>
          <w:rFonts w:ascii="Arial" w:eastAsia="Arial" w:hAnsi="Arial" w:cs="Arial"/>
          <w:color w:val="000000"/>
          <w:sz w:val="24"/>
          <w:lang w:eastAsia="pl-PL"/>
        </w:rPr>
        <w:t>apytał</w:t>
      </w:r>
      <w:r w:rsidR="00A30AB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D6303"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 kto jest „za” pozytywnym </w:t>
      </w:r>
      <w:r w:rsidR="00A30ABA" w:rsidRPr="00A30ABA">
        <w:rPr>
          <w:rFonts w:ascii="Arial" w:eastAsia="Arial" w:hAnsi="Arial" w:cs="Arial"/>
          <w:color w:val="000000"/>
          <w:sz w:val="24"/>
          <w:lang w:eastAsia="pl-PL"/>
        </w:rPr>
        <w:t>zaopiniowaniem</w:t>
      </w:r>
      <w:r w:rsidR="001D6303"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 projektu uchwały w ww. sprawie. </w:t>
      </w:r>
    </w:p>
    <w:p w:rsidR="00A30ABA" w:rsidRDefault="00A30ABA" w:rsidP="00A30ABA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pozytywnie zaopiniowała projekt uchwały Rady Powiatu w Wieluniu w sprawie zmian w budżecie powiatu (głosowało 8 członków komisji).</w:t>
      </w:r>
    </w:p>
    <w:p w:rsidR="00A30ABA" w:rsidRPr="00A30ABA" w:rsidRDefault="00A30ABA" w:rsidP="00A30ABA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A30AB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6</w:t>
      </w:r>
    </w:p>
    <w:p w:rsidR="00A30ABA" w:rsidRPr="00A30ABA" w:rsidRDefault="00A30ABA" w:rsidP="00A30ABA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A30AB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Zaopiniowanie projektu uchwały Rady Powiatu w Wieluniu w sprawie ustalenia trybu udzielania i rozliczania dotacji dla publicznych oraz niepublicznych szkół </w:t>
      </w:r>
      <w:r w:rsidRPr="00A30AB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  <w:t>i placówek oświatowych dotowanych z budżetu Powiatu Wieluńskiego oraz trybu przeprowadzania kontroli prawidłowości ich pobrania i wykorzystania.</w:t>
      </w:r>
    </w:p>
    <w:p w:rsidR="00A30ABA" w:rsidRDefault="00A30ABA" w:rsidP="00A30ABA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B6A96">
        <w:rPr>
          <w:rFonts w:ascii="Arial" w:eastAsia="Arial" w:hAnsi="Arial" w:cs="Arial"/>
          <w:color w:val="000000"/>
          <w:sz w:val="24"/>
          <w:lang w:eastAsia="pl-PL"/>
        </w:rPr>
        <w:t>o zabranie głosu poprosił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DC1788">
        <w:rPr>
          <w:rFonts w:ascii="Arial" w:eastAsia="Arial" w:hAnsi="Arial" w:cs="Arial"/>
          <w:color w:val="000000"/>
          <w:sz w:val="24"/>
          <w:lang w:eastAsia="pl-PL"/>
        </w:rPr>
        <w:t>Skarbnik</w:t>
      </w:r>
      <w:r w:rsidR="006B6A96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Pr="00DC1788">
        <w:rPr>
          <w:rFonts w:ascii="Arial" w:eastAsia="Arial" w:hAnsi="Arial" w:cs="Arial"/>
          <w:color w:val="000000"/>
          <w:sz w:val="24"/>
          <w:lang w:eastAsia="pl-PL"/>
        </w:rPr>
        <w:t>Powiatu.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D6303" w:rsidRPr="006B6A96" w:rsidRDefault="00A30ABA" w:rsidP="00A30ABA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 Przemysław Krężel – Skarbnik Powiatu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proofErr w:type="gramStart"/>
      <w:r w:rsidR="00452FA9" w:rsidRPr="006B6A96">
        <w:rPr>
          <w:rFonts w:ascii="Arial" w:eastAsia="Arial" w:hAnsi="Arial" w:cs="Arial"/>
          <w:color w:val="000000"/>
          <w:sz w:val="24"/>
          <w:lang w:eastAsia="pl-PL"/>
        </w:rPr>
        <w:t>wyjaśnił z czego</w:t>
      </w:r>
      <w:proofErr w:type="gramEnd"/>
      <w:r w:rsidR="00452FA9" w:rsidRPr="006B6A96">
        <w:rPr>
          <w:rFonts w:ascii="Arial" w:eastAsia="Arial" w:hAnsi="Arial" w:cs="Arial"/>
          <w:color w:val="000000"/>
          <w:sz w:val="24"/>
          <w:lang w:eastAsia="pl-PL"/>
        </w:rPr>
        <w:t xml:space="preserve"> wynika konieczność podjęcia</w:t>
      </w:r>
      <w:r w:rsidR="006B6A96" w:rsidRPr="006B6A9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90CAD">
        <w:rPr>
          <w:rFonts w:ascii="Arial" w:eastAsia="Arial" w:hAnsi="Arial" w:cs="Arial"/>
          <w:color w:val="000000"/>
          <w:sz w:val="24"/>
          <w:lang w:eastAsia="pl-PL"/>
        </w:rPr>
        <w:t xml:space="preserve">nowej </w:t>
      </w:r>
      <w:r w:rsidR="006B6A96" w:rsidRPr="006B6A96">
        <w:rPr>
          <w:rFonts w:ascii="Arial" w:eastAsia="Arial" w:hAnsi="Arial" w:cs="Arial"/>
          <w:color w:val="000000"/>
          <w:sz w:val="24"/>
          <w:lang w:eastAsia="pl-PL"/>
        </w:rPr>
        <w:t>uchwały w</w:t>
      </w:r>
      <w:r w:rsidR="00452FA9" w:rsidRPr="006B6A96">
        <w:rPr>
          <w:rFonts w:ascii="Arial" w:eastAsia="Arial" w:hAnsi="Arial" w:cs="Arial"/>
          <w:color w:val="000000"/>
          <w:sz w:val="24"/>
          <w:lang w:eastAsia="pl-PL"/>
        </w:rPr>
        <w:t xml:space="preserve"> przedmiotowej </w:t>
      </w:r>
      <w:r w:rsidR="006B6A96" w:rsidRPr="006B6A96">
        <w:rPr>
          <w:rFonts w:ascii="Arial" w:eastAsia="Arial" w:hAnsi="Arial" w:cs="Arial"/>
          <w:color w:val="000000"/>
          <w:sz w:val="24"/>
          <w:lang w:eastAsia="pl-PL"/>
        </w:rPr>
        <w:t>sprawie i uchylenia poprzednio podjętej uchwały w tej samej sprawie</w:t>
      </w:r>
      <w:r w:rsidR="006966F9" w:rsidRPr="006B6A96">
        <w:rPr>
          <w:rFonts w:ascii="Arial" w:eastAsia="Arial" w:hAnsi="Arial" w:cs="Arial"/>
          <w:color w:val="000000"/>
          <w:sz w:val="24"/>
          <w:lang w:eastAsia="pl-PL"/>
        </w:rPr>
        <w:t xml:space="preserve">. Wskazał, że </w:t>
      </w:r>
      <w:r w:rsidR="006B6A96" w:rsidRPr="006B6A96">
        <w:rPr>
          <w:rFonts w:ascii="Arial" w:eastAsia="Arial" w:hAnsi="Arial" w:cs="Arial"/>
          <w:color w:val="000000"/>
          <w:sz w:val="24"/>
          <w:lang w:eastAsia="pl-PL"/>
        </w:rPr>
        <w:t xml:space="preserve">zapisy </w:t>
      </w:r>
      <w:r w:rsidR="00CB2DB0">
        <w:rPr>
          <w:rFonts w:ascii="Arial" w:eastAsia="Arial" w:hAnsi="Arial" w:cs="Arial"/>
          <w:color w:val="000000"/>
          <w:sz w:val="24"/>
          <w:lang w:eastAsia="pl-PL"/>
        </w:rPr>
        <w:br/>
      </w:r>
      <w:r w:rsidR="006B6A96" w:rsidRPr="006B6A96">
        <w:rPr>
          <w:rFonts w:ascii="Arial" w:eastAsia="Arial" w:hAnsi="Arial" w:cs="Arial"/>
          <w:color w:val="000000"/>
          <w:sz w:val="24"/>
          <w:lang w:eastAsia="pl-PL"/>
        </w:rPr>
        <w:t xml:space="preserve">w przedłożonym projekcie uchwały są </w:t>
      </w:r>
      <w:r w:rsidR="006966F9" w:rsidRPr="006B6A96">
        <w:rPr>
          <w:rFonts w:ascii="Arial" w:eastAsia="Arial" w:hAnsi="Arial" w:cs="Arial"/>
          <w:color w:val="000000"/>
          <w:sz w:val="24"/>
          <w:lang w:eastAsia="pl-PL"/>
        </w:rPr>
        <w:t>zgodne z sugestiami Regionalnej Izby Obrachunkowej</w:t>
      </w:r>
      <w:r w:rsidR="006B6A96" w:rsidRPr="006B6A96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1D6303" w:rsidRPr="006B6A9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6B6A96" w:rsidRPr="00A30ABA" w:rsidRDefault="006B6A96" w:rsidP="00A30ABA">
      <w:pPr>
        <w:spacing w:after="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udzielił głosu radnemu Ceglarskiemu.</w:t>
      </w:r>
    </w:p>
    <w:p w:rsidR="001D6303" w:rsidRDefault="00631425" w:rsidP="00A30AB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D</w:t>
      </w:r>
      <w:r w:rsidR="001D6303">
        <w:rPr>
          <w:rFonts w:ascii="Arial" w:eastAsia="Arial" w:hAnsi="Arial" w:cs="Arial"/>
          <w:b/>
          <w:color w:val="000000"/>
          <w:sz w:val="24"/>
          <w:lang w:eastAsia="pl-PL"/>
        </w:rPr>
        <w:t xml:space="preserve">ariusz Ceglarski </w:t>
      </w:r>
      <w:r w:rsidR="006B6A96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członek komisji </w:t>
      </w:r>
      <w:r w:rsidR="006B6A96" w:rsidRPr="00CB2DB0">
        <w:rPr>
          <w:rFonts w:ascii="Arial" w:eastAsia="Arial" w:hAnsi="Arial" w:cs="Arial"/>
          <w:color w:val="000000"/>
          <w:sz w:val="24"/>
          <w:lang w:eastAsia="pl-PL"/>
        </w:rPr>
        <w:t>wskazując na załącznik nr</w:t>
      </w:r>
      <w:r w:rsidR="001D6303"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 3 </w:t>
      </w:r>
      <w:r w:rsidR="006B6A96"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do uchwały podał, że w tabeli na stronie 3 </w:t>
      </w:r>
      <w:r w:rsidR="00853130" w:rsidRPr="00CB2DB0">
        <w:rPr>
          <w:rFonts w:ascii="Arial" w:eastAsia="Arial" w:hAnsi="Arial" w:cs="Arial"/>
          <w:color w:val="000000"/>
          <w:sz w:val="24"/>
          <w:lang w:eastAsia="pl-PL"/>
        </w:rPr>
        <w:t>w punkcie</w:t>
      </w:r>
      <w:r w:rsidR="001D6303"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 6 </w:t>
      </w:r>
      <w:r w:rsidR="00853130" w:rsidRPr="00CB2DB0">
        <w:rPr>
          <w:rFonts w:ascii="Arial" w:eastAsia="Arial" w:hAnsi="Arial" w:cs="Arial"/>
          <w:color w:val="000000"/>
          <w:sz w:val="24"/>
          <w:lang w:eastAsia="pl-PL"/>
        </w:rPr>
        <w:t>jest zapis</w:t>
      </w:r>
      <w:r w:rsidR="006B6A96" w:rsidRPr="00CB2DB0">
        <w:rPr>
          <w:rFonts w:ascii="Arial" w:eastAsia="Arial" w:hAnsi="Arial" w:cs="Arial"/>
          <w:color w:val="000000"/>
          <w:sz w:val="24"/>
          <w:lang w:eastAsia="pl-PL"/>
        </w:rPr>
        <w:t>: „W</w:t>
      </w:r>
      <w:r w:rsidR="001D6303"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ydatki na zakup usług </w:t>
      </w:r>
      <w:r w:rsidR="006B6A96" w:rsidRPr="00CB2DB0">
        <w:rPr>
          <w:rFonts w:ascii="Arial" w:eastAsia="Arial" w:hAnsi="Arial" w:cs="Arial"/>
          <w:color w:val="000000"/>
          <w:sz w:val="24"/>
          <w:lang w:eastAsia="pl-PL"/>
        </w:rPr>
        <w:t>dydaktycznych”</w:t>
      </w:r>
      <w:r w:rsidR="00853130" w:rsidRPr="00CB2DB0">
        <w:rPr>
          <w:rFonts w:ascii="Arial" w:eastAsia="Arial" w:hAnsi="Arial" w:cs="Arial"/>
          <w:color w:val="000000"/>
          <w:sz w:val="24"/>
          <w:lang w:eastAsia="pl-PL"/>
        </w:rPr>
        <w:t>, natomiast u</w:t>
      </w:r>
      <w:r w:rsidR="001D6303"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stawa nie </w:t>
      </w:r>
      <w:r w:rsidR="00853130" w:rsidRPr="00CB2DB0">
        <w:rPr>
          <w:rFonts w:ascii="Arial" w:eastAsia="Arial" w:hAnsi="Arial" w:cs="Arial"/>
          <w:color w:val="000000"/>
          <w:sz w:val="24"/>
          <w:lang w:eastAsia="pl-PL"/>
        </w:rPr>
        <w:t>mówi</w:t>
      </w:r>
      <w:r w:rsidR="001D6303"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 o </w:t>
      </w:r>
      <w:r w:rsidR="00853130"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zakupie </w:t>
      </w:r>
      <w:r w:rsidR="001D6303" w:rsidRPr="00CB2DB0">
        <w:rPr>
          <w:rFonts w:ascii="Arial" w:eastAsia="Arial" w:hAnsi="Arial" w:cs="Arial"/>
          <w:color w:val="000000"/>
          <w:sz w:val="24"/>
          <w:lang w:eastAsia="pl-PL"/>
        </w:rPr>
        <w:t>usług</w:t>
      </w:r>
      <w:r w:rsidR="00853130"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 dydaktycznych</w:t>
      </w:r>
      <w:r w:rsidR="001D6303"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 tylko </w:t>
      </w:r>
      <w:r w:rsidR="00853130" w:rsidRPr="00CB2DB0">
        <w:rPr>
          <w:rFonts w:ascii="Arial" w:eastAsia="Arial" w:hAnsi="Arial" w:cs="Arial"/>
          <w:color w:val="000000"/>
          <w:sz w:val="24"/>
          <w:lang w:eastAsia="pl-PL"/>
        </w:rPr>
        <w:t>środków</w:t>
      </w:r>
      <w:r w:rsidR="001D6303"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 dydaktycznych. </w:t>
      </w:r>
      <w:r w:rsidR="00853130" w:rsidRPr="00CB2DB0">
        <w:rPr>
          <w:rFonts w:ascii="Arial" w:eastAsia="Arial" w:hAnsi="Arial" w:cs="Arial"/>
          <w:color w:val="000000"/>
          <w:sz w:val="24"/>
          <w:lang w:eastAsia="pl-PL"/>
        </w:rPr>
        <w:t>Stwierdził, że to są</w:t>
      </w:r>
      <w:r w:rsidR="001D6303"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 dwie różne sprawy</w:t>
      </w:r>
      <w:r w:rsidR="00CB2DB0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D821A4">
        <w:rPr>
          <w:rFonts w:ascii="Arial" w:eastAsia="Arial" w:hAnsi="Arial" w:cs="Arial"/>
          <w:color w:val="000000"/>
          <w:sz w:val="24"/>
          <w:lang w:eastAsia="pl-PL"/>
        </w:rPr>
        <w:t>taki zapis</w:t>
      </w:r>
      <w:r w:rsidR="00117654">
        <w:rPr>
          <w:rFonts w:ascii="Arial" w:eastAsia="Arial" w:hAnsi="Arial" w:cs="Arial"/>
          <w:color w:val="000000"/>
          <w:sz w:val="24"/>
          <w:lang w:eastAsia="pl-PL"/>
        </w:rPr>
        <w:t xml:space="preserve"> może w przyszłości spotkać się </w:t>
      </w:r>
      <w:r w:rsidR="00D90CAD">
        <w:rPr>
          <w:rFonts w:ascii="Arial" w:eastAsia="Arial" w:hAnsi="Arial" w:cs="Arial"/>
          <w:color w:val="000000"/>
          <w:sz w:val="24"/>
          <w:lang w:eastAsia="pl-PL"/>
        </w:rPr>
        <w:t xml:space="preserve">np. </w:t>
      </w:r>
      <w:r w:rsidR="00117654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D821A4">
        <w:rPr>
          <w:rFonts w:ascii="Arial" w:eastAsia="Arial" w:hAnsi="Arial" w:cs="Arial"/>
          <w:color w:val="000000"/>
          <w:sz w:val="24"/>
          <w:lang w:eastAsia="pl-PL"/>
        </w:rPr>
        <w:t xml:space="preserve"> zarzut</w:t>
      </w:r>
      <w:r w:rsidR="00117654">
        <w:rPr>
          <w:rFonts w:ascii="Arial" w:eastAsia="Arial" w:hAnsi="Arial" w:cs="Arial"/>
          <w:color w:val="000000"/>
          <w:sz w:val="24"/>
          <w:lang w:eastAsia="pl-PL"/>
        </w:rPr>
        <w:t>em prokuratora</w:t>
      </w:r>
      <w:r w:rsidR="001D6303"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B2DB0" w:rsidRPr="00D821A4" w:rsidRDefault="00CB2DB0" w:rsidP="00D821A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poinformował,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uchwała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przedmiotowej sprawie została napisana jeszcze raz, z poprawkami, </w:t>
      </w:r>
      <w:r w:rsidR="001D6303"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przesłana do Regionalnej Izby Obrachunkowej i </w:t>
      </w:r>
      <w:r w:rsidRPr="00CB2DB0">
        <w:rPr>
          <w:rFonts w:ascii="Arial" w:eastAsia="Arial" w:hAnsi="Arial" w:cs="Arial"/>
          <w:color w:val="000000"/>
          <w:sz w:val="24"/>
          <w:lang w:eastAsia="pl-PL"/>
        </w:rPr>
        <w:t>sprawdzona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D821A4" w:rsidRPr="00D821A4" w:rsidRDefault="00D821A4" w:rsidP="00D821A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Łukasz Dybka – członek komisji </w:t>
      </w:r>
      <w:r w:rsidRPr="00D821A4">
        <w:rPr>
          <w:rFonts w:ascii="Arial" w:eastAsia="Arial" w:hAnsi="Arial" w:cs="Arial"/>
          <w:color w:val="000000"/>
          <w:sz w:val="24"/>
          <w:lang w:eastAsia="pl-PL"/>
        </w:rPr>
        <w:t>zwrócił uwagę, że w następnym punkcie w tabeli jest zapis: „Pomoce naukowe i dydaktyczne”.</w:t>
      </w:r>
    </w:p>
    <w:p w:rsidR="001D6303" w:rsidRDefault="001D6303" w:rsidP="00A30AB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Marek K</w:t>
      </w:r>
      <w:r w:rsidR="00A30ABA">
        <w:rPr>
          <w:rFonts w:ascii="Arial" w:eastAsia="Arial" w:hAnsi="Arial" w:cs="Arial"/>
          <w:b/>
          <w:color w:val="000000"/>
          <w:sz w:val="24"/>
          <w:lang w:eastAsia="pl-PL"/>
        </w:rPr>
        <w:t xml:space="preserve">ieler – członek komisji </w:t>
      </w:r>
      <w:r w:rsidR="00A30ABA" w:rsidRPr="00A30ABA">
        <w:rPr>
          <w:rFonts w:ascii="Arial" w:eastAsia="Arial" w:hAnsi="Arial" w:cs="Arial"/>
          <w:color w:val="000000"/>
          <w:sz w:val="24"/>
          <w:lang w:eastAsia="pl-PL"/>
        </w:rPr>
        <w:t>przyznał</w:t>
      </w:r>
      <w:r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 rację radnemu </w:t>
      </w:r>
      <w:r w:rsidR="00A30ABA" w:rsidRPr="00A30ABA">
        <w:rPr>
          <w:rFonts w:ascii="Arial" w:eastAsia="Arial" w:hAnsi="Arial" w:cs="Arial"/>
          <w:color w:val="000000"/>
          <w:sz w:val="24"/>
          <w:lang w:eastAsia="pl-PL"/>
        </w:rPr>
        <w:t>Ceglarskiemu</w:t>
      </w:r>
      <w:r w:rsidR="00A30AB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D6303" w:rsidRDefault="001D6303" w:rsidP="00A30AB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</w:t>
      </w:r>
      <w:r w:rsidR="00A30ABA">
        <w:rPr>
          <w:rFonts w:ascii="Arial" w:eastAsia="Arial" w:hAnsi="Arial" w:cs="Arial"/>
          <w:b/>
          <w:color w:val="000000"/>
          <w:sz w:val="24"/>
          <w:lang w:eastAsia="pl-PL"/>
        </w:rPr>
        <w:t>dny Dariusz C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eglarski</w:t>
      </w:r>
      <w:r w:rsidR="00A30AB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zwracając się do radnego Dybki </w:t>
      </w:r>
      <w:r w:rsidR="00D821A4">
        <w:rPr>
          <w:rFonts w:ascii="Arial" w:eastAsia="Arial" w:hAnsi="Arial" w:cs="Arial"/>
          <w:color w:val="000000"/>
          <w:sz w:val="24"/>
          <w:lang w:eastAsia="pl-PL"/>
        </w:rPr>
        <w:t>wskazał, ż</w:t>
      </w:r>
      <w:r w:rsidR="00631425"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e w ustawie literalnie jest </w:t>
      </w:r>
      <w:r w:rsidR="00117654">
        <w:rPr>
          <w:rFonts w:ascii="Arial" w:eastAsia="Arial" w:hAnsi="Arial" w:cs="Arial"/>
          <w:color w:val="000000"/>
          <w:sz w:val="24"/>
          <w:lang w:eastAsia="pl-PL"/>
        </w:rPr>
        <w:t>napisane „</w:t>
      </w:r>
      <w:r w:rsidR="00117654" w:rsidRPr="00A30ABA">
        <w:rPr>
          <w:rFonts w:ascii="Arial" w:eastAsia="Arial" w:hAnsi="Arial" w:cs="Arial"/>
          <w:color w:val="000000"/>
          <w:sz w:val="24"/>
          <w:lang w:eastAsia="pl-PL"/>
        </w:rPr>
        <w:t>środków</w:t>
      </w:r>
      <w:r w:rsidR="00631425"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 dydaktycznych</w:t>
      </w:r>
      <w:r w:rsidR="00117654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612BA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31425"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 a nie usług</w:t>
      </w:r>
      <w:r w:rsidR="00117654">
        <w:rPr>
          <w:rFonts w:ascii="Arial" w:eastAsia="Arial" w:hAnsi="Arial" w:cs="Arial"/>
          <w:color w:val="000000"/>
          <w:sz w:val="24"/>
          <w:lang w:eastAsia="pl-PL"/>
        </w:rPr>
        <w:t xml:space="preserve"> dydaktycznych. </w:t>
      </w:r>
    </w:p>
    <w:p w:rsidR="007208C6" w:rsidRPr="007208C6" w:rsidRDefault="007208C6" w:rsidP="007208C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Aneta Sularz – Naczelnik Wydziału Finansowo-Księgowego w/m </w:t>
      </w:r>
      <w:r w:rsidRPr="00CB2DB0">
        <w:rPr>
          <w:rFonts w:ascii="Arial" w:eastAsia="Arial" w:hAnsi="Arial" w:cs="Arial"/>
          <w:color w:val="000000"/>
          <w:sz w:val="24"/>
          <w:lang w:eastAsia="pl-PL"/>
        </w:rPr>
        <w:t>oświadczyła</w:t>
      </w:r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Pr="00CB2DB0">
        <w:rPr>
          <w:rFonts w:ascii="Arial" w:eastAsia="Arial" w:hAnsi="Arial" w:cs="Arial"/>
          <w:color w:val="000000"/>
          <w:sz w:val="24"/>
          <w:lang w:eastAsia="pl-PL"/>
        </w:rPr>
        <w:t>e zostanie to poprawione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taki sposób</w:t>
      </w:r>
      <w:r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 żeby </w:t>
      </w:r>
      <w:r>
        <w:rPr>
          <w:rFonts w:ascii="Arial" w:eastAsia="Arial" w:hAnsi="Arial" w:cs="Arial"/>
          <w:color w:val="000000"/>
          <w:sz w:val="24"/>
          <w:lang w:eastAsia="pl-PL"/>
        </w:rPr>
        <w:t>zapisy były</w:t>
      </w:r>
      <w:r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 zgodn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CB2DB0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lang w:eastAsia="pl-PL"/>
        </w:rPr>
        <w:t>przepisami</w:t>
      </w:r>
      <w:r w:rsidRPr="00CB2DB0">
        <w:rPr>
          <w:rFonts w:ascii="Arial" w:eastAsia="Arial" w:hAnsi="Arial" w:cs="Arial"/>
          <w:color w:val="000000"/>
          <w:sz w:val="24"/>
          <w:lang w:eastAsia="pl-PL"/>
        </w:rPr>
        <w:t>. Podziękowała za uwagę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31425" w:rsidRDefault="00A30ABA" w:rsidP="00A30ABA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apytał czy są </w:t>
      </w:r>
      <w:r w:rsidR="00117654">
        <w:rPr>
          <w:rFonts w:ascii="Arial" w:eastAsia="Arial" w:hAnsi="Arial" w:cs="Arial"/>
          <w:color w:val="000000"/>
          <w:sz w:val="24"/>
          <w:lang w:eastAsia="pl-PL"/>
        </w:rPr>
        <w:t xml:space="preserve">jeszcze </w:t>
      </w:r>
      <w:r w:rsidRPr="00A30ABA">
        <w:rPr>
          <w:rFonts w:ascii="Arial" w:eastAsia="Arial" w:hAnsi="Arial" w:cs="Arial"/>
          <w:color w:val="000000"/>
          <w:sz w:val="24"/>
          <w:lang w:eastAsia="pl-PL"/>
        </w:rPr>
        <w:t>pytania</w:t>
      </w:r>
      <w:r w:rsidR="00117654">
        <w:rPr>
          <w:rFonts w:ascii="Arial" w:eastAsia="Arial" w:hAnsi="Arial" w:cs="Arial"/>
          <w:color w:val="000000"/>
          <w:sz w:val="24"/>
          <w:lang w:eastAsia="pl-PL"/>
        </w:rPr>
        <w:t>, uwagi</w:t>
      </w:r>
      <w:r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117654">
        <w:rPr>
          <w:rFonts w:ascii="Arial" w:eastAsia="Arial" w:hAnsi="Arial" w:cs="Arial"/>
          <w:i/>
          <w:color w:val="000000"/>
          <w:sz w:val="24"/>
          <w:lang w:eastAsia="pl-PL"/>
        </w:rPr>
        <w:t>Nikt się n</w:t>
      </w:r>
      <w:r w:rsidR="00631425" w:rsidRPr="00117654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117654">
        <w:rPr>
          <w:rFonts w:ascii="Arial" w:eastAsia="Arial" w:hAnsi="Arial" w:cs="Arial"/>
          <w:i/>
          <w:color w:val="000000"/>
          <w:sz w:val="24"/>
          <w:lang w:eastAsia="pl-PL"/>
        </w:rPr>
        <w:t>e zgłosił.</w:t>
      </w:r>
      <w:r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 Zapytał,</w:t>
      </w:r>
      <w:r w:rsidR="00631425"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 kto jest </w:t>
      </w:r>
      <w:r w:rsidRPr="00A30ABA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631425" w:rsidRPr="00A30ABA">
        <w:rPr>
          <w:rFonts w:ascii="Arial" w:eastAsia="Arial" w:hAnsi="Arial" w:cs="Arial"/>
          <w:color w:val="000000"/>
          <w:sz w:val="24"/>
          <w:lang w:eastAsia="pl-PL"/>
        </w:rPr>
        <w:t>za</w:t>
      </w:r>
      <w:r w:rsidRPr="00A30ABA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631425"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 pozytywnym </w:t>
      </w:r>
      <w:r w:rsidRPr="00A30ABA">
        <w:rPr>
          <w:rFonts w:ascii="Arial" w:eastAsia="Arial" w:hAnsi="Arial" w:cs="Arial"/>
          <w:color w:val="000000"/>
          <w:sz w:val="24"/>
          <w:lang w:eastAsia="pl-PL"/>
        </w:rPr>
        <w:t>zaopiniowaniem</w:t>
      </w:r>
      <w:r w:rsidR="00631425"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 projektu uchwały </w:t>
      </w:r>
      <w:r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w ww. sprawie </w:t>
      </w:r>
      <w:r w:rsidR="00631425" w:rsidRPr="00A30ABA">
        <w:rPr>
          <w:rFonts w:ascii="Arial" w:eastAsia="Arial" w:hAnsi="Arial" w:cs="Arial"/>
          <w:color w:val="000000"/>
          <w:sz w:val="24"/>
          <w:lang w:eastAsia="pl-PL"/>
        </w:rPr>
        <w:t xml:space="preserve">wraz z proponowaną zmianą. </w:t>
      </w:r>
    </w:p>
    <w:p w:rsidR="00A30ABA" w:rsidRDefault="00A30ABA" w:rsidP="00A30ABA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zaopiniowała projekt uchwały Rady Powiatu w Wieluniu w sprawie </w:t>
      </w:r>
      <w:r w:rsidRPr="00A30ABA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ustalenia trybu udzielania i rozliczania dotacji dla publicz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nych oraz niepublicznych szkół </w:t>
      </w:r>
      <w:r w:rsidRPr="00A30ABA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i placówek oświatowych dotowanych z budżetu Powiatu </w:t>
      </w:r>
      <w:r w:rsidRPr="00A30ABA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lastRenderedPageBreak/>
        <w:t xml:space="preserve">Wieluńskiego oraz trybu przeprowadzania kontroli prawidłowości ich pobrania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A30ABA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i wykorzystania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D90CAD">
        <w:rPr>
          <w:rFonts w:ascii="Arial" w:eastAsia="Arial" w:hAnsi="Arial" w:cs="Arial"/>
          <w:i/>
          <w:color w:val="000000"/>
          <w:sz w:val="24"/>
          <w:lang w:eastAsia="pl-PL"/>
        </w:rPr>
        <w:t xml:space="preserve">wraz z zaproponowaną zmianą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komisji).</w:t>
      </w:r>
    </w:p>
    <w:p w:rsidR="00612BA5" w:rsidRPr="00612BA5" w:rsidRDefault="00612BA5" w:rsidP="00612BA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7</w:t>
      </w:r>
    </w:p>
    <w:p w:rsidR="00A30ABA" w:rsidRPr="00612BA5" w:rsidRDefault="00A30ABA" w:rsidP="00612BA5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Zaopiniowanie projektu uchwały Rady Powiatu w Wieluniu w sprawie przystąpienia Powiatu Wieluńskiego do Związku Powiatów Województwa Łódzkiego oraz przyjęcia jego statutu.</w:t>
      </w:r>
    </w:p>
    <w:p w:rsidR="00612BA5" w:rsidRPr="00612BA5" w:rsidRDefault="00612BA5" w:rsidP="00612BA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8</w:t>
      </w:r>
    </w:p>
    <w:p w:rsidR="00A30ABA" w:rsidRPr="00612BA5" w:rsidRDefault="00A30ABA" w:rsidP="00612BA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Zaopiniowanie projektu uchwały Rady Powiatu w Wieluniu w sprawie zasad reprezentacji Powiatu Wieluńskiego w Związku Powiatów Województwa Łódzkiego.</w:t>
      </w:r>
    </w:p>
    <w:p w:rsidR="00A30ABA" w:rsidRDefault="00A30ABA" w:rsidP="00A30AB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612BA5" w:rsidRDefault="00A30ABA" w:rsidP="00612B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612BA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12BA5" w:rsidRPr="00612BA5">
        <w:rPr>
          <w:rFonts w:ascii="Arial" w:eastAsia="Arial" w:hAnsi="Arial" w:cs="Arial"/>
          <w:color w:val="000000"/>
          <w:sz w:val="24"/>
          <w:lang w:eastAsia="pl-PL"/>
        </w:rPr>
        <w:t xml:space="preserve">poprosił Pana Waldemara Pęcherza o omówienie </w:t>
      </w:r>
      <w:r w:rsidR="00612BA5">
        <w:rPr>
          <w:rFonts w:ascii="Arial" w:eastAsia="Arial" w:hAnsi="Arial" w:cs="Arial"/>
          <w:color w:val="000000"/>
          <w:sz w:val="24"/>
          <w:lang w:eastAsia="pl-PL"/>
        </w:rPr>
        <w:t xml:space="preserve">zarówno projektu uchwały w sprawie </w:t>
      </w:r>
      <w:r w:rsidR="00612BA5" w:rsidRPr="00612BA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przystąpienia Powiatu Wieluńskiego do Związku</w:t>
      </w:r>
      <w:r w:rsidR="00612BA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Powiatów Województwa Łódzkiego (z punktu 7) jak i projektu uchwały w </w:t>
      </w:r>
      <w:r w:rsidR="00612BA5" w:rsidRPr="00612BA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sprawie zasad reprezentacji Powiatu Wieluńskiego w Związku Powiatów Województwa Łódzkiego</w:t>
      </w:r>
      <w:r w:rsidR="00612BA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(z punktu 8)</w:t>
      </w:r>
      <w:r w:rsidR="00612BA5" w:rsidRPr="00612BA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612BA5" w:rsidRDefault="00612BA5" w:rsidP="00612B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Pan Waldemar Pęcherz – Naczelnik Wydziału Geodezji, Kartografii, Katastru i Gospodarki Nieruchomościami w/m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omówił</w:t>
      </w:r>
      <w:r w:rsidRPr="00612BA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projekty przedmiotowych uchwał. </w:t>
      </w:r>
    </w:p>
    <w:p w:rsidR="00612BA5" w:rsidRDefault="00612BA5" w:rsidP="00612B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73E7D">
        <w:rPr>
          <w:rFonts w:ascii="Arial" w:eastAsia="Arial" w:hAnsi="Arial" w:cs="Arial"/>
          <w:color w:val="000000"/>
          <w:sz w:val="24"/>
          <w:lang w:eastAsia="pl-PL"/>
        </w:rPr>
        <w:t xml:space="preserve">zapytał czy są pytania. </w:t>
      </w:r>
      <w:r w:rsidR="00E73E7D" w:rsidRPr="00E73E7D">
        <w:rPr>
          <w:rFonts w:ascii="Arial" w:eastAsia="Arial" w:hAnsi="Arial" w:cs="Arial"/>
          <w:color w:val="000000"/>
          <w:sz w:val="24"/>
          <w:lang w:eastAsia="pl-PL"/>
        </w:rPr>
        <w:t>Udzielił</w:t>
      </w:r>
      <w:r w:rsidRPr="00E73E7D">
        <w:rPr>
          <w:rFonts w:ascii="Arial" w:eastAsia="Arial" w:hAnsi="Arial" w:cs="Arial"/>
          <w:color w:val="000000"/>
          <w:sz w:val="24"/>
          <w:lang w:eastAsia="pl-PL"/>
        </w:rPr>
        <w:t xml:space="preserve"> głosu radnemu Ceglarskiemu.</w:t>
      </w:r>
    </w:p>
    <w:p w:rsidR="00612BA5" w:rsidRDefault="00612BA5" w:rsidP="00612B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E73E7D">
        <w:rPr>
          <w:rFonts w:ascii="Arial" w:eastAsia="Arial" w:hAnsi="Arial" w:cs="Arial"/>
          <w:color w:val="000000"/>
          <w:sz w:val="24"/>
          <w:lang w:eastAsia="pl-PL"/>
        </w:rPr>
        <w:t xml:space="preserve">zapytał, jakie </w:t>
      </w:r>
      <w:r w:rsidR="00E73E7D" w:rsidRPr="00E73E7D">
        <w:rPr>
          <w:rFonts w:ascii="Arial" w:eastAsia="Arial" w:hAnsi="Arial" w:cs="Arial"/>
          <w:color w:val="000000"/>
          <w:sz w:val="24"/>
          <w:lang w:eastAsia="pl-PL"/>
        </w:rPr>
        <w:t>są</w:t>
      </w:r>
      <w:r w:rsidRPr="00E73E7D">
        <w:rPr>
          <w:rFonts w:ascii="Arial" w:eastAsia="Arial" w:hAnsi="Arial" w:cs="Arial"/>
          <w:color w:val="000000"/>
          <w:sz w:val="24"/>
          <w:lang w:eastAsia="pl-PL"/>
        </w:rPr>
        <w:t xml:space="preserve"> przewid</w:t>
      </w:r>
      <w:r w:rsidR="00E73E7D" w:rsidRPr="00E73E7D">
        <w:rPr>
          <w:rFonts w:ascii="Arial" w:eastAsia="Arial" w:hAnsi="Arial" w:cs="Arial"/>
          <w:color w:val="000000"/>
          <w:sz w:val="24"/>
          <w:lang w:eastAsia="pl-PL"/>
        </w:rPr>
        <w:t>ywane korzyści w związku z przystąpieniem do Związku Powiatów Województwa Łódzkiego, bo w perspektywie 5 lat sama składka, to będzie ponad 100 tys. zł</w:t>
      </w:r>
      <w:r w:rsidR="00E73E7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73E7D" w:rsidRDefault="00E73E7D" w:rsidP="00612B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Pan Waldemar Pęcherz – Naczelnik Wydziału Geodezji, Kartografii, Katastru i Gospodarki Nieruchomościami w/m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E73E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odpowiedział, że na ten rok składka jest ustalona w wysokości 32 groszy od jednego mieszkańca powiatu wieluńskiego</w:t>
      </w:r>
      <w:r w:rsid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według danych GUS</w:t>
      </w:r>
      <w:r w:rsidRPr="00E73E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  <w:r w:rsid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Dodał, że GUS jeszcze nie opublikował danych na temat stanu ludności na koniec poprzedniego roku. Po</w:t>
      </w:r>
      <w:r w:rsidR="007208C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wie</w:t>
      </w:r>
      <w:r w:rsid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dział, że jak się zorientował, będzie zmiana przepisów w tym zakresie, Zarząd Zgromadzenia </w:t>
      </w:r>
      <w:proofErr w:type="gramStart"/>
      <w:r w:rsidR="009A0C0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będzie </w:t>
      </w:r>
      <w:r w:rsid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co</w:t>
      </w:r>
      <w:proofErr w:type="gramEnd"/>
      <w:r w:rsid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roku określał wysokość składki. </w:t>
      </w:r>
    </w:p>
    <w:p w:rsidR="001E59F9" w:rsidRDefault="001E59F9" w:rsidP="00612B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Dariusz Ceglarski – członek komisji</w:t>
      </w:r>
      <w:r w:rsidRPr="001E59F9">
        <w:rPr>
          <w:rFonts w:ascii="Arial" w:eastAsia="Arial" w:hAnsi="Arial" w:cs="Arial"/>
          <w:color w:val="000000"/>
          <w:sz w:val="24"/>
          <w:lang w:eastAsia="pl-PL"/>
        </w:rPr>
        <w:t xml:space="preserve"> wskazał, że obecnie składka nie może przekroczyć 40 groszy.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E59F9" w:rsidRDefault="001E59F9" w:rsidP="00612B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Pan Waldemar Pęcherz – Naczelnik Wydziału Geodezji, Kartografii, Katastru i Gospodarki Nieruchomościami w/m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powiedział, że z </w:t>
      </w:r>
      <w:proofErr w:type="gramStart"/>
      <w:r w:rsidRP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tego co</w:t>
      </w:r>
      <w:proofErr w:type="gramEnd"/>
      <w:r w:rsidRP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wie, ten zapis jest już zdjęty. </w:t>
      </w:r>
    </w:p>
    <w:p w:rsidR="001E59F9" w:rsidRDefault="00DB4BE8" w:rsidP="00612B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B4BE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Radny Łukasz Dybka – członek komisji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</w:t>
      </w:r>
      <w:r w:rsid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apytał ile będzie wynosić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składka</w:t>
      </w:r>
      <w:r w:rsid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1E59F9" w:rsidRDefault="00DB4BE8" w:rsidP="00612B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Pan Waldemar Pęcherz – Naczelnik Wydziału Geodezji, Kartografii, Katastru i Gospodarki Nieruchomościami w/m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</w:t>
      </w:r>
      <w:r w:rsid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dpowiedział, że tego nie wie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dzą</w:t>
      </w:r>
      <w:r w:rsid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</w:p>
    <w:p w:rsidR="001E59F9" w:rsidRDefault="00DB4BE8" w:rsidP="00612B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 w:rsidRPr="001E59F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apytał </w:t>
      </w:r>
      <w:r w:rsidR="009A0C0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wobec powyższego </w:t>
      </w:r>
      <w:r w:rsid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czy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powiat</w:t>
      </w:r>
      <w:r w:rsid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będzie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przystępował</w:t>
      </w:r>
      <w:r w:rsid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Związku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przyjmował statut, który jest już nieaktualny. </w:t>
      </w:r>
      <w:r w:rsidR="001E59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1E59F9" w:rsidRDefault="00DB4BE8" w:rsidP="001E59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Pan Waldemar Pęcherz – Naczelnik Wydziału Geodezji, Kartografii, Katastru i Gospodarki Nieruchomościami w/m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DB4BE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poinformował,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że </w:t>
      </w:r>
      <w:r w:rsidRPr="00DB4BE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 Związku chce przystąpić powiat wieluński i sieradzki, bo one są objęte tą transformacją, w dniu wczorajszym uchwałę o przystąpieniu podjęła Rada Powiatu w Sieradzu.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Podał, że powiat wieluński potrzebuje około 30 mln zł na realizację zadań z zakresu cyfryzacji baz danych</w:t>
      </w:r>
      <w:r w:rsidR="007D2F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C2AC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 roku z budżetu państwa </w:t>
      </w:r>
      <w:r w:rsidR="007D2F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powiat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otrzymuj</w:t>
      </w:r>
      <w:r w:rsidR="007D2F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dotację w wysokości </w:t>
      </w:r>
      <w:r w:rsidR="007D2F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150 tys. zł i wydaj</w:t>
      </w:r>
      <w:r w:rsidR="007D2F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około 400-500 </w:t>
      </w:r>
      <w:r w:rsidR="00F2732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tys. zł </w:t>
      </w:r>
      <w:r w:rsidR="007D2F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</w:t>
      </w:r>
      <w:r w:rsidR="00F2732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dochodów powiat</w:t>
      </w:r>
      <w:r w:rsidR="009A0C0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</w:t>
      </w:r>
      <w:r w:rsidR="00F2732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7D2F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pochodzących </w:t>
      </w:r>
      <w:r w:rsidR="00F2732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ze sprzedaży map</w:t>
      </w:r>
      <w:r w:rsidR="009A0C0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F2732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prace </w:t>
      </w:r>
      <w:r w:rsidR="007D2F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geodezyjne</w:t>
      </w:r>
      <w:r w:rsidR="00F2732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czyli na tworzenie baz cyfrowych</w:t>
      </w:r>
      <w:r w:rsidR="007D2F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7D2FAE" w:rsidRPr="00B926EB" w:rsidRDefault="007D2FAE" w:rsidP="001E59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stwierdził, ż</w:t>
      </w:r>
      <w:r w:rsidRPr="007D2FAE">
        <w:rPr>
          <w:rFonts w:ascii="Arial" w:eastAsia="Arial" w:hAnsi="Arial" w:cs="Arial"/>
          <w:color w:val="000000"/>
          <w:sz w:val="24"/>
          <w:lang w:eastAsia="pl-PL"/>
        </w:rPr>
        <w:t>e jest szansa, że powiat wielokrotnie zyska na przystąpieni</w:t>
      </w:r>
      <w:r w:rsidR="009A0C0B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7D2FAE">
        <w:rPr>
          <w:rFonts w:ascii="Arial" w:eastAsia="Arial" w:hAnsi="Arial" w:cs="Arial"/>
          <w:color w:val="000000"/>
          <w:sz w:val="24"/>
          <w:lang w:eastAsia="pl-PL"/>
        </w:rPr>
        <w:t xml:space="preserve"> do Związku, a nie straci.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926EB">
        <w:rPr>
          <w:rFonts w:ascii="Arial" w:eastAsia="Arial" w:hAnsi="Arial" w:cs="Arial"/>
          <w:color w:val="000000"/>
          <w:sz w:val="24"/>
          <w:lang w:eastAsia="pl-PL"/>
        </w:rPr>
        <w:t>Od</w:t>
      </w:r>
      <w:r w:rsidR="00225E6F" w:rsidRPr="00B926EB">
        <w:rPr>
          <w:rFonts w:ascii="Arial" w:eastAsia="Arial" w:hAnsi="Arial" w:cs="Arial"/>
          <w:color w:val="000000"/>
          <w:sz w:val="24"/>
          <w:lang w:eastAsia="pl-PL"/>
        </w:rPr>
        <w:t>nosząc się do Statutu Związku ws</w:t>
      </w:r>
      <w:r w:rsidRPr="00B926EB">
        <w:rPr>
          <w:rFonts w:ascii="Arial" w:eastAsia="Arial" w:hAnsi="Arial" w:cs="Arial"/>
          <w:color w:val="000000"/>
          <w:sz w:val="24"/>
          <w:lang w:eastAsia="pl-PL"/>
        </w:rPr>
        <w:t>kazał,</w:t>
      </w:r>
      <w:r w:rsidR="00B926EB"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B926EB"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B926EB"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="00B926EB" w:rsidRPr="007208C6">
        <w:rPr>
          <w:rFonts w:ascii="Arial" w:eastAsia="Arial" w:hAnsi="Arial" w:cs="Arial"/>
          <w:color w:val="000000"/>
          <w:sz w:val="24"/>
          <w:lang w:eastAsia="pl-PL"/>
        </w:rPr>
        <w:t>§</w:t>
      </w:r>
      <w:r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 2 </w:t>
      </w:r>
      <w:r w:rsidR="00B926EB"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na końcu zdania </w:t>
      </w:r>
      <w:r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jest dwukropek. Zapytał, czy jest to błąd pisarski, czy też </w:t>
      </w:r>
      <w:r w:rsidR="00B926EB"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jest to punkt otwarty </w:t>
      </w:r>
      <w:r w:rsidR="00B926EB">
        <w:rPr>
          <w:rFonts w:ascii="Arial" w:eastAsia="Arial" w:hAnsi="Arial" w:cs="Arial"/>
          <w:color w:val="000000"/>
          <w:sz w:val="24"/>
          <w:lang w:eastAsia="pl-PL"/>
        </w:rPr>
        <w:t>i Związek czeka na decyzje innych powiatów.</w:t>
      </w:r>
    </w:p>
    <w:p w:rsidR="007D2FAE" w:rsidRPr="00B926EB" w:rsidRDefault="00B926EB" w:rsidP="001E59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Pan Waldemar Pęcherz – Naczelnik Wydziału Geodezji, Kartografii, Katastru i Gospodarki Nieruchomościami w/m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wskazał, że </w:t>
      </w:r>
      <w:r w:rsidR="007D2FAE"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jest to Statut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opracowany </w:t>
      </w:r>
      <w:r w:rsidR="007D2FAE" w:rsidRPr="00B926EB">
        <w:rPr>
          <w:rFonts w:ascii="Arial" w:eastAsia="Arial" w:hAnsi="Arial" w:cs="Arial"/>
          <w:color w:val="000000"/>
          <w:sz w:val="24"/>
          <w:lang w:eastAsia="pl-PL"/>
        </w:rPr>
        <w:t>przez Związek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 uwzględniający wszystkie zmiany</w:t>
      </w:r>
      <w:r w:rsidR="007D2FAE"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 i taki został przekazany do uzgodnienia.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</w:t>
      </w:r>
      <w:r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, że według niego </w:t>
      </w:r>
      <w:r w:rsidR="007D2FAE" w:rsidRPr="00B926EB">
        <w:rPr>
          <w:rFonts w:ascii="Arial" w:eastAsia="Arial" w:hAnsi="Arial" w:cs="Arial"/>
          <w:color w:val="000000"/>
          <w:sz w:val="24"/>
          <w:lang w:eastAsia="pl-PL"/>
        </w:rPr>
        <w:t>jest to błąd pisarski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D2FAE" w:rsidRDefault="00B926EB" w:rsidP="001E59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cytując </w:t>
      </w:r>
      <w:r w:rsidR="007D2FAE" w:rsidRPr="00B926EB">
        <w:rPr>
          <w:rFonts w:ascii="Arial" w:eastAsia="Arial" w:hAnsi="Arial" w:cs="Arial"/>
          <w:color w:val="000000"/>
          <w:sz w:val="24"/>
          <w:lang w:eastAsia="pl-PL"/>
        </w:rPr>
        <w:t>§</w:t>
      </w:r>
      <w:r w:rsidR="00ED5132">
        <w:rPr>
          <w:rFonts w:ascii="Arial" w:eastAsia="Arial" w:hAnsi="Arial" w:cs="Arial"/>
          <w:color w:val="000000"/>
          <w:sz w:val="24"/>
          <w:lang w:eastAsia="pl-PL"/>
        </w:rPr>
        <w:t xml:space="preserve"> 13</w:t>
      </w:r>
      <w:r w:rsidR="007D2FAE"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 pkt 4 </w:t>
      </w:r>
      <w:r w:rsidRPr="00B926EB">
        <w:rPr>
          <w:rFonts w:ascii="Arial" w:eastAsia="Arial" w:hAnsi="Arial" w:cs="Arial"/>
          <w:color w:val="000000"/>
          <w:sz w:val="24"/>
          <w:lang w:eastAsia="pl-PL"/>
        </w:rPr>
        <w:t>Statutu: „</w:t>
      </w:r>
      <w:r w:rsidR="007D2FAE" w:rsidRPr="00B926EB">
        <w:rPr>
          <w:rFonts w:ascii="Arial" w:eastAsia="Arial" w:hAnsi="Arial" w:cs="Arial"/>
          <w:color w:val="000000"/>
          <w:sz w:val="24"/>
          <w:lang w:eastAsia="pl-PL"/>
        </w:rPr>
        <w:t>realizowanie w ramach Związku kompe</w:t>
      </w:r>
      <w:r w:rsidR="00FD4D61" w:rsidRPr="00B926EB">
        <w:rPr>
          <w:rFonts w:ascii="Arial" w:eastAsia="Arial" w:hAnsi="Arial" w:cs="Arial"/>
          <w:color w:val="000000"/>
          <w:sz w:val="24"/>
          <w:lang w:eastAsia="pl-PL"/>
        </w:rPr>
        <w:t>tencji samorządu powiatowego</w:t>
      </w:r>
      <w:r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D4D61"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Pr="00B926EB">
        <w:rPr>
          <w:rFonts w:ascii="Arial" w:eastAsia="Arial" w:hAnsi="Arial" w:cs="Arial"/>
          <w:color w:val="000000"/>
          <w:sz w:val="24"/>
          <w:lang w:eastAsia="pl-PL"/>
        </w:rPr>
        <w:t>odniesieniu do zadań zleconych Zwią</w:t>
      </w:r>
      <w:r w:rsidR="00FD4D61" w:rsidRPr="00B926EB">
        <w:rPr>
          <w:rFonts w:ascii="Arial" w:eastAsia="Arial" w:hAnsi="Arial" w:cs="Arial"/>
          <w:color w:val="000000"/>
          <w:sz w:val="24"/>
          <w:lang w:eastAsia="pl-PL"/>
        </w:rPr>
        <w:t>zkow</w:t>
      </w:r>
      <w:r w:rsidRPr="00B926EB">
        <w:rPr>
          <w:rFonts w:ascii="Arial" w:eastAsia="Arial" w:hAnsi="Arial" w:cs="Arial"/>
          <w:color w:val="000000"/>
          <w:sz w:val="24"/>
          <w:lang w:eastAsia="pl-PL"/>
        </w:rPr>
        <w:t>i”</w:t>
      </w:r>
      <w:r w:rsidR="00FD4D61"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, zapytał czy </w:t>
      </w:r>
      <w:r w:rsidR="00ED5132">
        <w:rPr>
          <w:rFonts w:ascii="Arial" w:eastAsia="Arial" w:hAnsi="Arial" w:cs="Arial"/>
          <w:color w:val="000000"/>
          <w:sz w:val="24"/>
          <w:lang w:eastAsia="pl-PL"/>
        </w:rPr>
        <w:t>samorząd może</w:t>
      </w:r>
      <w:r w:rsidR="00FD4D61" w:rsidRPr="00B926EB">
        <w:rPr>
          <w:rFonts w:ascii="Arial" w:eastAsia="Arial" w:hAnsi="Arial" w:cs="Arial"/>
          <w:color w:val="000000"/>
          <w:sz w:val="24"/>
          <w:lang w:eastAsia="pl-PL"/>
        </w:rPr>
        <w:t xml:space="preserve"> przekazywać kompetencje.</w:t>
      </w:r>
    </w:p>
    <w:p w:rsidR="00FD4D61" w:rsidRPr="00ED5132" w:rsidRDefault="00ED5132" w:rsidP="001E59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Pan Waldemar Pęcherz – Naczelnik Wydziału Geodezji, Kartografii, Katastru i Gospodarki Nieruchomościami w/m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 twierdząco. Podał,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D5132">
        <w:rPr>
          <w:rFonts w:ascii="Arial" w:eastAsia="Arial" w:hAnsi="Arial" w:cs="Arial"/>
          <w:color w:val="000000"/>
          <w:sz w:val="24"/>
          <w:lang w:eastAsia="pl-PL"/>
        </w:rPr>
        <w:lastRenderedPageBreak/>
        <w:t>u</w:t>
      </w:r>
      <w:r w:rsidR="00FD4D61" w:rsidRPr="00ED5132">
        <w:rPr>
          <w:rFonts w:ascii="Arial" w:eastAsia="Arial" w:hAnsi="Arial" w:cs="Arial"/>
          <w:color w:val="000000"/>
          <w:sz w:val="24"/>
          <w:lang w:eastAsia="pl-PL"/>
        </w:rPr>
        <w:t>tworzenie związku jak i przekazywanie zadań wynika z ustawy o samorządzie powiatowym</w:t>
      </w:r>
      <w:r w:rsidR="007208C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73E7D" w:rsidRPr="00ED5132" w:rsidRDefault="00FD4D61" w:rsidP="00ED51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D513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D513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7208C6">
        <w:rPr>
          <w:rFonts w:ascii="Arial" w:eastAsia="Arial" w:hAnsi="Arial" w:cs="Arial"/>
          <w:color w:val="000000"/>
          <w:sz w:val="24"/>
          <w:lang w:eastAsia="pl-PL"/>
        </w:rPr>
        <w:t>wskazując</w:t>
      </w:r>
      <w:r w:rsidR="00ED5132" w:rsidRPr="00ED5132">
        <w:rPr>
          <w:rFonts w:ascii="Arial" w:eastAsia="Arial" w:hAnsi="Arial" w:cs="Arial"/>
          <w:color w:val="000000"/>
          <w:sz w:val="24"/>
          <w:lang w:eastAsia="pl-PL"/>
        </w:rPr>
        <w:t xml:space="preserve"> na §</w:t>
      </w:r>
      <w:r w:rsidR="00ED5132">
        <w:rPr>
          <w:rFonts w:ascii="Arial" w:eastAsia="Arial" w:hAnsi="Arial" w:cs="Arial"/>
          <w:color w:val="000000"/>
          <w:sz w:val="24"/>
          <w:lang w:eastAsia="pl-PL"/>
        </w:rPr>
        <w:t xml:space="preserve"> 13 </w:t>
      </w:r>
      <w:r w:rsidR="00ED5132" w:rsidRPr="00ED5132">
        <w:rPr>
          <w:rFonts w:ascii="Arial" w:eastAsia="Arial" w:hAnsi="Arial" w:cs="Arial"/>
          <w:color w:val="000000"/>
          <w:sz w:val="24"/>
          <w:lang w:eastAsia="pl-PL"/>
        </w:rPr>
        <w:t xml:space="preserve">pkt 14 a </w:t>
      </w:r>
      <w:r w:rsidR="00ED5132">
        <w:rPr>
          <w:rFonts w:ascii="Arial" w:eastAsia="Arial" w:hAnsi="Arial" w:cs="Arial"/>
          <w:color w:val="000000"/>
          <w:sz w:val="24"/>
          <w:lang w:eastAsia="pl-PL"/>
        </w:rPr>
        <w:br/>
      </w:r>
      <w:r w:rsidR="00ED5132" w:rsidRPr="00ED5132">
        <w:rPr>
          <w:rFonts w:ascii="Arial" w:eastAsia="Arial" w:hAnsi="Arial" w:cs="Arial"/>
          <w:color w:val="000000"/>
          <w:sz w:val="24"/>
          <w:lang w:eastAsia="pl-PL"/>
        </w:rPr>
        <w:t xml:space="preserve">i 14 b </w:t>
      </w:r>
      <w:r w:rsidR="007208C6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Pr="00ED5132">
        <w:rPr>
          <w:rFonts w:ascii="Arial" w:eastAsia="Arial" w:hAnsi="Arial" w:cs="Arial"/>
          <w:color w:val="000000"/>
          <w:sz w:val="24"/>
          <w:lang w:eastAsia="pl-PL"/>
        </w:rPr>
        <w:t xml:space="preserve">, że Związek będzie mógł emitować obligacje i </w:t>
      </w:r>
      <w:r w:rsidR="00ED5132" w:rsidRPr="00ED5132">
        <w:rPr>
          <w:rFonts w:ascii="Arial" w:eastAsia="Arial" w:hAnsi="Arial" w:cs="Arial"/>
          <w:color w:val="000000"/>
          <w:sz w:val="24"/>
          <w:lang w:eastAsia="pl-PL"/>
        </w:rPr>
        <w:t>zaciągać</w:t>
      </w:r>
      <w:r w:rsidRPr="00ED5132">
        <w:rPr>
          <w:rFonts w:ascii="Arial" w:eastAsia="Arial" w:hAnsi="Arial" w:cs="Arial"/>
          <w:color w:val="000000"/>
          <w:sz w:val="24"/>
          <w:lang w:eastAsia="pl-PL"/>
        </w:rPr>
        <w:t xml:space="preserve"> pożyczki</w:t>
      </w:r>
      <w:r w:rsidR="00ED513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D4D61" w:rsidRDefault="00ED5132" w:rsidP="00AD0E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Pan Waldemar Pęcherz – Naczelnik Wydziału Geodezji, Kartografii, Katastru i Gospodarki Nieruchomościami w/m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ED5132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FD4D61" w:rsidRPr="00ED5132">
        <w:rPr>
          <w:rFonts w:ascii="Arial" w:eastAsia="Arial" w:hAnsi="Arial" w:cs="Arial"/>
          <w:color w:val="000000"/>
          <w:sz w:val="24"/>
          <w:lang w:eastAsia="pl-PL"/>
        </w:rPr>
        <w:t xml:space="preserve">owiedział, że to się nie </w:t>
      </w:r>
      <w:r w:rsidRPr="00ED5132">
        <w:rPr>
          <w:rFonts w:ascii="Arial" w:eastAsia="Arial" w:hAnsi="Arial" w:cs="Arial"/>
          <w:color w:val="000000"/>
          <w:sz w:val="24"/>
          <w:lang w:eastAsia="pl-PL"/>
        </w:rPr>
        <w:t>odbywało. W</w:t>
      </w:r>
      <w:r>
        <w:rPr>
          <w:rFonts w:ascii="Arial" w:eastAsia="Arial" w:hAnsi="Arial" w:cs="Arial"/>
          <w:color w:val="000000"/>
          <w:sz w:val="24"/>
          <w:lang w:eastAsia="pl-PL"/>
        </w:rPr>
        <w:t>skazał, że taką możliwość przewiduje Statut,</w:t>
      </w:r>
      <w:r w:rsidRPr="00ED5132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FD4D61" w:rsidRPr="00ED5132">
        <w:rPr>
          <w:rFonts w:ascii="Arial" w:eastAsia="Arial" w:hAnsi="Arial" w:cs="Arial"/>
          <w:color w:val="000000"/>
          <w:sz w:val="24"/>
          <w:lang w:eastAsia="pl-PL"/>
        </w:rPr>
        <w:t>wiąz</w:t>
      </w:r>
      <w:r>
        <w:rPr>
          <w:rFonts w:ascii="Arial" w:eastAsia="Arial" w:hAnsi="Arial" w:cs="Arial"/>
          <w:color w:val="000000"/>
          <w:sz w:val="24"/>
          <w:lang w:eastAsia="pl-PL"/>
        </w:rPr>
        <w:t>ek</w:t>
      </w:r>
      <w:r w:rsidR="00FD4D61" w:rsidRPr="00ED513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ma</w:t>
      </w:r>
      <w:r w:rsidR="00FD4D61" w:rsidRPr="00ED513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ED5132">
        <w:rPr>
          <w:rFonts w:ascii="Arial" w:eastAsia="Arial" w:hAnsi="Arial" w:cs="Arial"/>
          <w:color w:val="000000"/>
          <w:sz w:val="24"/>
          <w:lang w:eastAsia="pl-PL"/>
        </w:rPr>
        <w:t>osobowość</w:t>
      </w:r>
      <w:r w:rsidR="00FD4D61" w:rsidRPr="00ED5132">
        <w:rPr>
          <w:rFonts w:ascii="Arial" w:eastAsia="Arial" w:hAnsi="Arial" w:cs="Arial"/>
          <w:color w:val="000000"/>
          <w:sz w:val="24"/>
          <w:lang w:eastAsia="pl-PL"/>
        </w:rPr>
        <w:t xml:space="preserve"> prawną, czyli ma pr</w:t>
      </w:r>
      <w:r w:rsidR="00AD0E94">
        <w:rPr>
          <w:rFonts w:ascii="Arial" w:eastAsia="Arial" w:hAnsi="Arial" w:cs="Arial"/>
          <w:color w:val="000000"/>
          <w:sz w:val="24"/>
          <w:lang w:eastAsia="pl-PL"/>
        </w:rPr>
        <w:t>awo do zaciągania kredytów itd., tak jak powiat.</w:t>
      </w:r>
    </w:p>
    <w:p w:rsidR="00AD0E94" w:rsidRDefault="00AD0E94" w:rsidP="00AD0E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303649">
        <w:rPr>
          <w:rFonts w:ascii="Arial" w:eastAsia="Arial" w:hAnsi="Arial" w:cs="Arial"/>
          <w:color w:val="000000"/>
          <w:sz w:val="24"/>
          <w:lang w:eastAsia="pl-PL"/>
        </w:rPr>
        <w:t>zacytował</w:t>
      </w:r>
      <w:r w:rsidRPr="00ED5132">
        <w:rPr>
          <w:rFonts w:ascii="Arial" w:eastAsia="Arial" w:hAnsi="Arial" w:cs="Arial"/>
          <w:color w:val="000000"/>
          <w:sz w:val="24"/>
          <w:lang w:eastAsia="pl-PL"/>
        </w:rPr>
        <w:t xml:space="preserve"> §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03649">
        <w:rPr>
          <w:rFonts w:ascii="Arial" w:eastAsia="Arial" w:hAnsi="Arial" w:cs="Arial"/>
          <w:color w:val="000000"/>
          <w:sz w:val="24"/>
          <w:lang w:eastAsia="pl-PL"/>
        </w:rPr>
        <w:t xml:space="preserve">28, który stanowi, że „Związek nie ponosi odpowiedzialności za zobowiązania powiatów – członków Związku, a te nie ponoszą odpowiedzialności za zobowiązania Związku” i </w:t>
      </w:r>
      <w:r w:rsidR="00303649" w:rsidRPr="00ED5132">
        <w:rPr>
          <w:rFonts w:ascii="Arial" w:eastAsia="Arial" w:hAnsi="Arial" w:cs="Arial"/>
          <w:color w:val="000000"/>
          <w:sz w:val="24"/>
          <w:lang w:eastAsia="pl-PL"/>
        </w:rPr>
        <w:t>§</w:t>
      </w:r>
      <w:r w:rsidR="00303649">
        <w:rPr>
          <w:rFonts w:ascii="Arial" w:eastAsia="Arial" w:hAnsi="Arial" w:cs="Arial"/>
          <w:color w:val="000000"/>
          <w:sz w:val="24"/>
          <w:lang w:eastAsia="pl-PL"/>
        </w:rPr>
        <w:t xml:space="preserve"> 32 </w:t>
      </w:r>
      <w:r w:rsidR="007208C6">
        <w:rPr>
          <w:rFonts w:ascii="Arial" w:eastAsia="Arial" w:hAnsi="Arial" w:cs="Arial"/>
          <w:color w:val="000000"/>
          <w:sz w:val="24"/>
          <w:lang w:eastAsia="pl-PL"/>
        </w:rPr>
        <w:br/>
      </w:r>
      <w:r w:rsidR="00303649">
        <w:rPr>
          <w:rFonts w:ascii="Arial" w:eastAsia="Arial" w:hAnsi="Arial" w:cs="Arial"/>
          <w:color w:val="000000"/>
          <w:sz w:val="24"/>
          <w:lang w:eastAsia="pl-PL"/>
        </w:rPr>
        <w:t>z którego wynika, że „Powiaty uczestniczą w kosztach wspólnych zadań oraz pokrywają wynikłe z tej działalności straty wyłącznie na podstawie uchwał podjętych przez Rady zainteresowanych powiatów</w:t>
      </w:r>
      <w:r w:rsidR="001C4F4B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30364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1C4F4B">
        <w:rPr>
          <w:rFonts w:ascii="Arial" w:eastAsia="Arial" w:hAnsi="Arial" w:cs="Arial"/>
          <w:color w:val="000000"/>
          <w:sz w:val="24"/>
          <w:lang w:eastAsia="pl-PL"/>
        </w:rPr>
        <w:t>Zapytał c</w:t>
      </w:r>
      <w:r w:rsidR="007208C6">
        <w:rPr>
          <w:rFonts w:ascii="Arial" w:eastAsia="Arial" w:hAnsi="Arial" w:cs="Arial"/>
          <w:color w:val="000000"/>
          <w:sz w:val="24"/>
          <w:lang w:eastAsia="pl-PL"/>
        </w:rPr>
        <w:t xml:space="preserve">zy te zapisy się nie wykluczają oraz </w:t>
      </w:r>
      <w:r w:rsidR="001C4F4B">
        <w:rPr>
          <w:rFonts w:ascii="Arial" w:eastAsia="Arial" w:hAnsi="Arial" w:cs="Arial"/>
          <w:color w:val="000000"/>
          <w:sz w:val="24"/>
          <w:lang w:eastAsia="pl-PL"/>
        </w:rPr>
        <w:t>co się stanie, jeśli Rada nie wyrazi zgody na pokrycie straty, czy będą naliczane odsetki, czy dług zostanie umorzony, jak będzie to technicznie wyglądać.</w:t>
      </w:r>
    </w:p>
    <w:p w:rsidR="001C4F4B" w:rsidRPr="001C4F4B" w:rsidRDefault="001C4F4B" w:rsidP="00AD0E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Pan Waldemar Pęcherz – Naczelnik Wydziału Geodezji, Kartografii, Katastru i Gospodarki Nieruchomościami w/m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powiedział, że nie jest autorem tego Statutu i trudno jest mu odpowiedzieć. </w:t>
      </w:r>
      <w:r w:rsidR="00F37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Wskazał</w:t>
      </w:r>
      <w:r w:rsidR="001B07D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B07D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ż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e Statut został przeanalizowany przez </w:t>
      </w:r>
      <w:r w:rsidR="001B07DB"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Wojewodę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bo </w:t>
      </w:r>
      <w:r w:rsidR="00F37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on 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był ogłoszony w </w:t>
      </w:r>
      <w:r w:rsidR="001B07D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zienniku Urzędowym. </w:t>
      </w:r>
      <w:r w:rsidR="00F37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Poinformował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="001B07D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ż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 zobowiązania Związku związane</w:t>
      </w:r>
      <w:r w:rsidR="00F37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są generalnie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projektami unijnymi</w:t>
      </w:r>
      <w:r w:rsidR="00F37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(po stronie powiatu jest 5% netto + </w:t>
      </w:r>
      <w:r w:rsidR="007208C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VAT</w:t>
      </w:r>
      <w:r w:rsidR="00F37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w Związku są też ruchomości, biuro.</w:t>
      </w:r>
    </w:p>
    <w:p w:rsidR="001C4F4B" w:rsidRPr="001C4F4B" w:rsidRDefault="001C4F4B" w:rsidP="001B07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1B07D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owiedział, </w:t>
      </w:r>
      <w:r w:rsidR="001B07D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ż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e rozumie </w:t>
      </w:r>
      <w:r w:rsidR="001B07D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to w taki sposób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="001B07D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ż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e powiat pokrywa </w:t>
      </w:r>
      <w:r w:rsidR="001B07DB"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straty</w:t>
      </w:r>
      <w:r w:rsidR="001B07D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ale tylko do tych projektów</w:t>
      </w:r>
      <w:r w:rsidR="001B07D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których przystępuje</w:t>
      </w:r>
      <w:r w:rsidR="00F37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1C4F4B" w:rsidRPr="001C4F4B" w:rsidRDefault="001B07DB" w:rsidP="001B07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Pan Waldemar Pęcherz – Naczelnik Wydziału Geodezji, Kartografii, Katastru i Gospodarki Nieruchomościami w/m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F37339" w:rsidRPr="00F37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dodał:</w:t>
      </w:r>
      <w:r w:rsidR="00F3733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F37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”i</w:t>
      </w:r>
      <w:r w:rsidR="001C4F4B"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wysokości swoich udziałów</w:t>
      </w:r>
      <w:r w:rsidR="00F37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”.</w:t>
      </w:r>
    </w:p>
    <w:p w:rsidR="001C4F4B" w:rsidRPr="001C4F4B" w:rsidRDefault="001B07DB" w:rsidP="001B07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1B07DB">
        <w:rPr>
          <w:rFonts w:ascii="Arial" w:eastAsia="Arial" w:hAnsi="Arial" w:cs="Arial"/>
          <w:color w:val="000000"/>
          <w:sz w:val="24"/>
          <w:lang w:eastAsia="pl-PL"/>
        </w:rPr>
        <w:t xml:space="preserve">powołując się na zapis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1B07DB">
        <w:rPr>
          <w:rFonts w:ascii="Arial" w:eastAsia="Arial" w:hAnsi="Arial" w:cs="Arial"/>
          <w:color w:val="000000"/>
          <w:sz w:val="24"/>
          <w:lang w:eastAsia="pl-PL"/>
        </w:rPr>
        <w:t xml:space="preserve">w Statucie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="001C4F4B"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apytał</w:t>
      </w:r>
      <w:r w:rsidR="00F37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1C4F4B"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czy powiat wieluński planuje przekaza</w:t>
      </w:r>
      <w:r w:rsidR="00F37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ć </w:t>
      </w:r>
      <w:r w:rsidR="001C4F4B"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Związkowi jakiekolwiek nieruchomości.</w:t>
      </w:r>
    </w:p>
    <w:p w:rsidR="001C4F4B" w:rsidRPr="001C4F4B" w:rsidRDefault="001B07DB" w:rsidP="001B07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Pan Waldemar Pęcherz – Naczelnik Wydziału Geodezji, Kartografii, Katastru i Gospodarki Nieruchomościami w/m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</w:t>
      </w:r>
      <w:r w:rsidR="001C4F4B" w:rsidRPr="001C4F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dpowiedział, że nie. </w:t>
      </w:r>
    </w:p>
    <w:p w:rsidR="00AD0E94" w:rsidRDefault="001B07DB" w:rsidP="001B07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37339">
        <w:rPr>
          <w:rFonts w:ascii="Arial" w:eastAsia="Arial" w:hAnsi="Arial" w:cs="Arial"/>
          <w:color w:val="000000"/>
          <w:sz w:val="24"/>
          <w:lang w:eastAsia="pl-PL"/>
        </w:rPr>
        <w:t>zapytał czy są jeszcze pytania.</w:t>
      </w:r>
    </w:p>
    <w:p w:rsidR="001B07DB" w:rsidRPr="00F37339" w:rsidRDefault="001B07DB" w:rsidP="001B07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Marek Kieler – członek komisji </w:t>
      </w:r>
      <w:r w:rsidR="00F37339">
        <w:rPr>
          <w:rFonts w:ascii="Arial" w:eastAsia="Arial" w:hAnsi="Arial" w:cs="Arial"/>
          <w:color w:val="000000"/>
          <w:sz w:val="24"/>
          <w:lang w:eastAsia="pl-PL"/>
        </w:rPr>
        <w:t>zapytał,</w:t>
      </w:r>
      <w:r w:rsidRPr="00F37339">
        <w:rPr>
          <w:rFonts w:ascii="Arial" w:eastAsia="Arial" w:hAnsi="Arial" w:cs="Arial"/>
          <w:color w:val="000000"/>
          <w:sz w:val="24"/>
          <w:lang w:eastAsia="pl-PL"/>
        </w:rPr>
        <w:t xml:space="preserve"> czy Związek będzie zajmował się wszystkimi sprawami przetargowymi, wyłonieniem wykonawcy itd.</w:t>
      </w:r>
    </w:p>
    <w:p w:rsidR="001B07DB" w:rsidRDefault="00F37339" w:rsidP="001B07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Pan Waldemar Pęcherz – Naczelnik Wydziału Geodezji, Kartografii, Katastru i Gospodarki Nieruchomościami w/m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F37339">
        <w:rPr>
          <w:rFonts w:ascii="Arial" w:eastAsia="Arial" w:hAnsi="Arial" w:cs="Arial"/>
          <w:color w:val="000000"/>
          <w:sz w:val="24"/>
          <w:lang w:eastAsia="pl-PL"/>
        </w:rPr>
        <w:t>potwierdził.</w:t>
      </w:r>
      <w:r w:rsidR="001B07DB" w:rsidRPr="00F3733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7339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1B07DB" w:rsidRPr="00F37339">
        <w:rPr>
          <w:rFonts w:ascii="Arial" w:eastAsia="Arial" w:hAnsi="Arial" w:cs="Arial"/>
          <w:color w:val="000000"/>
          <w:sz w:val="24"/>
          <w:lang w:eastAsia="pl-PL"/>
        </w:rPr>
        <w:t xml:space="preserve">twierdził, że gdyby </w:t>
      </w:r>
      <w:r w:rsidRPr="00F37339">
        <w:rPr>
          <w:rFonts w:ascii="Arial" w:eastAsia="Arial" w:hAnsi="Arial" w:cs="Arial"/>
          <w:color w:val="000000"/>
          <w:sz w:val="24"/>
          <w:lang w:eastAsia="pl-PL"/>
        </w:rPr>
        <w:t>mieliby</w:t>
      </w:r>
      <w:r w:rsidR="001B07DB" w:rsidRPr="00F37339">
        <w:rPr>
          <w:rFonts w:ascii="Arial" w:eastAsia="Arial" w:hAnsi="Arial" w:cs="Arial"/>
          <w:color w:val="000000"/>
          <w:sz w:val="24"/>
          <w:lang w:eastAsia="pl-PL"/>
        </w:rPr>
        <w:t xml:space="preserve"> to sam</w:t>
      </w:r>
      <w:r w:rsidRPr="00F37339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1B07DB" w:rsidRPr="00F37339">
        <w:rPr>
          <w:rFonts w:ascii="Arial" w:eastAsia="Arial" w:hAnsi="Arial" w:cs="Arial"/>
          <w:color w:val="000000"/>
          <w:sz w:val="24"/>
          <w:lang w:eastAsia="pl-PL"/>
        </w:rPr>
        <w:t xml:space="preserve"> robić, to nie dałby rady.</w:t>
      </w:r>
      <w:r w:rsidR="001B07D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B07DB" w:rsidRDefault="00A246D0" w:rsidP="001B07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Marek Kieler – członek komisji </w:t>
      </w:r>
      <w:r w:rsidR="00D3287F">
        <w:rPr>
          <w:rFonts w:ascii="Arial" w:eastAsia="Arial" w:hAnsi="Arial" w:cs="Arial"/>
          <w:color w:val="000000"/>
          <w:sz w:val="24"/>
          <w:lang w:eastAsia="pl-PL"/>
        </w:rPr>
        <w:t>oznajmił,</w:t>
      </w:r>
      <w:bookmarkStart w:id="0" w:name="_GoBack"/>
      <w:bookmarkEnd w:id="0"/>
      <w:r w:rsidRPr="00A246D0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1B07DB" w:rsidRPr="00A246D0">
        <w:rPr>
          <w:rFonts w:ascii="Arial" w:eastAsia="Arial" w:hAnsi="Arial" w:cs="Arial"/>
          <w:color w:val="000000"/>
          <w:sz w:val="24"/>
          <w:lang w:eastAsia="pl-PL"/>
        </w:rPr>
        <w:t>e w m</w:t>
      </w:r>
      <w:r w:rsidRPr="00A246D0">
        <w:rPr>
          <w:rFonts w:ascii="Arial" w:eastAsia="Arial" w:hAnsi="Arial" w:cs="Arial"/>
          <w:color w:val="000000"/>
          <w:sz w:val="24"/>
          <w:lang w:eastAsia="pl-PL"/>
        </w:rPr>
        <w:t>omencie, kiedy Z</w:t>
      </w:r>
      <w:r w:rsidR="001B07DB" w:rsidRPr="00A246D0">
        <w:rPr>
          <w:rFonts w:ascii="Arial" w:eastAsia="Arial" w:hAnsi="Arial" w:cs="Arial"/>
          <w:color w:val="000000"/>
          <w:sz w:val="24"/>
          <w:lang w:eastAsia="pl-PL"/>
        </w:rPr>
        <w:t>wiązek się zawiązywał</w:t>
      </w:r>
      <w:r w:rsidRPr="00A246D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B07DB" w:rsidRPr="00A246D0">
        <w:rPr>
          <w:rFonts w:ascii="Arial" w:eastAsia="Arial" w:hAnsi="Arial" w:cs="Arial"/>
          <w:color w:val="000000"/>
          <w:sz w:val="24"/>
          <w:lang w:eastAsia="pl-PL"/>
        </w:rPr>
        <w:t xml:space="preserve"> powiat wieluński </w:t>
      </w:r>
      <w:r w:rsidRPr="00A246D0">
        <w:rPr>
          <w:rFonts w:ascii="Arial" w:eastAsia="Arial" w:hAnsi="Arial" w:cs="Arial"/>
          <w:color w:val="000000"/>
          <w:sz w:val="24"/>
          <w:lang w:eastAsia="pl-PL"/>
        </w:rPr>
        <w:t xml:space="preserve">miał zrealizowane prace geodezyjne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A246D0">
        <w:rPr>
          <w:rFonts w:ascii="Arial" w:eastAsia="Arial" w:hAnsi="Arial" w:cs="Arial"/>
          <w:color w:val="000000"/>
          <w:sz w:val="24"/>
          <w:lang w:eastAsia="pl-PL"/>
        </w:rPr>
        <w:t>w dużo większym zakresie niż powiaty, które do tego Związku przystępowały. T</w:t>
      </w:r>
      <w:r w:rsidR="001B07DB" w:rsidRPr="00A246D0">
        <w:rPr>
          <w:rFonts w:ascii="Arial" w:eastAsia="Arial" w:hAnsi="Arial" w:cs="Arial"/>
          <w:color w:val="000000"/>
          <w:sz w:val="24"/>
          <w:lang w:eastAsia="pl-PL"/>
        </w:rPr>
        <w:t xml:space="preserve">eraz </w:t>
      </w:r>
      <w:r w:rsidRPr="00A246D0">
        <w:rPr>
          <w:rFonts w:ascii="Arial" w:eastAsia="Arial" w:hAnsi="Arial" w:cs="Arial"/>
          <w:color w:val="000000"/>
          <w:sz w:val="24"/>
          <w:lang w:eastAsia="pl-PL"/>
        </w:rPr>
        <w:t>te powiaty poczyniły znaczne postępy i „wyprzedziły” powiat wieluński.</w:t>
      </w:r>
    </w:p>
    <w:p w:rsidR="00A246D0" w:rsidRPr="00A246D0" w:rsidRDefault="00A246D0" w:rsidP="001B07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Pan Waldemar Pęcherz – Naczelnik Wydziału Geodezji, Kartografii, Katastru i Gospodarki Nieruchomościami w/m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1B07DB" w:rsidRPr="00A246D0">
        <w:rPr>
          <w:rFonts w:ascii="Arial" w:eastAsia="Arial" w:hAnsi="Arial" w:cs="Arial"/>
          <w:color w:val="000000"/>
          <w:sz w:val="24"/>
          <w:lang w:eastAsia="pl-PL"/>
        </w:rPr>
        <w:t>godził się</w:t>
      </w:r>
      <w:r w:rsidRPr="00A246D0">
        <w:rPr>
          <w:rFonts w:ascii="Arial" w:eastAsia="Arial" w:hAnsi="Arial" w:cs="Arial"/>
          <w:color w:val="000000"/>
          <w:sz w:val="24"/>
          <w:lang w:eastAsia="pl-PL"/>
        </w:rPr>
        <w:t xml:space="preserve"> z radnym Kielerem.</w:t>
      </w:r>
    </w:p>
    <w:p w:rsidR="001B07DB" w:rsidRDefault="001B07DB" w:rsidP="00A246D0">
      <w:pPr>
        <w:autoSpaceDE w:val="0"/>
        <w:autoSpaceDN w:val="0"/>
        <w:adjustRightInd w:val="0"/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B07DB">
        <w:rPr>
          <w:rFonts w:ascii="Arial" w:eastAsia="Arial" w:hAnsi="Arial" w:cs="Arial"/>
          <w:color w:val="000000"/>
          <w:sz w:val="24"/>
          <w:lang w:eastAsia="pl-PL"/>
        </w:rPr>
        <w:t>wobec braku innych głosów, poddał pod głosowanie projekt uchwały Rady Powiatu w Wieluniu w sprawie</w:t>
      </w:r>
      <w:r w:rsidRPr="001B07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1B07D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przystąpienia Powiatu Wieluńskiego do Związku Powiatów Województwa Łódzkiego oraz przyjęcia jego statutu. Zapytał, kto jest „za” pozytywnym zaopiniowaniem projektu uchwały w ww. sprawie. </w:t>
      </w:r>
    </w:p>
    <w:p w:rsidR="00FD4D61" w:rsidRDefault="00FD4D61" w:rsidP="000D1D39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pozytywnie zaopiniowała projekt uchwały Rady Powiatu w Wieluniu w sprawie</w:t>
      </w:r>
      <w:r w:rsidRPr="00FD4D6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FD4D6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przystąpienia Powiatu Wieluńskiego do Związku Powiatów Województwa Łódzkiego oraz przyjęcia jego statutu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8 członków komisji).</w:t>
      </w:r>
    </w:p>
    <w:p w:rsidR="00C6136E" w:rsidRPr="00FD4D61" w:rsidRDefault="00C6136E" w:rsidP="000D1D39">
      <w:pPr>
        <w:autoSpaceDE w:val="0"/>
        <w:autoSpaceDN w:val="0"/>
        <w:adjustRightInd w:val="0"/>
        <w:spacing w:after="48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B7E97">
        <w:rPr>
          <w:rFonts w:ascii="Arial" w:eastAsia="Arial" w:hAnsi="Arial" w:cs="Arial"/>
          <w:color w:val="000000"/>
          <w:sz w:val="24"/>
          <w:lang w:eastAsia="pl-PL"/>
        </w:rPr>
        <w:t xml:space="preserve">poddał pod głosowanie </w:t>
      </w:r>
      <w:r w:rsidR="001B7E97" w:rsidRPr="001B7E97">
        <w:rPr>
          <w:rFonts w:ascii="Arial" w:eastAsia="Arial" w:hAnsi="Arial" w:cs="Arial"/>
          <w:color w:val="000000"/>
          <w:sz w:val="24"/>
          <w:lang w:eastAsia="pl-PL"/>
        </w:rPr>
        <w:t>projekt uchwały Rady Powiatu w Wieluniu w sprawie</w:t>
      </w:r>
      <w:r w:rsidR="001B7E97" w:rsidRPr="00FD4D6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1B7E97" w:rsidRPr="00FD4D6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zasad reprezentacji Powiatu Wieluńskiego w Związku Powiatów Województwa Łódzkiego</w:t>
      </w:r>
      <w:r w:rsidR="000D1D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A30ABA" w:rsidRPr="000D1D39" w:rsidRDefault="00FD4D61" w:rsidP="000D1D39">
      <w:pPr>
        <w:autoSpaceDE w:val="0"/>
        <w:autoSpaceDN w:val="0"/>
        <w:adjustRightInd w:val="0"/>
        <w:spacing w:after="840" w:line="360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pozytywnie zaopiniowała projekt uchwały Rady Powiatu w Wieluniu w sprawie</w:t>
      </w:r>
      <w:r w:rsidRPr="00FD4D6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FD4D6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zasad reprezentacji Powiatu Wieluńskiego w Związku Powiatów Województwa Łódzkiego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komisji).</w:t>
      </w:r>
    </w:p>
    <w:p w:rsidR="00612BA5" w:rsidRDefault="00612BA5" w:rsidP="00612BA5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Pkt 9</w:t>
      </w:r>
    </w:p>
    <w:p w:rsidR="00612BA5" w:rsidRDefault="00612BA5" w:rsidP="007B1B94">
      <w:pPr>
        <w:autoSpaceDE w:val="0"/>
        <w:autoSpaceDN w:val="0"/>
        <w:adjustRightInd w:val="0"/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612BA5">
        <w:rPr>
          <w:rFonts w:ascii="Arial" w:hAnsi="Arial" w:cs="Arial"/>
          <w:b/>
          <w:sz w:val="24"/>
          <w:szCs w:val="24"/>
        </w:rPr>
        <w:t>Zaopiniowanie</w:t>
      </w:r>
      <w:r w:rsidRPr="00612BA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uchwały Rady Powiatu w Wieluniu zmieniającej uchwałę </w:t>
      </w:r>
      <w:r w:rsidRPr="00612BA5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w sprawie </w:t>
      </w: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ustalenia szczegółowych warunków korzystania z nieruchomości stanowiących własność Powiatu Wieluńskiego oddanych w trwały zarząd powiatowym jednostkom organizacyjnym.</w:t>
      </w:r>
    </w:p>
    <w:p w:rsidR="001B7E97" w:rsidRDefault="000D1D39" w:rsidP="007B1B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Radny Dariusz Ceglarski – członek komisji </w:t>
      </w:r>
      <w:r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powołując się na wyjaśnienia uzyska</w:t>
      </w:r>
      <w:r w:rsidR="007B1B94"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ne</w:t>
      </w:r>
      <w:r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Starosty Wieluńskiego, wskazał, że </w:t>
      </w:r>
      <w:r w:rsidR="0064281E"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poprzednio podjętej uchwale wykonanie uchwały </w:t>
      </w:r>
      <w:r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powierz</w:t>
      </w:r>
      <w:r w:rsidR="0064281E"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ono także</w:t>
      </w:r>
      <w:r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B7E97"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kierownikom jednostek organizacyjnych</w:t>
      </w:r>
      <w:r w:rsidR="0064281E"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co jest niezgodne z przepisami ustawy.</w:t>
      </w:r>
    </w:p>
    <w:p w:rsidR="0064281E" w:rsidRDefault="0064281E" w:rsidP="007B1B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Radny Piotr Kędzia – z-ca przewodniczącego komisji </w:t>
      </w:r>
      <w:r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dodał, że </w:t>
      </w:r>
      <w:r w:rsidR="007B1B94"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wykonanie uchwały powinno być powierzone tylko Zarządowi Powiatu, który jest organem wykonawczym powiatu. </w:t>
      </w:r>
    </w:p>
    <w:p w:rsidR="001B7E97" w:rsidRPr="00612BA5" w:rsidRDefault="007B1B94" w:rsidP="007B1B94">
      <w:pPr>
        <w:autoSpaceDE w:val="0"/>
        <w:autoSpaceDN w:val="0"/>
        <w:adjustRightInd w:val="0"/>
        <w:spacing w:after="48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</w:t>
      </w:r>
      <w:r w:rsidR="000D1D39"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obec braku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wątpliwości, pytań</w:t>
      </w:r>
      <w:r w:rsidR="000D1D39"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zarządził głosowanie. </w:t>
      </w:r>
      <w:r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Zapytał, k</w:t>
      </w:r>
      <w:r w:rsidR="000D1D39"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to jest </w:t>
      </w:r>
      <w:r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</w:t>
      </w:r>
      <w:r w:rsidR="000D1D39"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</w:t>
      </w:r>
      <w:r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="000D1D39"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pozytywnym zaopiniowaniem projektu uchwały</w:t>
      </w:r>
      <w:r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ww. sprawie</w:t>
      </w:r>
      <w:r w:rsidR="000D1D39" w:rsidRPr="007B1B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</w:p>
    <w:p w:rsidR="007B1B94" w:rsidRPr="000D1D39" w:rsidRDefault="007B1B94" w:rsidP="007B1B94">
      <w:pPr>
        <w:autoSpaceDE w:val="0"/>
        <w:autoSpaceDN w:val="0"/>
        <w:adjustRightInd w:val="0"/>
        <w:spacing w:after="840" w:line="360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zaopiniowała projekt uchwały Rady Powiatu w Wieluniu </w:t>
      </w:r>
      <w:r w:rsidRPr="007B1B94">
        <w:rPr>
          <w:rFonts w:ascii="Arial" w:eastAsia="Arial" w:hAnsi="Arial" w:cs="Arial"/>
          <w:i/>
          <w:color w:val="000000"/>
          <w:sz w:val="24"/>
          <w:lang w:eastAsia="pl-PL"/>
        </w:rPr>
        <w:t xml:space="preserve">zmieniającej uchwałę w sprawie ustalenia szczegółowych warunków korzystania z nieruchomości stanowiących własność Powiatu Wieluńskiego oddanych w trwały zarząd powiatowym jednostkom organizacyjnym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>8 członków komisji).</w:t>
      </w:r>
    </w:p>
    <w:p w:rsidR="007B1B94" w:rsidRDefault="007B1B94" w:rsidP="007B1B94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Pkt 10</w:t>
      </w:r>
    </w:p>
    <w:p w:rsidR="007B1B94" w:rsidRDefault="007B1B94" w:rsidP="007B1B94">
      <w:pPr>
        <w:autoSpaceDE w:val="0"/>
        <w:autoSpaceDN w:val="0"/>
        <w:adjustRightInd w:val="0"/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>Komunikaty, informacje i oświadczenia radnych</w:t>
      </w:r>
    </w:p>
    <w:p w:rsidR="007B1B94" w:rsidRDefault="007B1B94" w:rsidP="007B1B9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złożył </w:t>
      </w:r>
      <w:r w:rsidRPr="00896CA6">
        <w:rPr>
          <w:rFonts w:ascii="Arial" w:hAnsi="Arial" w:cs="Arial"/>
          <w:sz w:val="24"/>
          <w:szCs w:val="24"/>
        </w:rPr>
        <w:t xml:space="preserve">wniosek </w:t>
      </w:r>
      <w:r>
        <w:rPr>
          <w:rFonts w:ascii="Arial" w:hAnsi="Arial" w:cs="Arial"/>
          <w:sz w:val="24"/>
          <w:szCs w:val="24"/>
        </w:rPr>
        <w:br/>
        <w:t>o</w:t>
      </w:r>
      <w:r w:rsidRPr="00896C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przedstawienie przez Dyrektora Samodzielnego Publicznego Zakładu Opieki Zdrowotnej w Wieluniu informacji na następujące zagadnienia:</w:t>
      </w:r>
    </w:p>
    <w:p w:rsidR="007B1B94" w:rsidRDefault="007B1B94" w:rsidP="001D0BAA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jakim etapie są negocjacje w sprawie podpisania dalszej współpracy </w:t>
      </w:r>
      <w:r>
        <w:rPr>
          <w:rFonts w:ascii="Arial" w:hAnsi="Arial" w:cs="Arial"/>
          <w:sz w:val="24"/>
          <w:szCs w:val="24"/>
        </w:rPr>
        <w:br/>
        <w:t xml:space="preserve">ze stacją dializ i jakie są ewentualne zagrożenia dla pacjentów dializowanych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 xml:space="preserve">z naszego terenu. Powiedział, że wielu pacjentów dowożonych jest </w:t>
      </w:r>
      <w:r w:rsidR="00C7433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dializ</w:t>
      </w:r>
      <w:r w:rsidR="00C74334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trzy razy w tygodniu </w:t>
      </w:r>
      <w:r w:rsidR="00C74334">
        <w:rPr>
          <w:rFonts w:ascii="Arial" w:hAnsi="Arial" w:cs="Arial"/>
          <w:sz w:val="24"/>
          <w:szCs w:val="24"/>
        </w:rPr>
        <w:t>i nie mo</w:t>
      </w:r>
      <w:r w:rsidR="001D0BAA">
        <w:rPr>
          <w:rFonts w:ascii="Arial" w:hAnsi="Arial" w:cs="Arial"/>
          <w:sz w:val="24"/>
          <w:szCs w:val="24"/>
        </w:rPr>
        <w:t>żna pozwolić</w:t>
      </w:r>
      <w:r w:rsidR="00C74334">
        <w:rPr>
          <w:rFonts w:ascii="Arial" w:hAnsi="Arial" w:cs="Arial"/>
          <w:sz w:val="24"/>
          <w:szCs w:val="24"/>
        </w:rPr>
        <w:t xml:space="preserve">, żeby stacji dializ w Wieluniu nie było. </w:t>
      </w:r>
    </w:p>
    <w:p w:rsidR="007B1B94" w:rsidRPr="00F43318" w:rsidRDefault="007B1B94" w:rsidP="001D0BAA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Jakie kroki zostały podjęte w celu zapobiegania zakażeniom, zwłaszcza prątkiem gruźlicy, w związku z umieszczeniem Poradni Gruźlicy i Chorób Płuc w głównym ciągu komunikacyjnym szpitala, a co za tym idzie, przemieszczaniem się personelu i innych pacjentów wśród osób potencjalnie </w:t>
      </w:r>
      <w:proofErr w:type="gramStart"/>
      <w:r>
        <w:rPr>
          <w:rFonts w:ascii="Arial" w:hAnsi="Arial" w:cs="Arial"/>
          <w:sz w:val="24"/>
          <w:szCs w:val="24"/>
        </w:rPr>
        <w:t>zakaźnych</w:t>
      </w:r>
      <w:r w:rsidR="001D0BAA">
        <w:rPr>
          <w:rFonts w:ascii="Arial" w:hAnsi="Arial" w:cs="Arial"/>
          <w:sz w:val="24"/>
          <w:szCs w:val="24"/>
        </w:rPr>
        <w:t>.</w:t>
      </w:r>
      <w:proofErr w:type="gramEnd"/>
    </w:p>
    <w:p w:rsidR="007B1B94" w:rsidRDefault="007B1B94" w:rsidP="001D0BAA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temat ostatecznej lokalizacji przenoszonego Oddziału Pulmonologii wraz </w:t>
      </w:r>
      <w:r>
        <w:rPr>
          <w:rFonts w:ascii="Arial" w:hAnsi="Arial" w:cs="Arial"/>
          <w:sz w:val="24"/>
          <w:szCs w:val="24"/>
        </w:rPr>
        <w:br/>
        <w:t>z kosztami adaptacji, a także źródłem finansowania</w:t>
      </w:r>
      <w:r w:rsidR="00C74334">
        <w:rPr>
          <w:rFonts w:ascii="Arial" w:hAnsi="Arial" w:cs="Arial"/>
          <w:sz w:val="24"/>
          <w:szCs w:val="24"/>
        </w:rPr>
        <w:t>. Wskazał, że są głosy, że Oddział Pulmonologii ma być przeniesiony w miejsce stacji dializ.</w:t>
      </w:r>
    </w:p>
    <w:p w:rsidR="007B1B94" w:rsidRDefault="007B1B94" w:rsidP="001D0BAA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temat postępu prac dotyczących pozyskania kolejnego ambulansu (obecnie jedna z karetek systemu ma ponad 250 tys. km przebiegu</w:t>
      </w:r>
      <w:r w:rsidR="001D0BAA">
        <w:rPr>
          <w:rFonts w:ascii="Arial" w:hAnsi="Arial" w:cs="Arial"/>
          <w:sz w:val="24"/>
          <w:szCs w:val="24"/>
        </w:rPr>
        <w:t>).</w:t>
      </w:r>
    </w:p>
    <w:p w:rsidR="007B1B94" w:rsidRPr="001D0BAA" w:rsidRDefault="007B1B94" w:rsidP="001D0BAA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Jakie są szacunkowe koszty adaptacji budynków po Rejonowej Kolumnie Transportu Sanitarnego (RKTS) na potrzeby ambulatoryjnej opieki specjalistycznej (AOS) lub podstawowej opieki zdrowotnej (POZ), </w:t>
      </w:r>
      <w:proofErr w:type="gramStart"/>
      <w:r>
        <w:rPr>
          <w:rFonts w:ascii="Arial" w:hAnsi="Arial" w:cs="Arial"/>
          <w:sz w:val="24"/>
          <w:szCs w:val="24"/>
        </w:rPr>
        <w:t>ewentualnie jakie</w:t>
      </w:r>
      <w:proofErr w:type="gramEnd"/>
      <w:r>
        <w:rPr>
          <w:rFonts w:ascii="Arial" w:hAnsi="Arial" w:cs="Arial"/>
          <w:sz w:val="24"/>
          <w:szCs w:val="24"/>
        </w:rPr>
        <w:t xml:space="preserve"> są inne pomysły na zagospodarowanie niszczejących budynków oraz czy ww. budynki wpisane są do ewidencji zabytków.</w:t>
      </w:r>
    </w:p>
    <w:p w:rsidR="007B1B94" w:rsidRDefault="001D0BAA" w:rsidP="001D0BAA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B1B94" w:rsidRPr="009B35D5">
        <w:rPr>
          <w:rFonts w:ascii="Arial" w:hAnsi="Arial" w:cs="Arial"/>
          <w:sz w:val="24"/>
          <w:szCs w:val="24"/>
        </w:rPr>
        <w:t xml:space="preserve"> sprawie </w:t>
      </w:r>
      <w:r w:rsidR="007B1B94">
        <w:rPr>
          <w:rFonts w:ascii="Arial" w:hAnsi="Arial" w:cs="Arial"/>
          <w:sz w:val="24"/>
          <w:szCs w:val="24"/>
        </w:rPr>
        <w:t xml:space="preserve">dotyczącej </w:t>
      </w:r>
      <w:r w:rsidR="007B1B94" w:rsidRPr="009B35D5">
        <w:rPr>
          <w:rFonts w:ascii="Arial" w:hAnsi="Arial" w:cs="Arial"/>
          <w:sz w:val="24"/>
          <w:szCs w:val="24"/>
        </w:rPr>
        <w:t xml:space="preserve">budynków RKTS zwrócił się </w:t>
      </w:r>
      <w:r>
        <w:rPr>
          <w:rFonts w:ascii="Arial" w:hAnsi="Arial" w:cs="Arial"/>
          <w:sz w:val="24"/>
          <w:szCs w:val="24"/>
        </w:rPr>
        <w:t xml:space="preserve">również </w:t>
      </w:r>
      <w:r w:rsidR="007B1B94" w:rsidRPr="009B35D5">
        <w:rPr>
          <w:rFonts w:ascii="Arial" w:hAnsi="Arial" w:cs="Arial"/>
          <w:sz w:val="24"/>
          <w:szCs w:val="24"/>
        </w:rPr>
        <w:t xml:space="preserve">do Zarządu Powiatu </w:t>
      </w:r>
      <w:r>
        <w:rPr>
          <w:rFonts w:ascii="Arial" w:hAnsi="Arial" w:cs="Arial"/>
          <w:sz w:val="24"/>
          <w:szCs w:val="24"/>
        </w:rPr>
        <w:br/>
      </w:r>
      <w:r w:rsidR="007B1B94">
        <w:rPr>
          <w:rFonts w:ascii="Arial" w:hAnsi="Arial" w:cs="Arial"/>
          <w:sz w:val="24"/>
          <w:szCs w:val="24"/>
        </w:rPr>
        <w:t xml:space="preserve">w Wieluniu </w:t>
      </w:r>
      <w:r w:rsidR="007B1B94" w:rsidRPr="009B35D5">
        <w:rPr>
          <w:rFonts w:ascii="Arial" w:hAnsi="Arial" w:cs="Arial"/>
          <w:sz w:val="24"/>
          <w:szCs w:val="24"/>
        </w:rPr>
        <w:t>o</w:t>
      </w:r>
      <w:r w:rsidR="007B1B94">
        <w:rPr>
          <w:rFonts w:ascii="Arial" w:hAnsi="Arial" w:cs="Arial"/>
          <w:sz w:val="24"/>
          <w:szCs w:val="24"/>
        </w:rPr>
        <w:t xml:space="preserve"> przedstawienie</w:t>
      </w:r>
      <w:r w:rsidR="007B1B94" w:rsidRPr="009B35D5">
        <w:rPr>
          <w:rFonts w:ascii="Arial" w:hAnsi="Arial" w:cs="Arial"/>
          <w:sz w:val="24"/>
          <w:szCs w:val="24"/>
        </w:rPr>
        <w:t xml:space="preserve"> informacj</w:t>
      </w:r>
      <w:r w:rsidR="007B1B94">
        <w:rPr>
          <w:rFonts w:ascii="Arial" w:hAnsi="Arial" w:cs="Arial"/>
          <w:sz w:val="24"/>
          <w:szCs w:val="24"/>
        </w:rPr>
        <w:t>i</w:t>
      </w:r>
      <w:r w:rsidR="007B1B94" w:rsidRPr="009B35D5">
        <w:rPr>
          <w:rFonts w:ascii="Arial" w:hAnsi="Arial" w:cs="Arial"/>
          <w:sz w:val="24"/>
          <w:szCs w:val="24"/>
        </w:rPr>
        <w:t xml:space="preserve"> na temat stanu własności i możliwości oraz zamiar</w:t>
      </w:r>
      <w:r w:rsidR="007B1B94">
        <w:rPr>
          <w:rFonts w:ascii="Arial" w:hAnsi="Arial" w:cs="Arial"/>
          <w:sz w:val="24"/>
          <w:szCs w:val="24"/>
        </w:rPr>
        <w:t>ów</w:t>
      </w:r>
      <w:r w:rsidR="007B1B94" w:rsidRPr="009B35D5">
        <w:rPr>
          <w:rFonts w:ascii="Arial" w:hAnsi="Arial" w:cs="Arial"/>
          <w:sz w:val="24"/>
          <w:szCs w:val="24"/>
        </w:rPr>
        <w:t xml:space="preserve"> zagospodarowania mienia, </w:t>
      </w:r>
      <w:r w:rsidR="007B1B94">
        <w:rPr>
          <w:rFonts w:ascii="Arial" w:hAnsi="Arial" w:cs="Arial"/>
          <w:sz w:val="24"/>
          <w:szCs w:val="24"/>
        </w:rPr>
        <w:t xml:space="preserve">ewentualnych kosztów utrzymania budynku </w:t>
      </w:r>
      <w:r>
        <w:rPr>
          <w:rFonts w:ascii="Arial" w:hAnsi="Arial" w:cs="Arial"/>
          <w:sz w:val="24"/>
          <w:szCs w:val="24"/>
        </w:rPr>
        <w:br/>
      </w:r>
      <w:r w:rsidR="007B1B94">
        <w:rPr>
          <w:rFonts w:ascii="Arial" w:hAnsi="Arial" w:cs="Arial"/>
          <w:sz w:val="24"/>
          <w:szCs w:val="24"/>
        </w:rPr>
        <w:t xml:space="preserve">i wskazanie, kto płaci podatek za ten grunt i zabudowania. </w:t>
      </w:r>
    </w:p>
    <w:p w:rsidR="007B1B94" w:rsidRDefault="001D0BAA" w:rsidP="001D0B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Następnie zapytał członków komisji</w:t>
      </w:r>
      <w:r w:rsidR="00B246E1">
        <w:rPr>
          <w:rFonts w:ascii="Arial" w:hAnsi="Arial" w:cs="Arial"/>
          <w:sz w:val="24"/>
          <w:szCs w:val="24"/>
        </w:rPr>
        <w:t xml:space="preserve"> czy mają uwagi</w:t>
      </w:r>
      <w:r>
        <w:rPr>
          <w:rFonts w:ascii="Arial" w:hAnsi="Arial" w:cs="Arial"/>
          <w:sz w:val="24"/>
          <w:szCs w:val="24"/>
        </w:rPr>
        <w:t xml:space="preserve"> do przedstawionego wniosku. </w:t>
      </w:r>
    </w:p>
    <w:p w:rsidR="007B1B94" w:rsidRDefault="001D0BAA" w:rsidP="001D0BA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46E1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celem uzupełnienia, </w:t>
      </w:r>
      <w:r w:rsidR="00B246E1">
        <w:rPr>
          <w:rFonts w:ascii="Arial" w:hAnsi="Arial" w:cs="Arial"/>
          <w:sz w:val="24"/>
          <w:szCs w:val="24"/>
        </w:rPr>
        <w:t xml:space="preserve">wskazując, że </w:t>
      </w:r>
      <w:r w:rsidR="00A246D0">
        <w:rPr>
          <w:rFonts w:ascii="Arial" w:hAnsi="Arial" w:cs="Arial"/>
          <w:sz w:val="24"/>
          <w:szCs w:val="24"/>
        </w:rPr>
        <w:t>zespół kontrolny</w:t>
      </w:r>
      <w:r>
        <w:rPr>
          <w:rFonts w:ascii="Arial" w:hAnsi="Arial" w:cs="Arial"/>
          <w:sz w:val="24"/>
          <w:szCs w:val="24"/>
        </w:rPr>
        <w:t xml:space="preserve"> Komisji Rewizyjnej </w:t>
      </w:r>
      <w:r w:rsidR="00A246D0">
        <w:rPr>
          <w:rFonts w:ascii="Arial" w:hAnsi="Arial" w:cs="Arial"/>
          <w:sz w:val="24"/>
          <w:szCs w:val="24"/>
        </w:rPr>
        <w:t>jest</w:t>
      </w:r>
      <w:r w:rsidR="00B246E1">
        <w:rPr>
          <w:rFonts w:ascii="Arial" w:hAnsi="Arial" w:cs="Arial"/>
          <w:sz w:val="24"/>
          <w:szCs w:val="24"/>
        </w:rPr>
        <w:t xml:space="preserve"> w trakcie kontroli </w:t>
      </w:r>
      <w:r>
        <w:rPr>
          <w:rFonts w:ascii="Arial" w:hAnsi="Arial" w:cs="Arial"/>
          <w:sz w:val="24"/>
          <w:szCs w:val="24"/>
        </w:rPr>
        <w:t xml:space="preserve">w szpitalu, </w:t>
      </w:r>
      <w:r w:rsidR="005349A3">
        <w:rPr>
          <w:rFonts w:ascii="Arial" w:hAnsi="Arial" w:cs="Arial"/>
          <w:sz w:val="24"/>
          <w:szCs w:val="24"/>
        </w:rPr>
        <w:t xml:space="preserve">odnosząc się do stacji dializ wstępnie </w:t>
      </w:r>
      <w:r>
        <w:rPr>
          <w:rFonts w:ascii="Arial" w:hAnsi="Arial" w:cs="Arial"/>
          <w:sz w:val="24"/>
          <w:szCs w:val="24"/>
        </w:rPr>
        <w:t xml:space="preserve">poinformował, </w:t>
      </w:r>
      <w:r w:rsidR="00B246E1">
        <w:rPr>
          <w:rFonts w:ascii="Arial" w:hAnsi="Arial" w:cs="Arial"/>
          <w:sz w:val="24"/>
          <w:szCs w:val="24"/>
        </w:rPr>
        <w:t>że negocjacje nadal trwają</w:t>
      </w:r>
      <w:r w:rsidR="005349A3">
        <w:rPr>
          <w:rFonts w:ascii="Arial" w:hAnsi="Arial" w:cs="Arial"/>
          <w:sz w:val="24"/>
          <w:szCs w:val="24"/>
        </w:rPr>
        <w:t>, według słów Pani Dyrektor dotyczą stawki</w:t>
      </w:r>
      <w:r w:rsidR="00B246E1">
        <w:rPr>
          <w:rFonts w:ascii="Arial" w:hAnsi="Arial" w:cs="Arial"/>
          <w:sz w:val="24"/>
          <w:szCs w:val="24"/>
        </w:rPr>
        <w:t xml:space="preserve">. Poinformował, że stacja dializ teraz pracuje już tylko trzy dni w tygodniu. </w:t>
      </w:r>
      <w:r w:rsidR="00F95489">
        <w:rPr>
          <w:rFonts w:ascii="Arial" w:hAnsi="Arial" w:cs="Arial"/>
          <w:sz w:val="24"/>
          <w:szCs w:val="24"/>
        </w:rPr>
        <w:t>Wskaz</w:t>
      </w:r>
      <w:r w:rsidR="00A246D0">
        <w:rPr>
          <w:rFonts w:ascii="Arial" w:hAnsi="Arial" w:cs="Arial"/>
          <w:sz w:val="24"/>
          <w:szCs w:val="24"/>
        </w:rPr>
        <w:t xml:space="preserve">ał też na korzystną współpracę </w:t>
      </w:r>
      <w:r w:rsidR="00F95489">
        <w:rPr>
          <w:rFonts w:ascii="Arial" w:hAnsi="Arial" w:cs="Arial"/>
          <w:sz w:val="24"/>
          <w:szCs w:val="24"/>
        </w:rPr>
        <w:t>z amerykańską kliniką chirurgii inwazyjnej</w:t>
      </w:r>
      <w:r w:rsidR="005349A3">
        <w:rPr>
          <w:rFonts w:ascii="Arial" w:hAnsi="Arial" w:cs="Arial"/>
          <w:sz w:val="24"/>
          <w:szCs w:val="24"/>
        </w:rPr>
        <w:t>, która przyjmuje pacjentów na dializy, bo często zatrzymują się nerki po operacjach</w:t>
      </w:r>
      <w:r w:rsidR="00F95489">
        <w:rPr>
          <w:rFonts w:ascii="Arial" w:hAnsi="Arial" w:cs="Arial"/>
          <w:sz w:val="24"/>
          <w:szCs w:val="24"/>
        </w:rPr>
        <w:t xml:space="preserve">. </w:t>
      </w:r>
      <w:r w:rsidR="005349A3">
        <w:rPr>
          <w:rFonts w:ascii="Arial" w:hAnsi="Arial" w:cs="Arial"/>
          <w:sz w:val="24"/>
          <w:szCs w:val="24"/>
        </w:rPr>
        <w:t xml:space="preserve">Poruszył też temat dotyczący Poradni Nefrologicznej. </w:t>
      </w:r>
      <w:r w:rsidR="00B246E1">
        <w:rPr>
          <w:rFonts w:ascii="Arial" w:hAnsi="Arial" w:cs="Arial"/>
          <w:sz w:val="24"/>
          <w:szCs w:val="24"/>
        </w:rPr>
        <w:t xml:space="preserve">Oświadczył, że nie wyobraża sobie żeby stacji dializ w Wieluniu nie było, tym bardziej, że firma </w:t>
      </w:r>
      <w:proofErr w:type="spellStart"/>
      <w:r w:rsidR="00B246E1">
        <w:rPr>
          <w:rFonts w:ascii="Arial" w:hAnsi="Arial" w:cs="Arial"/>
          <w:sz w:val="24"/>
          <w:szCs w:val="24"/>
        </w:rPr>
        <w:t>Fresenius</w:t>
      </w:r>
      <w:proofErr w:type="spellEnd"/>
      <w:r w:rsidR="00B246E1">
        <w:rPr>
          <w:rFonts w:ascii="Arial" w:hAnsi="Arial" w:cs="Arial"/>
          <w:sz w:val="24"/>
          <w:szCs w:val="24"/>
        </w:rPr>
        <w:t xml:space="preserve"> wyraża chęć kontynuacji</w:t>
      </w:r>
      <w:r w:rsidR="00C74334">
        <w:rPr>
          <w:rFonts w:ascii="Arial" w:hAnsi="Arial" w:cs="Arial"/>
          <w:sz w:val="24"/>
          <w:szCs w:val="24"/>
        </w:rPr>
        <w:t xml:space="preserve"> </w:t>
      </w:r>
      <w:r w:rsidR="00B246E1">
        <w:rPr>
          <w:rFonts w:ascii="Arial" w:hAnsi="Arial" w:cs="Arial"/>
          <w:sz w:val="24"/>
          <w:szCs w:val="24"/>
        </w:rPr>
        <w:t>współpracy.</w:t>
      </w:r>
    </w:p>
    <w:p w:rsidR="007B1B94" w:rsidRPr="009B35D5" w:rsidRDefault="00F95489" w:rsidP="008738D4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95489">
        <w:rPr>
          <w:rFonts w:ascii="Arial" w:eastAsia="Times New Roman" w:hAnsi="Arial" w:cs="Arial"/>
          <w:sz w:val="24"/>
          <w:szCs w:val="24"/>
          <w:lang w:eastAsia="pl-PL"/>
        </w:rPr>
        <w:t>powiedział, że są różne głosy na ten temat</w:t>
      </w:r>
      <w:r>
        <w:rPr>
          <w:rFonts w:ascii="Arial" w:eastAsia="Times New Roman" w:hAnsi="Arial" w:cs="Arial"/>
          <w:sz w:val="24"/>
          <w:szCs w:val="24"/>
          <w:lang w:eastAsia="pl-PL"/>
        </w:rPr>
        <w:t>, które</w:t>
      </w:r>
      <w:r w:rsidRPr="00F95489">
        <w:rPr>
          <w:rFonts w:ascii="Arial" w:eastAsia="Times New Roman" w:hAnsi="Arial" w:cs="Arial"/>
          <w:sz w:val="24"/>
          <w:szCs w:val="24"/>
          <w:lang w:eastAsia="pl-PL"/>
        </w:rPr>
        <w:t xml:space="preserve"> często odbiegają od rzeczywistości, stąd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chciałby </w:t>
      </w:r>
      <w:r w:rsidRPr="00F95489">
        <w:rPr>
          <w:rFonts w:ascii="Arial" w:eastAsia="Times New Roman" w:hAnsi="Arial" w:cs="Arial"/>
          <w:sz w:val="24"/>
          <w:szCs w:val="24"/>
          <w:lang w:eastAsia="pl-PL"/>
        </w:rPr>
        <w:t xml:space="preserve">uzyskać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wiarygodne </w:t>
      </w:r>
      <w:r w:rsidRPr="00F95489">
        <w:rPr>
          <w:rFonts w:ascii="Arial" w:eastAsia="Times New Roman" w:hAnsi="Arial" w:cs="Arial"/>
          <w:sz w:val="24"/>
          <w:szCs w:val="24"/>
          <w:lang w:eastAsia="pl-PL"/>
        </w:rPr>
        <w:t>informacje od Dyrektor</w:t>
      </w:r>
      <w:r w:rsidR="008738D4">
        <w:rPr>
          <w:rFonts w:ascii="Arial" w:eastAsia="Times New Roman" w:hAnsi="Arial" w:cs="Arial"/>
          <w:sz w:val="24"/>
          <w:szCs w:val="24"/>
          <w:lang w:eastAsia="pl-PL"/>
        </w:rPr>
        <w:t>a SP ZOZ</w:t>
      </w:r>
      <w:r>
        <w:rPr>
          <w:rFonts w:ascii="Arial" w:eastAsia="Times New Roman" w:hAnsi="Arial" w:cs="Arial"/>
          <w:sz w:val="24"/>
          <w:szCs w:val="24"/>
          <w:lang w:eastAsia="pl-PL"/>
        </w:rPr>
        <w:t>. Następnie</w:t>
      </w:r>
      <w:r w:rsidR="008738D4">
        <w:rPr>
          <w:rFonts w:ascii="Arial" w:eastAsia="Times New Roman" w:hAnsi="Arial" w:cs="Arial"/>
          <w:sz w:val="24"/>
          <w:szCs w:val="24"/>
          <w:lang w:eastAsia="pl-PL"/>
        </w:rPr>
        <w:t xml:space="preserve"> poddał wniosek pod głosowanie.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38D4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>apytał</w:t>
      </w:r>
      <w:r w:rsidR="008738D4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kto jest „za” przejęciem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738D4" w:rsidRPr="008738D4">
        <w:rPr>
          <w:rFonts w:ascii="Arial" w:eastAsia="Times New Roman" w:hAnsi="Arial" w:cs="Arial"/>
          <w:sz w:val="24"/>
          <w:szCs w:val="24"/>
          <w:lang w:eastAsia="pl-PL"/>
        </w:rPr>
        <w:t>wniosku w ww. sprawie.</w:t>
      </w:r>
    </w:p>
    <w:p w:rsidR="007B1B94" w:rsidRPr="0006719D" w:rsidRDefault="007B1B94" w:rsidP="008738D4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6719D">
        <w:rPr>
          <w:rFonts w:ascii="Arial" w:hAnsi="Arial" w:cs="Arial"/>
          <w:i/>
          <w:sz w:val="24"/>
          <w:szCs w:val="24"/>
        </w:rPr>
        <w:lastRenderedPageBreak/>
        <w:t xml:space="preserve">Komisja </w:t>
      </w:r>
      <w:r w:rsidR="0006719D" w:rsidRPr="0006719D">
        <w:rPr>
          <w:rFonts w:ascii="Arial" w:hAnsi="Arial" w:cs="Arial"/>
          <w:i/>
          <w:sz w:val="24"/>
          <w:szCs w:val="24"/>
        </w:rPr>
        <w:t xml:space="preserve">Budżetu, Zdrowia i Gospodarki Rady Powiatu w Wieluniu </w:t>
      </w:r>
      <w:r w:rsidR="00285FEC">
        <w:rPr>
          <w:rFonts w:ascii="Arial" w:hAnsi="Arial" w:cs="Arial"/>
          <w:i/>
          <w:sz w:val="24"/>
          <w:szCs w:val="24"/>
        </w:rPr>
        <w:br/>
      </w:r>
      <w:r w:rsidRPr="0006719D">
        <w:rPr>
          <w:rFonts w:ascii="Arial" w:hAnsi="Arial" w:cs="Arial"/>
          <w:i/>
          <w:sz w:val="24"/>
          <w:szCs w:val="24"/>
        </w:rPr>
        <w:t>ww. wniosek przyjęła jednogłośnie głosując: „za” – 8 głosów, „przeciw” – 0, „wstrzymało się” – 0.</w:t>
      </w:r>
    </w:p>
    <w:p w:rsidR="0006719D" w:rsidRPr="00210370" w:rsidRDefault="0006719D" w:rsidP="0006719D">
      <w:pPr>
        <w:spacing w:after="8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10370">
        <w:rPr>
          <w:rFonts w:ascii="Arial" w:eastAsia="Times New Roman" w:hAnsi="Arial" w:cs="Arial"/>
          <w:sz w:val="24"/>
          <w:szCs w:val="24"/>
          <w:lang w:eastAsia="pl-PL"/>
        </w:rPr>
        <w:t xml:space="preserve">wobec braku innych głosów przeszedł do kolejnego punktu porządku obrad. </w:t>
      </w:r>
    </w:p>
    <w:p w:rsidR="0006719D" w:rsidRDefault="0006719D" w:rsidP="0006719D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11</w:t>
      </w:r>
    </w:p>
    <w:p w:rsidR="0006719D" w:rsidRPr="00DA35BB" w:rsidRDefault="0006719D" w:rsidP="0006719D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XIII</w:t>
      </w: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06719D" w:rsidRDefault="0006719D" w:rsidP="0006719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XIII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06719D" w:rsidRPr="00AD776E" w:rsidRDefault="0006719D" w:rsidP="0006719D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6719D" w:rsidRDefault="0006719D" w:rsidP="0006719D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06719D" w:rsidRPr="00B52D5F" w:rsidRDefault="0006719D" w:rsidP="0006719D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                       Sebastian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Jasiński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p w:rsidR="0006719D" w:rsidRPr="00DC41E9" w:rsidRDefault="0006719D" w:rsidP="001D0BAA">
      <w:pPr>
        <w:tabs>
          <w:tab w:val="left" w:pos="6480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3C49A8">
        <w:rPr>
          <w:rFonts w:ascii="Arial" w:hAnsi="Arial" w:cs="Arial"/>
          <w:i/>
          <w:sz w:val="24"/>
          <w:szCs w:val="24"/>
        </w:rPr>
        <w:t>inspektor</w:t>
      </w:r>
      <w:proofErr w:type="gramEnd"/>
      <w:r w:rsidR="001D0BAA">
        <w:rPr>
          <w:rFonts w:ascii="Arial" w:hAnsi="Arial" w:cs="Arial"/>
          <w:i/>
          <w:sz w:val="24"/>
          <w:szCs w:val="24"/>
        </w:rPr>
        <w:tab/>
      </w:r>
    </w:p>
    <w:p w:rsidR="00612BA5" w:rsidRPr="00A30ABA" w:rsidRDefault="00612BA5" w:rsidP="00A30ABA">
      <w:pPr>
        <w:spacing w:after="0" w:line="360" w:lineRule="auto"/>
        <w:ind w:firstLine="708"/>
        <w:jc w:val="both"/>
      </w:pPr>
    </w:p>
    <w:sectPr w:rsidR="00612BA5" w:rsidRPr="00A30A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BC1" w:rsidRDefault="00972BC1" w:rsidP="001D0BAA">
      <w:pPr>
        <w:spacing w:after="0" w:line="240" w:lineRule="auto"/>
      </w:pPr>
      <w:r>
        <w:separator/>
      </w:r>
    </w:p>
  </w:endnote>
  <w:endnote w:type="continuationSeparator" w:id="0">
    <w:p w:rsidR="00972BC1" w:rsidRDefault="00972BC1" w:rsidP="001D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5498353"/>
      <w:docPartObj>
        <w:docPartGallery w:val="Page Numbers (Bottom of Page)"/>
        <w:docPartUnique/>
      </w:docPartObj>
    </w:sdtPr>
    <w:sdtEndPr/>
    <w:sdtContent>
      <w:p w:rsidR="001B07DB" w:rsidRDefault="001B07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12">
          <w:rPr>
            <w:noProof/>
          </w:rPr>
          <w:t>10</w:t>
        </w:r>
        <w:r>
          <w:fldChar w:fldCharType="end"/>
        </w:r>
      </w:p>
    </w:sdtContent>
  </w:sdt>
  <w:p w:rsidR="001B07DB" w:rsidRDefault="001B07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BC1" w:rsidRDefault="00972BC1" w:rsidP="001D0BAA">
      <w:pPr>
        <w:spacing w:after="0" w:line="240" w:lineRule="auto"/>
      </w:pPr>
      <w:r>
        <w:separator/>
      </w:r>
    </w:p>
  </w:footnote>
  <w:footnote w:type="continuationSeparator" w:id="0">
    <w:p w:rsidR="00972BC1" w:rsidRDefault="00972BC1" w:rsidP="001D0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5918"/>
    <w:multiLevelType w:val="hybridMultilevel"/>
    <w:tmpl w:val="BF165630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33350"/>
    <w:multiLevelType w:val="hybridMultilevel"/>
    <w:tmpl w:val="E97E4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13D56"/>
    <w:multiLevelType w:val="hybridMultilevel"/>
    <w:tmpl w:val="3C9A52FE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2A249C"/>
    <w:multiLevelType w:val="hybridMultilevel"/>
    <w:tmpl w:val="2C202328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20882"/>
    <w:multiLevelType w:val="hybridMultilevel"/>
    <w:tmpl w:val="B14E79F6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09"/>
    <w:rsid w:val="0006719D"/>
    <w:rsid w:val="000C2AC5"/>
    <w:rsid w:val="000D1D39"/>
    <w:rsid w:val="00117654"/>
    <w:rsid w:val="00134C17"/>
    <w:rsid w:val="001B07DB"/>
    <w:rsid w:val="001B7E97"/>
    <w:rsid w:val="001C4F4B"/>
    <w:rsid w:val="001D0BAA"/>
    <w:rsid w:val="001D6303"/>
    <w:rsid w:val="001E59F9"/>
    <w:rsid w:val="00225E6F"/>
    <w:rsid w:val="00285FEC"/>
    <w:rsid w:val="00303649"/>
    <w:rsid w:val="00407F86"/>
    <w:rsid w:val="00452FA9"/>
    <w:rsid w:val="005349A3"/>
    <w:rsid w:val="005677C5"/>
    <w:rsid w:val="00612BA5"/>
    <w:rsid w:val="00631425"/>
    <w:rsid w:val="0064281E"/>
    <w:rsid w:val="00677909"/>
    <w:rsid w:val="006966F9"/>
    <w:rsid w:val="006B6A96"/>
    <w:rsid w:val="007208C6"/>
    <w:rsid w:val="007B1B94"/>
    <w:rsid w:val="007D2FAE"/>
    <w:rsid w:val="007D69A5"/>
    <w:rsid w:val="00853130"/>
    <w:rsid w:val="008738D4"/>
    <w:rsid w:val="008B5739"/>
    <w:rsid w:val="00972BC1"/>
    <w:rsid w:val="009A0C0B"/>
    <w:rsid w:val="00A246D0"/>
    <w:rsid w:val="00A30ABA"/>
    <w:rsid w:val="00AD0E94"/>
    <w:rsid w:val="00B246E1"/>
    <w:rsid w:val="00B30609"/>
    <w:rsid w:val="00B43DC9"/>
    <w:rsid w:val="00B84374"/>
    <w:rsid w:val="00B926EB"/>
    <w:rsid w:val="00C6136E"/>
    <w:rsid w:val="00C74334"/>
    <w:rsid w:val="00CB2DB0"/>
    <w:rsid w:val="00CD766A"/>
    <w:rsid w:val="00D3287F"/>
    <w:rsid w:val="00D821A4"/>
    <w:rsid w:val="00D90CAD"/>
    <w:rsid w:val="00DB4BE8"/>
    <w:rsid w:val="00DC1788"/>
    <w:rsid w:val="00E23412"/>
    <w:rsid w:val="00E26AEB"/>
    <w:rsid w:val="00E73E7D"/>
    <w:rsid w:val="00E8582B"/>
    <w:rsid w:val="00ED5132"/>
    <w:rsid w:val="00F17730"/>
    <w:rsid w:val="00F27328"/>
    <w:rsid w:val="00F37339"/>
    <w:rsid w:val="00F95489"/>
    <w:rsid w:val="00FC2D81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9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9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BAA"/>
  </w:style>
  <w:style w:type="paragraph" w:styleId="Stopka">
    <w:name w:val="footer"/>
    <w:basedOn w:val="Normalny"/>
    <w:link w:val="StopkaZnak"/>
    <w:uiPriority w:val="99"/>
    <w:unhideWhenUsed/>
    <w:rsid w:val="001D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BAA"/>
  </w:style>
  <w:style w:type="paragraph" w:styleId="Tekstdymka">
    <w:name w:val="Balloon Text"/>
    <w:basedOn w:val="Normalny"/>
    <w:link w:val="TekstdymkaZnak"/>
    <w:uiPriority w:val="99"/>
    <w:semiHidden/>
    <w:unhideWhenUsed/>
    <w:rsid w:val="00FC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9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9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BAA"/>
  </w:style>
  <w:style w:type="paragraph" w:styleId="Stopka">
    <w:name w:val="footer"/>
    <w:basedOn w:val="Normalny"/>
    <w:link w:val="StopkaZnak"/>
    <w:uiPriority w:val="99"/>
    <w:unhideWhenUsed/>
    <w:rsid w:val="001D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BAA"/>
  </w:style>
  <w:style w:type="paragraph" w:styleId="Tekstdymka">
    <w:name w:val="Balloon Text"/>
    <w:basedOn w:val="Normalny"/>
    <w:link w:val="TekstdymkaZnak"/>
    <w:uiPriority w:val="99"/>
    <w:semiHidden/>
    <w:unhideWhenUsed/>
    <w:rsid w:val="00FC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13</Pages>
  <Words>3187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8</cp:revision>
  <cp:lastPrinted>2025-04-17T06:31:00Z</cp:lastPrinted>
  <dcterms:created xsi:type="dcterms:W3CDTF">2025-04-14T06:17:00Z</dcterms:created>
  <dcterms:modified xsi:type="dcterms:W3CDTF">2025-04-17T13:39:00Z</dcterms:modified>
</cp:coreProperties>
</file>