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1D31" w14:textId="77777777" w:rsidR="00BD3FBF" w:rsidRDefault="00BD3FBF" w:rsidP="00BD3FBF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kern w:val="2"/>
        </w:rPr>
      </w:pPr>
      <w:r>
        <w:rPr>
          <w:rFonts w:ascii="Arial" w:hAnsi="Arial" w:cs="Arial"/>
          <w:b/>
          <w:bCs/>
          <w:kern w:val="2"/>
        </w:rPr>
        <w:t>Oświadczenie:</w:t>
      </w:r>
    </w:p>
    <w:p w14:paraId="003899F4" w14:textId="77777777" w:rsidR="00BD3FBF" w:rsidRDefault="00BD3FBF" w:rsidP="00BD3FBF">
      <w:pPr>
        <w:shd w:val="clear" w:color="auto" w:fill="FFFFFF"/>
        <w:jc w:val="both"/>
        <w:textAlignment w:val="baseline"/>
        <w:rPr>
          <w:rFonts w:ascii="Arial" w:hAnsi="Arial" w:cs="Arial"/>
          <w:kern w:val="2"/>
        </w:rPr>
      </w:pPr>
    </w:p>
    <w:p w14:paraId="7BB1CE31" w14:textId="164F6DEB" w:rsidR="00BD3FBF" w:rsidRDefault="00BD3FBF" w:rsidP="00BD3FBF">
      <w:pPr>
        <w:shd w:val="clear" w:color="auto" w:fill="FFFFFF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(  ) Wyrażam zgodę* na przetwarzanie danych osobowych w celu wykorzystania ich w</w:t>
      </w:r>
      <w:r>
        <w:rPr>
          <w:rFonts w:ascii="Arial" w:hAnsi="Arial" w:cs="Arial"/>
          <w:kern w:val="2"/>
        </w:rPr>
        <w:t> </w:t>
      </w:r>
      <w:r>
        <w:rPr>
          <w:rFonts w:ascii="Arial" w:hAnsi="Arial" w:cs="Arial"/>
          <w:kern w:val="2"/>
        </w:rPr>
        <w:t>kolejnych naborach prowadzonych przez Starostwo Powiatowe w Wieluniu przez okres najbliższych 6 miesięcy.</w:t>
      </w:r>
    </w:p>
    <w:p w14:paraId="2A2DAD2D" w14:textId="77777777" w:rsidR="00BD3FBF" w:rsidRDefault="00BD3FBF" w:rsidP="00BD3FBF">
      <w:pPr>
        <w:shd w:val="clear" w:color="auto" w:fill="FFFFFF"/>
        <w:jc w:val="both"/>
        <w:textAlignment w:val="baseline"/>
        <w:rPr>
          <w:rFonts w:ascii="Arial" w:hAnsi="Arial" w:cs="Arial"/>
          <w:kern w:val="2"/>
        </w:rPr>
      </w:pPr>
    </w:p>
    <w:p w14:paraId="6F40357E" w14:textId="355951CB" w:rsidR="00BD3FBF" w:rsidRDefault="00BD3FBF" w:rsidP="00BD3FBF">
      <w:pPr>
        <w:shd w:val="clear" w:color="auto" w:fill="FFFFFF"/>
        <w:jc w:val="both"/>
        <w:textAlignment w:val="baseline"/>
        <w:rPr>
          <w:rFonts w:ascii="Arial" w:hAnsi="Arial" w:cs="Arial"/>
          <w:i/>
          <w:iCs/>
          <w:kern w:val="2"/>
        </w:rPr>
      </w:pPr>
      <w:r>
        <w:rPr>
          <w:rFonts w:ascii="Arial" w:hAnsi="Arial" w:cs="Arial"/>
          <w:kern w:val="2"/>
        </w:rPr>
        <w:t>( ) Wyrażam zgodę* na przetwarzanie moich danych osobowych zawartych w</w:t>
      </w:r>
      <w:r>
        <w:rPr>
          <w:rFonts w:ascii="Arial" w:hAnsi="Arial" w:cs="Arial"/>
          <w:kern w:val="2"/>
        </w:rPr>
        <w:t> </w:t>
      </w:r>
      <w:r>
        <w:rPr>
          <w:rFonts w:ascii="Arial" w:hAnsi="Arial" w:cs="Arial"/>
          <w:kern w:val="2"/>
        </w:rPr>
        <w:t xml:space="preserve">załączonych dokumentach - </w:t>
      </w:r>
      <w:r>
        <w:rPr>
          <w:rFonts w:ascii="Arial" w:hAnsi="Arial" w:cs="Arial"/>
          <w:i/>
          <w:iCs/>
          <w:kern w:val="2"/>
        </w:rPr>
        <w:t>wymagane jeśli przekazane dane obejmują szczególne kategorie danych, o których mowa w art. 9 ust. 1 RODO (dane szczególnych kategorii, tzw. „wrażliwe”)</w:t>
      </w:r>
      <w:r>
        <w:rPr>
          <w:rFonts w:ascii="Arial" w:hAnsi="Arial" w:cs="Arial"/>
          <w:i/>
          <w:iCs/>
          <w:kern w:val="2"/>
        </w:rPr>
        <w:t>.</w:t>
      </w:r>
    </w:p>
    <w:p w14:paraId="272F8B60" w14:textId="77777777" w:rsidR="00BD3FBF" w:rsidRDefault="00BD3FBF" w:rsidP="00BD3FBF">
      <w:pPr>
        <w:shd w:val="clear" w:color="auto" w:fill="FFFFFF"/>
        <w:jc w:val="both"/>
        <w:textAlignment w:val="baseline"/>
        <w:rPr>
          <w:rFonts w:ascii="Arial" w:hAnsi="Arial" w:cs="Arial"/>
          <w:kern w:val="2"/>
        </w:rPr>
      </w:pPr>
    </w:p>
    <w:p w14:paraId="0D51212E" w14:textId="77777777" w:rsidR="00BD3FBF" w:rsidRDefault="00BD3FBF" w:rsidP="00BD3FBF">
      <w:pPr>
        <w:shd w:val="clear" w:color="auto" w:fill="FFFFFF"/>
        <w:jc w:val="both"/>
        <w:textAlignment w:val="baseline"/>
        <w:rPr>
          <w:rFonts w:ascii="Arial" w:hAnsi="Arial" w:cs="Arial"/>
          <w:i/>
          <w:iCs/>
          <w:kern w:val="2"/>
        </w:rPr>
      </w:pPr>
      <w:r>
        <w:rPr>
          <w:rFonts w:ascii="Arial" w:hAnsi="Arial" w:cs="Arial"/>
          <w:kern w:val="2"/>
        </w:rPr>
        <w:t xml:space="preserve">*- </w:t>
      </w:r>
      <w:r>
        <w:rPr>
          <w:rFonts w:ascii="Arial" w:hAnsi="Arial" w:cs="Arial"/>
          <w:i/>
          <w:iCs/>
          <w:kern w:val="2"/>
        </w:rPr>
        <w:t>Zaznacz krzyżykiem właściwe pole wyboru</w:t>
      </w:r>
    </w:p>
    <w:p w14:paraId="0FA38748" w14:textId="77777777" w:rsidR="00BD3FBF" w:rsidRDefault="00BD3FBF" w:rsidP="00BD3FBF">
      <w:pPr>
        <w:shd w:val="clear" w:color="auto" w:fill="FFFFFF"/>
        <w:jc w:val="both"/>
        <w:textAlignment w:val="baseline"/>
        <w:rPr>
          <w:rFonts w:ascii="Arial" w:hAnsi="Arial" w:cs="Arial"/>
          <w:kern w:val="2"/>
        </w:rPr>
      </w:pPr>
    </w:p>
    <w:p w14:paraId="7C72A5AB" w14:textId="040F5E77" w:rsidR="00BD3FBF" w:rsidRDefault="00BD3FBF" w:rsidP="00BD3FBF">
      <w:pPr>
        <w:shd w:val="clear" w:color="auto" w:fill="FFFFFF"/>
        <w:jc w:val="both"/>
        <w:textAlignment w:val="baseline"/>
        <w:rPr>
          <w:rFonts w:ascii="Arial" w:hAnsi="Arial" w:cs="Arial"/>
          <w:i/>
          <w:iCs/>
          <w:kern w:val="2"/>
        </w:rPr>
      </w:pPr>
      <w:r>
        <w:rPr>
          <w:rFonts w:ascii="Arial" w:hAnsi="Arial" w:cs="Arial"/>
          <w:i/>
          <w:iCs/>
          <w:kern w:val="2"/>
        </w:rPr>
        <w:t>Cofnięcie zgody na przetwarzanie danych osobowych nie ma wpływu na zgodność z</w:t>
      </w:r>
      <w:r>
        <w:rPr>
          <w:rFonts w:ascii="Arial" w:hAnsi="Arial" w:cs="Arial"/>
          <w:i/>
          <w:iCs/>
          <w:kern w:val="2"/>
        </w:rPr>
        <w:t> </w:t>
      </w:r>
      <w:r>
        <w:rPr>
          <w:rFonts w:ascii="Arial" w:hAnsi="Arial" w:cs="Arial"/>
          <w:i/>
          <w:iCs/>
          <w:kern w:val="2"/>
        </w:rPr>
        <w:t>prawem przetwarzania, którego dokonano na  podstawie zgody  przed jej cofnięciem.</w:t>
      </w:r>
    </w:p>
    <w:p w14:paraId="554A87A8" w14:textId="77777777" w:rsidR="00BD3FBF" w:rsidRDefault="00BD3FBF" w:rsidP="00BD3FBF">
      <w:pPr>
        <w:shd w:val="clear" w:color="auto" w:fill="FFFFFF"/>
        <w:jc w:val="both"/>
        <w:textAlignment w:val="baseline"/>
        <w:rPr>
          <w:rFonts w:ascii="Arial" w:hAnsi="Arial" w:cs="Arial"/>
          <w:kern w:val="2"/>
        </w:rPr>
      </w:pPr>
    </w:p>
    <w:p w14:paraId="105DEA0F" w14:textId="77777777" w:rsidR="00BD3FBF" w:rsidRPr="00BD3FBF" w:rsidRDefault="00BD3FBF" w:rsidP="00BD3FBF">
      <w:pPr>
        <w:shd w:val="clear" w:color="auto" w:fill="FFFFFF"/>
        <w:jc w:val="both"/>
        <w:textAlignment w:val="baseline"/>
        <w:rPr>
          <w:rFonts w:ascii="Arial" w:hAnsi="Arial" w:cs="Arial"/>
          <w:kern w:val="2"/>
        </w:rPr>
      </w:pPr>
    </w:p>
    <w:p w14:paraId="27431FA9" w14:textId="51989971" w:rsidR="00BD3FBF" w:rsidRDefault="00BD3FBF" w:rsidP="00BD3FBF">
      <w:pPr>
        <w:shd w:val="clear" w:color="auto" w:fill="FFFFFF"/>
        <w:ind w:left="4536"/>
        <w:jc w:val="center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……………………………………</w:t>
      </w:r>
    </w:p>
    <w:p w14:paraId="552251E3" w14:textId="3BA8D9E5" w:rsidR="00BD3FBF" w:rsidRDefault="00BD3FBF" w:rsidP="00BD3FBF">
      <w:pPr>
        <w:shd w:val="clear" w:color="auto" w:fill="FFFFFF"/>
        <w:ind w:left="4536"/>
        <w:jc w:val="center"/>
        <w:textAlignment w:val="baseline"/>
        <w:rPr>
          <w:rFonts w:ascii="Arial" w:hAnsi="Arial" w:cs="Arial"/>
          <w:i/>
          <w:iCs/>
          <w:kern w:val="2"/>
          <w:sz w:val="20"/>
          <w:szCs w:val="20"/>
        </w:rPr>
      </w:pPr>
      <w:r>
        <w:rPr>
          <w:rFonts w:ascii="Arial" w:hAnsi="Arial" w:cs="Arial"/>
          <w:i/>
          <w:iCs/>
          <w:kern w:val="2"/>
          <w:sz w:val="20"/>
          <w:szCs w:val="20"/>
        </w:rPr>
        <w:t>(podpis kandydata do pracy)</w:t>
      </w:r>
    </w:p>
    <w:p w14:paraId="20AC53D9" w14:textId="77777777" w:rsidR="00BD3FBF" w:rsidRDefault="00BD3FBF" w:rsidP="00BD3FBF">
      <w:pPr>
        <w:jc w:val="both"/>
        <w:rPr>
          <w:rFonts w:ascii="Arial" w:hAnsi="Arial" w:cs="Arial"/>
        </w:rPr>
      </w:pPr>
    </w:p>
    <w:p w14:paraId="53EF8183" w14:textId="77777777" w:rsidR="00BD3FBF" w:rsidRDefault="00BD3FBF" w:rsidP="00BD3FBF">
      <w:pPr>
        <w:rPr>
          <w:rFonts w:ascii="Arial" w:hAnsi="Arial" w:cs="Arial"/>
        </w:rPr>
      </w:pPr>
    </w:p>
    <w:p w14:paraId="0E197245" w14:textId="77777777" w:rsidR="00BD3FBF" w:rsidRDefault="00BD3FBF" w:rsidP="00BD3F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Informacje dotyczące przetwarzania danych osobowych</w:t>
      </w:r>
    </w:p>
    <w:p w14:paraId="01416AA8" w14:textId="77777777" w:rsidR="00BD3FBF" w:rsidRDefault="00BD3FBF" w:rsidP="00BD3FBF">
      <w:pPr>
        <w:jc w:val="both"/>
        <w:rPr>
          <w:rFonts w:ascii="Arial" w:hAnsi="Arial" w:cs="Arial"/>
        </w:rPr>
      </w:pPr>
    </w:p>
    <w:p w14:paraId="45A55B3D" w14:textId="4B448EEA" w:rsidR="00BD3FBF" w:rsidRPr="00BD3FBF" w:rsidRDefault="00BD3FBF" w:rsidP="00BD3FB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BD3FBF">
        <w:rPr>
          <w:rFonts w:ascii="Arial" w:hAnsi="Arial" w:cs="Arial"/>
        </w:rPr>
        <w:t>Administrator</w:t>
      </w:r>
    </w:p>
    <w:p w14:paraId="73AA1371" w14:textId="77777777" w:rsidR="00BD3FBF" w:rsidRPr="00BD3FBF" w:rsidRDefault="00BD3FBF" w:rsidP="00BD3FBF">
      <w:pPr>
        <w:ind w:left="426"/>
        <w:jc w:val="both"/>
        <w:rPr>
          <w:rFonts w:ascii="Arial" w:hAnsi="Arial" w:cs="Arial"/>
          <w:sz w:val="22"/>
          <w:szCs w:val="22"/>
        </w:rPr>
      </w:pPr>
      <w:r w:rsidRPr="00BD3FBF">
        <w:rPr>
          <w:rFonts w:ascii="Arial" w:hAnsi="Arial" w:cs="Arial"/>
          <w:sz w:val="22"/>
          <w:szCs w:val="22"/>
        </w:rPr>
        <w:t>Starostwo Powiatowe w Wieluniu, Plac Kazimierza Wielkiego 2, 98-300 Wieluń, e-mail: starostwo@powiat.wielun.pl, tel. 43 843 42 80.</w:t>
      </w:r>
    </w:p>
    <w:p w14:paraId="5EB8CB03" w14:textId="3EFB0A17" w:rsidR="00BD3FBF" w:rsidRDefault="00BD3FBF" w:rsidP="00BD3FB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Inspektor ochrony danych</w:t>
      </w:r>
    </w:p>
    <w:p w14:paraId="725120C2" w14:textId="77777777" w:rsidR="00BD3FBF" w:rsidRPr="00BD3FBF" w:rsidRDefault="00BD3FBF" w:rsidP="00BD3FBF">
      <w:pPr>
        <w:ind w:left="426"/>
        <w:jc w:val="both"/>
        <w:rPr>
          <w:rFonts w:ascii="Arial" w:hAnsi="Arial" w:cs="Arial"/>
          <w:sz w:val="22"/>
          <w:szCs w:val="22"/>
        </w:rPr>
      </w:pPr>
      <w:r w:rsidRPr="00BD3FBF">
        <w:rPr>
          <w:rFonts w:ascii="Arial" w:hAnsi="Arial" w:cs="Arial"/>
          <w:sz w:val="22"/>
          <w:szCs w:val="22"/>
        </w:rPr>
        <w:t>Kontakt: numer telefonu: 727931623 lub adres  e-mail: iod@powiat.wielun.pl</w:t>
      </w:r>
    </w:p>
    <w:p w14:paraId="2D62972F" w14:textId="5B9AD5AC" w:rsidR="00BD3FBF" w:rsidRDefault="00BD3FBF" w:rsidP="00BD3FB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Cel 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podstawy przetwarzania</w:t>
      </w:r>
    </w:p>
    <w:p w14:paraId="3A4E9E59" w14:textId="5C22C911" w:rsidR="00BD3FBF" w:rsidRPr="00BD3FBF" w:rsidRDefault="00BD3FBF" w:rsidP="00BD3FBF">
      <w:pPr>
        <w:ind w:left="426"/>
        <w:jc w:val="both"/>
        <w:rPr>
          <w:rFonts w:ascii="Arial" w:hAnsi="Arial" w:cs="Arial"/>
          <w:sz w:val="22"/>
          <w:szCs w:val="22"/>
        </w:rPr>
      </w:pPr>
      <w:r w:rsidRPr="00BD3FBF">
        <w:rPr>
          <w:rFonts w:ascii="Arial" w:hAnsi="Arial" w:cs="Arial"/>
          <w:sz w:val="22"/>
          <w:szCs w:val="22"/>
        </w:rPr>
        <w:t>Państwa dane osobowe w zakresie wskazanym w</w:t>
      </w:r>
      <w:r>
        <w:rPr>
          <w:rFonts w:ascii="Arial" w:hAnsi="Arial" w:cs="Arial"/>
          <w:sz w:val="22"/>
          <w:szCs w:val="22"/>
        </w:rPr>
        <w:t xml:space="preserve"> </w:t>
      </w:r>
      <w:r w:rsidRPr="00BD3FBF">
        <w:rPr>
          <w:rFonts w:ascii="Arial" w:hAnsi="Arial" w:cs="Arial"/>
          <w:sz w:val="22"/>
          <w:szCs w:val="22"/>
        </w:rPr>
        <w:t>przepisach prawa pracy</w:t>
      </w:r>
      <w:hyperlink r:id="rId5" w:anchor="_ftn1" w:history="1">
        <w:bookmarkStart w:id="0" w:name="_ftnref1"/>
        <w:r w:rsidRPr="00BD3FBF">
          <w:rPr>
            <w:rFonts w:ascii="Arial" w:hAnsi="Arial" w:cs="Arial"/>
            <w:sz w:val="22"/>
            <w:szCs w:val="22"/>
          </w:rPr>
          <w:t>[1]</w:t>
        </w:r>
      </w:hyperlink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BD3FBF">
        <w:rPr>
          <w:rFonts w:ascii="Arial" w:hAnsi="Arial" w:cs="Arial"/>
          <w:sz w:val="22"/>
          <w:szCs w:val="22"/>
        </w:rPr>
        <w:t>będą przetwarzane w</w:t>
      </w:r>
      <w:r>
        <w:rPr>
          <w:rFonts w:ascii="Arial" w:hAnsi="Arial" w:cs="Arial"/>
          <w:sz w:val="22"/>
          <w:szCs w:val="22"/>
        </w:rPr>
        <w:t xml:space="preserve"> </w:t>
      </w:r>
      <w:r w:rsidRPr="00BD3FBF">
        <w:rPr>
          <w:rFonts w:ascii="Arial" w:hAnsi="Arial" w:cs="Arial"/>
          <w:sz w:val="22"/>
          <w:szCs w:val="22"/>
        </w:rPr>
        <w:t>celu przeprowadzenia obecnego postępowania rekrutacyjnego</w:t>
      </w:r>
      <w:hyperlink r:id="rId6" w:anchor="_ftn2" w:history="1">
        <w:bookmarkStart w:id="1" w:name="_ftnref2"/>
        <w:r w:rsidRPr="00BD3FBF">
          <w:rPr>
            <w:rFonts w:ascii="Arial" w:hAnsi="Arial" w:cs="Arial"/>
            <w:sz w:val="22"/>
            <w:szCs w:val="22"/>
          </w:rPr>
          <w:t>[2]</w:t>
        </w:r>
      </w:hyperlink>
      <w:bookmarkEnd w:id="1"/>
      <w:r w:rsidRPr="00BD3FBF">
        <w:rPr>
          <w:rFonts w:ascii="Arial" w:hAnsi="Arial" w:cs="Arial"/>
          <w:sz w:val="22"/>
          <w:szCs w:val="22"/>
        </w:rPr>
        <w:t>.</w:t>
      </w:r>
    </w:p>
    <w:p w14:paraId="751D7F9D" w14:textId="7ED2379F" w:rsidR="00BD3FBF" w:rsidRPr="00BD3FBF" w:rsidRDefault="00BD3FBF" w:rsidP="00BD3FBF">
      <w:pPr>
        <w:ind w:left="426"/>
        <w:jc w:val="both"/>
        <w:rPr>
          <w:rFonts w:ascii="Arial" w:hAnsi="Arial" w:cs="Arial"/>
          <w:sz w:val="22"/>
          <w:szCs w:val="22"/>
        </w:rPr>
      </w:pPr>
      <w:r w:rsidRPr="00BD3FBF">
        <w:rPr>
          <w:rFonts w:ascii="Arial" w:hAnsi="Arial" w:cs="Arial"/>
          <w:sz w:val="22"/>
          <w:szCs w:val="22"/>
        </w:rPr>
        <w:t>Podanie innych danych w</w:t>
      </w:r>
      <w:r>
        <w:rPr>
          <w:rFonts w:ascii="Arial" w:hAnsi="Arial" w:cs="Arial"/>
          <w:sz w:val="22"/>
          <w:szCs w:val="22"/>
        </w:rPr>
        <w:t xml:space="preserve"> </w:t>
      </w:r>
      <w:r w:rsidRPr="00BD3FBF">
        <w:rPr>
          <w:rFonts w:ascii="Arial" w:hAnsi="Arial" w:cs="Arial"/>
          <w:sz w:val="22"/>
          <w:szCs w:val="22"/>
        </w:rPr>
        <w:t>zakresie nieokreślonym przepisami prawa, zostanie potraktowane jako zgoda</w:t>
      </w:r>
      <w:hyperlink r:id="rId7" w:anchor="_ftn3" w:history="1">
        <w:bookmarkStart w:id="2" w:name="_ftnref3"/>
        <w:r w:rsidRPr="00BD3FBF">
          <w:rPr>
            <w:rFonts w:ascii="Arial" w:hAnsi="Arial" w:cs="Arial"/>
            <w:sz w:val="22"/>
            <w:szCs w:val="22"/>
          </w:rPr>
          <w:t>[3]</w:t>
        </w:r>
      </w:hyperlink>
      <w:bookmarkEnd w:id="2"/>
      <w:r>
        <w:rPr>
          <w:rFonts w:ascii="Arial" w:hAnsi="Arial" w:cs="Arial"/>
          <w:sz w:val="22"/>
          <w:szCs w:val="22"/>
        </w:rPr>
        <w:t xml:space="preserve"> </w:t>
      </w:r>
      <w:r w:rsidRPr="00BD3FBF">
        <w:rPr>
          <w:rFonts w:ascii="Arial" w:hAnsi="Arial" w:cs="Arial"/>
          <w:sz w:val="22"/>
          <w:szCs w:val="22"/>
        </w:rPr>
        <w:t>na przetwarzanie tych danych osobowych. Wyrażenie zgody w</w:t>
      </w:r>
      <w:r>
        <w:rPr>
          <w:rFonts w:ascii="Arial" w:hAnsi="Arial" w:cs="Arial"/>
          <w:sz w:val="22"/>
          <w:szCs w:val="22"/>
        </w:rPr>
        <w:t xml:space="preserve"> </w:t>
      </w:r>
      <w:r w:rsidRPr="00BD3FBF">
        <w:rPr>
          <w:rFonts w:ascii="Arial" w:hAnsi="Arial" w:cs="Arial"/>
          <w:sz w:val="22"/>
          <w:szCs w:val="22"/>
        </w:rPr>
        <w:t>tym przypadku jest dobrowolne, a</w:t>
      </w:r>
      <w:r>
        <w:rPr>
          <w:rFonts w:ascii="Arial" w:hAnsi="Arial" w:cs="Arial"/>
          <w:sz w:val="22"/>
          <w:szCs w:val="22"/>
        </w:rPr>
        <w:t xml:space="preserve"> </w:t>
      </w:r>
      <w:r w:rsidRPr="00BD3FBF">
        <w:rPr>
          <w:rFonts w:ascii="Arial" w:hAnsi="Arial" w:cs="Arial"/>
          <w:sz w:val="22"/>
          <w:szCs w:val="22"/>
        </w:rPr>
        <w:t>zgodę tak wyrażoną można odwołać w</w:t>
      </w:r>
      <w:r>
        <w:rPr>
          <w:rFonts w:ascii="Arial" w:hAnsi="Arial" w:cs="Arial"/>
          <w:sz w:val="22"/>
          <w:szCs w:val="22"/>
        </w:rPr>
        <w:t xml:space="preserve"> </w:t>
      </w:r>
      <w:r w:rsidRPr="00BD3FBF">
        <w:rPr>
          <w:rFonts w:ascii="Arial" w:hAnsi="Arial" w:cs="Arial"/>
          <w:sz w:val="22"/>
          <w:szCs w:val="22"/>
        </w:rPr>
        <w:t>dowolnym czasie.</w:t>
      </w:r>
    </w:p>
    <w:p w14:paraId="07B5AE96" w14:textId="77777777" w:rsidR="00BD3FBF" w:rsidRPr="00BD3FBF" w:rsidRDefault="00BD3FBF" w:rsidP="00BD3FBF">
      <w:pPr>
        <w:ind w:left="426"/>
        <w:jc w:val="both"/>
        <w:rPr>
          <w:rFonts w:ascii="Arial" w:hAnsi="Arial" w:cs="Arial"/>
          <w:sz w:val="22"/>
          <w:szCs w:val="22"/>
        </w:rPr>
      </w:pPr>
      <w:r w:rsidRPr="00BD3FBF">
        <w:rPr>
          <w:rFonts w:ascii="Arial" w:hAnsi="Arial" w:cs="Arial"/>
          <w:sz w:val="22"/>
          <w:szCs w:val="22"/>
        </w:rPr>
        <w:t>Starostwo Powiatowe w Wieluniu będzie przetwarzało Państwa dane osobowe, także w kolejnych naborach pracowników jeżeli wyrażą Państwo na to zgodę</w:t>
      </w:r>
      <w:hyperlink r:id="rId8" w:anchor="_ftn4" w:history="1">
        <w:bookmarkStart w:id="3" w:name="_ftnref4"/>
        <w:r w:rsidRPr="00BD3FBF">
          <w:rPr>
            <w:rFonts w:ascii="Arial" w:hAnsi="Arial" w:cs="Arial"/>
            <w:sz w:val="22"/>
            <w:szCs w:val="22"/>
          </w:rPr>
          <w:t>[4]</w:t>
        </w:r>
      </w:hyperlink>
      <w:bookmarkEnd w:id="3"/>
      <w:r w:rsidRPr="00BD3FBF">
        <w:rPr>
          <w:rFonts w:ascii="Arial" w:hAnsi="Arial" w:cs="Arial"/>
          <w:sz w:val="22"/>
          <w:szCs w:val="22"/>
        </w:rPr>
        <w:t>, która może zostać odwołana w dowolnym czasie.</w:t>
      </w:r>
    </w:p>
    <w:p w14:paraId="5FF77068" w14:textId="5FC56653" w:rsidR="00BD3FBF" w:rsidRPr="00BD3FBF" w:rsidRDefault="00BD3FBF" w:rsidP="00BD3FBF">
      <w:pPr>
        <w:ind w:left="426"/>
        <w:jc w:val="both"/>
        <w:rPr>
          <w:rFonts w:ascii="Arial" w:hAnsi="Arial" w:cs="Arial"/>
          <w:sz w:val="22"/>
          <w:szCs w:val="22"/>
        </w:rPr>
      </w:pPr>
      <w:r w:rsidRPr="00BD3FBF">
        <w:rPr>
          <w:rFonts w:ascii="Arial" w:hAnsi="Arial" w:cs="Arial"/>
          <w:sz w:val="22"/>
          <w:szCs w:val="22"/>
        </w:rPr>
        <w:t>Jeżeli w</w:t>
      </w:r>
      <w:r>
        <w:rPr>
          <w:rFonts w:ascii="Arial" w:hAnsi="Arial" w:cs="Arial"/>
          <w:sz w:val="22"/>
          <w:szCs w:val="22"/>
        </w:rPr>
        <w:t xml:space="preserve"> </w:t>
      </w:r>
      <w:r w:rsidRPr="00BD3FBF">
        <w:rPr>
          <w:rFonts w:ascii="Arial" w:hAnsi="Arial" w:cs="Arial"/>
          <w:sz w:val="22"/>
          <w:szCs w:val="22"/>
        </w:rPr>
        <w:t>dokumentach zawarte są dane, o</w:t>
      </w:r>
      <w:r>
        <w:rPr>
          <w:rFonts w:ascii="Arial" w:hAnsi="Arial" w:cs="Arial"/>
          <w:sz w:val="22"/>
          <w:szCs w:val="22"/>
        </w:rPr>
        <w:t xml:space="preserve"> </w:t>
      </w:r>
      <w:r w:rsidRPr="00BD3FBF">
        <w:rPr>
          <w:rFonts w:ascii="Arial" w:hAnsi="Arial" w:cs="Arial"/>
          <w:sz w:val="22"/>
          <w:szCs w:val="22"/>
        </w:rPr>
        <w:t>których mowa w</w:t>
      </w:r>
      <w:r>
        <w:rPr>
          <w:rFonts w:ascii="Arial" w:hAnsi="Arial" w:cs="Arial"/>
          <w:sz w:val="22"/>
          <w:szCs w:val="22"/>
        </w:rPr>
        <w:t xml:space="preserve"> </w:t>
      </w:r>
      <w:r w:rsidRPr="00BD3FBF">
        <w:rPr>
          <w:rFonts w:ascii="Arial" w:hAnsi="Arial" w:cs="Arial"/>
          <w:sz w:val="22"/>
          <w:szCs w:val="22"/>
        </w:rPr>
        <w:t>art. 9</w:t>
      </w:r>
      <w:r>
        <w:rPr>
          <w:rFonts w:ascii="Arial" w:hAnsi="Arial" w:cs="Arial"/>
          <w:sz w:val="22"/>
          <w:szCs w:val="22"/>
        </w:rPr>
        <w:t xml:space="preserve"> </w:t>
      </w:r>
      <w:r w:rsidRPr="00BD3FBF">
        <w:rPr>
          <w:rFonts w:ascii="Arial" w:hAnsi="Arial" w:cs="Arial"/>
          <w:sz w:val="22"/>
          <w:szCs w:val="22"/>
        </w:rPr>
        <w:t>ust. 1</w:t>
      </w:r>
      <w:r>
        <w:rPr>
          <w:rFonts w:ascii="Arial" w:hAnsi="Arial" w:cs="Arial"/>
          <w:sz w:val="22"/>
          <w:szCs w:val="22"/>
        </w:rPr>
        <w:t xml:space="preserve"> </w:t>
      </w:r>
      <w:r w:rsidRPr="00BD3FBF">
        <w:rPr>
          <w:rFonts w:ascii="Arial" w:hAnsi="Arial" w:cs="Arial"/>
          <w:sz w:val="22"/>
          <w:szCs w:val="22"/>
        </w:rPr>
        <w:t>RODO konieczna będzie Państwa zgoda na ich przetwarzanie</w:t>
      </w:r>
      <w:hyperlink r:id="rId9" w:anchor="_ftn5" w:history="1">
        <w:bookmarkStart w:id="4" w:name="_ftnref5"/>
        <w:r w:rsidRPr="00BD3FBF">
          <w:rPr>
            <w:rFonts w:ascii="Arial" w:hAnsi="Arial" w:cs="Arial"/>
            <w:sz w:val="22"/>
            <w:szCs w:val="22"/>
          </w:rPr>
          <w:t>[5]</w:t>
        </w:r>
      </w:hyperlink>
      <w:bookmarkEnd w:id="4"/>
      <w:r w:rsidRPr="00BD3FBF">
        <w:rPr>
          <w:rFonts w:ascii="Arial" w:hAnsi="Arial" w:cs="Arial"/>
          <w:sz w:val="22"/>
          <w:szCs w:val="22"/>
        </w:rPr>
        <w:t>, która może zostać odwołana w dowolnym czasie.</w:t>
      </w:r>
    </w:p>
    <w:p w14:paraId="32A01D4C" w14:textId="17540DEF" w:rsidR="00BD3FBF" w:rsidRDefault="00BD3FBF" w:rsidP="00BD3FB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Odbiorcy danych osobowych</w:t>
      </w:r>
    </w:p>
    <w:p w14:paraId="4390CC71" w14:textId="3423081E" w:rsidR="00BD3FBF" w:rsidRPr="00BD3FBF" w:rsidRDefault="00BD3FBF" w:rsidP="00BD3FBF">
      <w:pPr>
        <w:ind w:left="426"/>
        <w:jc w:val="both"/>
        <w:rPr>
          <w:rFonts w:ascii="Arial" w:hAnsi="Arial" w:cs="Arial"/>
          <w:sz w:val="22"/>
          <w:szCs w:val="22"/>
        </w:rPr>
      </w:pPr>
      <w:r w:rsidRPr="00BD3FBF">
        <w:rPr>
          <w:rFonts w:ascii="Arial" w:hAnsi="Arial" w:cs="Arial"/>
          <w:sz w:val="22"/>
          <w:szCs w:val="22"/>
        </w:rPr>
        <w:t>Państwa dane osobowe mogą być przekazane wyłącznie podmiotom, które uprawnione są do ich otrzymania przepisami prawa. Ponadto mogą być one ujawnione podmiotom, z</w:t>
      </w:r>
      <w:r>
        <w:rPr>
          <w:rFonts w:ascii="Arial" w:hAnsi="Arial" w:cs="Arial"/>
          <w:sz w:val="22"/>
          <w:szCs w:val="22"/>
        </w:rPr>
        <w:t> </w:t>
      </w:r>
      <w:r w:rsidRPr="00BD3FBF">
        <w:rPr>
          <w:rFonts w:ascii="Arial" w:hAnsi="Arial" w:cs="Arial"/>
          <w:sz w:val="22"/>
          <w:szCs w:val="22"/>
        </w:rPr>
        <w:t>którymi Starostwo Powiatowe w Wieluniu zawarło umowę na świadczenie usług serwisowych dla systemów informatycznych wykorzystywanych przy ich przetwarzaniu.</w:t>
      </w:r>
    </w:p>
    <w:p w14:paraId="24FFF11B" w14:textId="6089C4B9" w:rsidR="00BD3FBF" w:rsidRDefault="00BD3FBF" w:rsidP="00BD3FB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Okres przechowywania danych</w:t>
      </w:r>
    </w:p>
    <w:p w14:paraId="09D15B6C" w14:textId="77777777" w:rsidR="00BD3FBF" w:rsidRPr="00BD3FBF" w:rsidRDefault="00BD3FBF" w:rsidP="00BD3FBF">
      <w:pPr>
        <w:ind w:left="426"/>
        <w:jc w:val="both"/>
        <w:rPr>
          <w:rFonts w:ascii="Arial" w:hAnsi="Arial" w:cs="Arial"/>
          <w:sz w:val="22"/>
          <w:szCs w:val="22"/>
        </w:rPr>
      </w:pPr>
      <w:r w:rsidRPr="00BD3FBF">
        <w:rPr>
          <w:rFonts w:ascii="Arial" w:hAnsi="Arial" w:cs="Arial"/>
          <w:sz w:val="22"/>
          <w:szCs w:val="22"/>
        </w:rPr>
        <w:t>Państwa dane zgromadzone w obecnym procesie rekrutacyjnym będą przechowywane do zakończenia procesu rekrutacji.</w:t>
      </w:r>
    </w:p>
    <w:p w14:paraId="3FAD0411" w14:textId="77777777" w:rsidR="00BD3FBF" w:rsidRPr="00BD3FBF" w:rsidRDefault="00BD3FBF" w:rsidP="00BD3FBF">
      <w:pPr>
        <w:ind w:left="426"/>
        <w:jc w:val="both"/>
        <w:rPr>
          <w:rFonts w:ascii="Arial" w:hAnsi="Arial" w:cs="Arial"/>
          <w:sz w:val="22"/>
          <w:szCs w:val="22"/>
        </w:rPr>
      </w:pPr>
      <w:r w:rsidRPr="00BD3FBF">
        <w:rPr>
          <w:rFonts w:ascii="Arial" w:hAnsi="Arial" w:cs="Arial"/>
          <w:sz w:val="22"/>
          <w:szCs w:val="22"/>
        </w:rPr>
        <w:t>W przypadku wyrażonej przez Państwa zgody na wykorzystywane danych osobowych dla celów przyszłych rekrutacji, Państwa dane będą przechowywane przez  6 miesięcy.</w:t>
      </w:r>
    </w:p>
    <w:p w14:paraId="6B81E51A" w14:textId="2591861A" w:rsidR="00BD3FBF" w:rsidRDefault="00BD3FBF" w:rsidP="00BD3FB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Prawa osób, których dane dotyczą</w:t>
      </w:r>
    </w:p>
    <w:p w14:paraId="713F09FB" w14:textId="77777777" w:rsidR="00BD3FBF" w:rsidRPr="00BD3FBF" w:rsidRDefault="00BD3FBF" w:rsidP="00BD3FBF">
      <w:pPr>
        <w:ind w:left="426"/>
        <w:jc w:val="both"/>
        <w:rPr>
          <w:rFonts w:ascii="Arial" w:hAnsi="Arial" w:cs="Arial"/>
          <w:sz w:val="22"/>
          <w:szCs w:val="22"/>
        </w:rPr>
      </w:pPr>
      <w:r w:rsidRPr="00BD3FBF">
        <w:rPr>
          <w:rFonts w:ascii="Arial" w:hAnsi="Arial" w:cs="Arial"/>
          <w:sz w:val="22"/>
          <w:szCs w:val="22"/>
        </w:rPr>
        <w:lastRenderedPageBreak/>
        <w:t>Mają Państwo prawo do:</w:t>
      </w:r>
    </w:p>
    <w:p w14:paraId="1A6EE5FC" w14:textId="083E1364" w:rsidR="00BD3FBF" w:rsidRPr="00BD3FBF" w:rsidRDefault="00BD3FBF" w:rsidP="00BD3FBF">
      <w:pPr>
        <w:pStyle w:val="Akapitzlist"/>
        <w:numPr>
          <w:ilvl w:val="0"/>
          <w:numId w:val="3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D3FBF">
        <w:rPr>
          <w:rFonts w:ascii="Arial" w:hAnsi="Arial" w:cs="Arial"/>
          <w:sz w:val="22"/>
          <w:szCs w:val="22"/>
        </w:rPr>
        <w:t>dostępu do swoich danych oraz otrzymania ich kopii;</w:t>
      </w:r>
    </w:p>
    <w:p w14:paraId="2B79BB81" w14:textId="09A09779" w:rsidR="00BD3FBF" w:rsidRPr="00BD3FBF" w:rsidRDefault="00BD3FBF" w:rsidP="00BD3FBF">
      <w:pPr>
        <w:pStyle w:val="Akapitzlist"/>
        <w:numPr>
          <w:ilvl w:val="0"/>
          <w:numId w:val="3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D3FBF">
        <w:rPr>
          <w:rFonts w:ascii="Arial" w:hAnsi="Arial" w:cs="Arial"/>
          <w:sz w:val="22"/>
          <w:szCs w:val="22"/>
        </w:rPr>
        <w:t>sprostowania (poprawiania) swoich danych osobowych;</w:t>
      </w:r>
    </w:p>
    <w:p w14:paraId="781B1E39" w14:textId="18203A6C" w:rsidR="00BD3FBF" w:rsidRPr="00BD3FBF" w:rsidRDefault="00BD3FBF" w:rsidP="00BD3FBF">
      <w:pPr>
        <w:pStyle w:val="Akapitzlist"/>
        <w:numPr>
          <w:ilvl w:val="0"/>
          <w:numId w:val="3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D3FBF">
        <w:rPr>
          <w:rFonts w:ascii="Arial" w:hAnsi="Arial" w:cs="Arial"/>
          <w:sz w:val="22"/>
          <w:szCs w:val="22"/>
        </w:rPr>
        <w:t>ograniczenia przetwarzania danych osobowych;</w:t>
      </w:r>
    </w:p>
    <w:p w14:paraId="43637328" w14:textId="7CC070A3" w:rsidR="00BD3FBF" w:rsidRPr="00BD3FBF" w:rsidRDefault="00BD3FBF" w:rsidP="00BD3FBF">
      <w:pPr>
        <w:pStyle w:val="Akapitzlist"/>
        <w:numPr>
          <w:ilvl w:val="0"/>
          <w:numId w:val="3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D3FBF">
        <w:rPr>
          <w:rFonts w:ascii="Arial" w:hAnsi="Arial" w:cs="Arial"/>
          <w:sz w:val="22"/>
          <w:szCs w:val="22"/>
        </w:rPr>
        <w:t>usunięcia danych osobowych;</w:t>
      </w:r>
    </w:p>
    <w:p w14:paraId="5945A883" w14:textId="257BC612" w:rsidR="00BD3FBF" w:rsidRPr="00BD3FBF" w:rsidRDefault="00BD3FBF" w:rsidP="00BD3FBF">
      <w:pPr>
        <w:pStyle w:val="Akapitzlist"/>
        <w:numPr>
          <w:ilvl w:val="0"/>
          <w:numId w:val="3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D3FBF">
        <w:rPr>
          <w:rFonts w:ascii="Arial" w:hAnsi="Arial" w:cs="Arial"/>
          <w:sz w:val="22"/>
          <w:szCs w:val="22"/>
        </w:rPr>
        <w:t>wniesienia skargi do Prezesa UODO (na adres Urzędu Ochrony Danych Osobowych, ul. Stawki 2, 00 - 193 Warszawa).</w:t>
      </w:r>
    </w:p>
    <w:p w14:paraId="605E8167" w14:textId="668CBE70" w:rsidR="00BD3FBF" w:rsidRDefault="00BD3FBF" w:rsidP="00BD3FB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 wymogu podania danych</w:t>
      </w:r>
    </w:p>
    <w:p w14:paraId="24974820" w14:textId="77777777" w:rsidR="00BD3FBF" w:rsidRPr="00BD3FBF" w:rsidRDefault="00BD3FBF" w:rsidP="00BD3FBF">
      <w:pPr>
        <w:ind w:left="426"/>
        <w:jc w:val="both"/>
        <w:rPr>
          <w:rFonts w:ascii="Arial" w:hAnsi="Arial" w:cs="Arial"/>
          <w:sz w:val="22"/>
          <w:szCs w:val="22"/>
        </w:rPr>
      </w:pPr>
      <w:r w:rsidRPr="00BD3FBF">
        <w:rPr>
          <w:rFonts w:ascii="Arial" w:hAnsi="Arial" w:cs="Arial"/>
          <w:sz w:val="22"/>
          <w:szCs w:val="22"/>
        </w:rPr>
        <w:t>Podanie przez Państwa danych osobowych w zakresie wynikającym z art. 22</w:t>
      </w:r>
      <w:r w:rsidRPr="00BD3FBF">
        <w:rPr>
          <w:rFonts w:ascii="Arial" w:hAnsi="Arial" w:cs="Arial"/>
          <w:sz w:val="22"/>
          <w:szCs w:val="22"/>
          <w:vertAlign w:val="superscript"/>
        </w:rPr>
        <w:t>1</w:t>
      </w:r>
      <w:r w:rsidRPr="00BD3FBF">
        <w:rPr>
          <w:rFonts w:ascii="Arial" w:hAnsi="Arial" w:cs="Arial"/>
          <w:sz w:val="22"/>
          <w:szCs w:val="22"/>
        </w:rPr>
        <w:t> Kodeksu pracy jest niezbędne, aby uczestniczyć w postępowaniu rekrutacyjnym. Podanie przez Państwa innych danych jest dobrowolne.</w:t>
      </w:r>
    </w:p>
    <w:p w14:paraId="5AB6C931" w14:textId="2134FB6E" w:rsidR="00BD3FBF" w:rsidRPr="00BD3FBF" w:rsidRDefault="00BD3FBF" w:rsidP="00BD3FBF">
      <w:pPr>
        <w:jc w:val="both"/>
        <w:rPr>
          <w:rFonts w:ascii="Arial" w:hAnsi="Arial" w:cs="Arial"/>
          <w:sz w:val="22"/>
          <w:szCs w:val="22"/>
        </w:rPr>
      </w:pPr>
    </w:p>
    <w:p w14:paraId="31514746" w14:textId="77777777" w:rsidR="00BD3FBF" w:rsidRDefault="00BD3FBF" w:rsidP="00BD3FBF">
      <w:pPr>
        <w:jc w:val="both"/>
        <w:rPr>
          <w:rFonts w:ascii="Arial" w:hAnsi="Arial" w:cs="Arial"/>
          <w:sz w:val="22"/>
          <w:szCs w:val="22"/>
        </w:rPr>
      </w:pPr>
    </w:p>
    <w:p w14:paraId="1628268B" w14:textId="77777777" w:rsidR="00BD3FBF" w:rsidRDefault="00BD3FBF" w:rsidP="00BD3FBF">
      <w:pPr>
        <w:jc w:val="both"/>
        <w:rPr>
          <w:rFonts w:ascii="Arial" w:hAnsi="Arial" w:cs="Arial"/>
          <w:sz w:val="22"/>
          <w:szCs w:val="22"/>
        </w:rPr>
      </w:pPr>
    </w:p>
    <w:p w14:paraId="2A65EBD5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7C8B907A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5F2306A1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7EE4F56A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326A7F37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07811468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44FC3B61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6B371BF8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6FE07471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7CB77428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2A4F052F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2A65F893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3DDF763D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4F5551E7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3E150A0D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604C697D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05CBB16A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2D794FCF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3206572B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29E2EC49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7861DD44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0A45E762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0AC03FD4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75019D24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5B8D4D86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43B698C4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018BBB9A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7705DD36" w14:textId="77777777" w:rsidR="00096020" w:rsidRDefault="00096020" w:rsidP="00BD3FBF">
      <w:pPr>
        <w:jc w:val="both"/>
        <w:rPr>
          <w:rFonts w:ascii="Arial" w:hAnsi="Arial" w:cs="Arial"/>
          <w:sz w:val="22"/>
          <w:szCs w:val="22"/>
        </w:rPr>
      </w:pPr>
    </w:p>
    <w:p w14:paraId="1D5B5B5E" w14:textId="77777777" w:rsidR="00BD3FBF" w:rsidRDefault="00BD3FBF" w:rsidP="00BD3FBF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9B78F77" wp14:editId="7207A98F">
                <wp:extent cx="1971675" cy="8255"/>
                <wp:effectExtent l="0" t="0" r="0" b="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00" cy="75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0FBFADE" id="Prostokąt 1" o:spid="_x0000_s1026" style="width:155.2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" fillcolor="#a0a0a0" stroked="f" strokeweight="0">
                <w10:anchorlock/>
              </v:rect>
            </w:pict>
          </mc:Fallback>
        </mc:AlternateContent>
      </w:r>
    </w:p>
    <w:p w14:paraId="54CCF9D1" w14:textId="77777777" w:rsidR="00BD3FBF" w:rsidRPr="00BD3FBF" w:rsidRDefault="00BD3FBF" w:rsidP="00BD3FBF">
      <w:pPr>
        <w:jc w:val="both"/>
        <w:rPr>
          <w:rFonts w:ascii="Arial" w:hAnsi="Arial" w:cs="Arial"/>
          <w:i/>
          <w:iCs/>
          <w:sz w:val="20"/>
          <w:szCs w:val="20"/>
        </w:rPr>
      </w:pPr>
      <w:hyperlink r:id="rId10" w:anchor="_ftnref1" w:history="1">
        <w:bookmarkStart w:id="5" w:name="_ftn1"/>
        <w:r w:rsidRPr="00BD3FBF">
          <w:rPr>
            <w:rFonts w:ascii="Arial" w:hAnsi="Arial" w:cs="Arial"/>
            <w:i/>
            <w:iCs/>
            <w:sz w:val="20"/>
            <w:szCs w:val="20"/>
            <w:u w:val="single"/>
          </w:rPr>
          <w:t>[1]</w:t>
        </w:r>
      </w:hyperlink>
      <w:bookmarkEnd w:id="5"/>
      <w:r w:rsidRPr="00BD3FBF">
        <w:rPr>
          <w:rFonts w:ascii="Arial" w:hAnsi="Arial" w:cs="Arial"/>
          <w:i/>
          <w:iCs/>
          <w:sz w:val="20"/>
          <w:szCs w:val="20"/>
        </w:rPr>
        <w:t> Art. 22</w:t>
      </w:r>
      <w:r w:rsidRPr="00BD3FBF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BD3FBF">
        <w:rPr>
          <w:rFonts w:ascii="Arial" w:hAnsi="Arial" w:cs="Arial"/>
          <w:i/>
          <w:iCs/>
          <w:sz w:val="20"/>
          <w:szCs w:val="20"/>
        </w:rPr>
        <w:t xml:space="preserve">  ustawy z 26 czerwca 1974 r. Kodeks pracy (Dz.U.2023.1465 </w:t>
      </w:r>
      <w:proofErr w:type="spellStart"/>
      <w:r w:rsidRPr="00BD3FBF">
        <w:rPr>
          <w:rFonts w:ascii="Arial" w:hAnsi="Arial" w:cs="Arial"/>
          <w:i/>
          <w:iCs/>
          <w:sz w:val="20"/>
          <w:szCs w:val="20"/>
        </w:rPr>
        <w:t>t.j</w:t>
      </w:r>
      <w:proofErr w:type="spellEnd"/>
      <w:r w:rsidRPr="00BD3FBF">
        <w:rPr>
          <w:rFonts w:ascii="Arial" w:hAnsi="Arial" w:cs="Arial"/>
          <w:i/>
          <w:iCs/>
          <w:sz w:val="20"/>
          <w:szCs w:val="20"/>
        </w:rPr>
        <w:t xml:space="preserve">. z dnia 2023.07.31) (dalej: </w:t>
      </w:r>
      <w:proofErr w:type="spellStart"/>
      <w:r w:rsidRPr="00BD3FBF">
        <w:rPr>
          <w:rFonts w:ascii="Arial" w:hAnsi="Arial" w:cs="Arial"/>
          <w:i/>
          <w:iCs/>
          <w:sz w:val="20"/>
          <w:szCs w:val="20"/>
        </w:rPr>
        <w:t>Kp</w:t>
      </w:r>
      <w:proofErr w:type="spellEnd"/>
      <w:r w:rsidRPr="00BD3FBF">
        <w:rPr>
          <w:rFonts w:ascii="Arial" w:hAnsi="Arial" w:cs="Arial"/>
          <w:i/>
          <w:iCs/>
          <w:sz w:val="20"/>
          <w:szCs w:val="20"/>
        </w:rPr>
        <w:t xml:space="preserve">) oraz  Rozporządzenie Ministra Rodziny, Pracy i Polityki Społecznej z dnia 10 grudnia 2018 r. w sprawie dokumentacji pracowniczej (Dz.U.2024.535 </w:t>
      </w:r>
      <w:proofErr w:type="spellStart"/>
      <w:r w:rsidRPr="00BD3FBF">
        <w:rPr>
          <w:rFonts w:ascii="Arial" w:hAnsi="Arial" w:cs="Arial"/>
          <w:i/>
          <w:iCs/>
          <w:sz w:val="20"/>
          <w:szCs w:val="20"/>
        </w:rPr>
        <w:t>t.j</w:t>
      </w:r>
      <w:proofErr w:type="spellEnd"/>
      <w:r w:rsidRPr="00BD3FBF">
        <w:rPr>
          <w:rFonts w:ascii="Arial" w:hAnsi="Arial" w:cs="Arial"/>
          <w:i/>
          <w:iCs/>
          <w:sz w:val="20"/>
          <w:szCs w:val="20"/>
        </w:rPr>
        <w:t>. z dnia 2024.04.10).”;</w:t>
      </w:r>
    </w:p>
    <w:p w14:paraId="5698AA81" w14:textId="77777777" w:rsidR="00BD3FBF" w:rsidRPr="00BD3FBF" w:rsidRDefault="00BD3FBF" w:rsidP="00BD3FBF">
      <w:pPr>
        <w:jc w:val="both"/>
        <w:rPr>
          <w:rFonts w:ascii="Arial" w:hAnsi="Arial" w:cs="Arial"/>
          <w:i/>
          <w:iCs/>
          <w:sz w:val="20"/>
          <w:szCs w:val="20"/>
        </w:rPr>
      </w:pPr>
      <w:hyperlink r:id="rId11" w:anchor="_ftnref2" w:history="1">
        <w:bookmarkStart w:id="6" w:name="_ftn2"/>
        <w:r w:rsidRPr="00BD3FBF">
          <w:rPr>
            <w:rFonts w:ascii="Arial" w:hAnsi="Arial" w:cs="Arial"/>
            <w:i/>
            <w:iCs/>
            <w:sz w:val="20"/>
            <w:szCs w:val="20"/>
            <w:u w:val="single"/>
          </w:rPr>
          <w:t>[2]</w:t>
        </w:r>
      </w:hyperlink>
      <w:bookmarkEnd w:id="6"/>
      <w:r w:rsidRPr="00BD3FBF">
        <w:rPr>
          <w:rFonts w:ascii="Arial" w:hAnsi="Arial" w:cs="Arial"/>
          <w:i/>
          <w:iCs/>
          <w:sz w:val="20"/>
          <w:szCs w:val="20"/>
        </w:rPr>
        <w:t> art. 22</w:t>
      </w:r>
      <w:r w:rsidRPr="00BD3FBF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BD3FBF">
        <w:rPr>
          <w:rFonts w:ascii="Arial" w:hAnsi="Arial" w:cs="Arial"/>
          <w:i/>
          <w:iCs/>
          <w:sz w:val="20"/>
          <w:szCs w:val="20"/>
        </w:rPr>
        <w:t> § 1 pkt. 4 – 6 </w:t>
      </w:r>
      <w:proofErr w:type="spellStart"/>
      <w:r w:rsidRPr="00BD3FBF">
        <w:rPr>
          <w:rFonts w:ascii="Arial" w:hAnsi="Arial" w:cs="Arial"/>
          <w:i/>
          <w:iCs/>
          <w:sz w:val="20"/>
          <w:szCs w:val="20"/>
        </w:rPr>
        <w:t>Kp</w:t>
      </w:r>
      <w:proofErr w:type="spellEnd"/>
      <w:r w:rsidRPr="00BD3FBF">
        <w:rPr>
          <w:rFonts w:ascii="Arial" w:hAnsi="Arial" w:cs="Arial"/>
          <w:i/>
          <w:iCs/>
          <w:sz w:val="20"/>
          <w:szCs w:val="20"/>
        </w:rPr>
        <w:t xml:space="preserve"> w związku z.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BD3FBF">
        <w:rPr>
          <w:rFonts w:ascii="Arial" w:hAnsi="Arial" w:cs="Arial"/>
          <w:i/>
          <w:iCs/>
          <w:sz w:val="20"/>
          <w:szCs w:val="20"/>
        </w:rPr>
        <w:t>późn</w:t>
      </w:r>
      <w:proofErr w:type="spellEnd"/>
      <w:r w:rsidRPr="00BD3FBF">
        <w:rPr>
          <w:rFonts w:ascii="Arial" w:hAnsi="Arial" w:cs="Arial"/>
          <w:i/>
          <w:iCs/>
          <w:sz w:val="20"/>
          <w:szCs w:val="20"/>
        </w:rPr>
        <w:t>. zm.) (dalej: RODO). W przypadku danych określonych w art. 22</w:t>
      </w:r>
      <w:r w:rsidRPr="00BD3FBF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BD3FBF">
        <w:rPr>
          <w:rFonts w:ascii="Arial" w:hAnsi="Arial" w:cs="Arial"/>
          <w:i/>
          <w:iCs/>
          <w:sz w:val="20"/>
          <w:szCs w:val="20"/>
        </w:rPr>
        <w:t> § 1 pkt. 1 – 3 </w:t>
      </w:r>
      <w:proofErr w:type="spellStart"/>
      <w:r w:rsidRPr="00BD3FBF">
        <w:rPr>
          <w:rFonts w:ascii="Arial" w:hAnsi="Arial" w:cs="Arial"/>
          <w:i/>
          <w:iCs/>
          <w:sz w:val="20"/>
          <w:szCs w:val="20"/>
        </w:rPr>
        <w:t>Kp</w:t>
      </w:r>
      <w:proofErr w:type="spellEnd"/>
      <w:r w:rsidRPr="00BD3FBF">
        <w:rPr>
          <w:rFonts w:ascii="Arial" w:hAnsi="Arial" w:cs="Arial"/>
          <w:i/>
          <w:iCs/>
          <w:sz w:val="20"/>
          <w:szCs w:val="20"/>
        </w:rPr>
        <w:t xml:space="preserve"> podstawą jest art. 6 ust. 1 lit. c RODO;</w:t>
      </w:r>
    </w:p>
    <w:p w14:paraId="39D20010" w14:textId="77777777" w:rsidR="00BD3FBF" w:rsidRPr="00BD3FBF" w:rsidRDefault="00BD3FBF" w:rsidP="00BD3FBF">
      <w:pPr>
        <w:jc w:val="both"/>
        <w:rPr>
          <w:rFonts w:ascii="Arial" w:hAnsi="Arial" w:cs="Arial"/>
          <w:i/>
          <w:iCs/>
          <w:sz w:val="20"/>
          <w:szCs w:val="20"/>
        </w:rPr>
      </w:pPr>
      <w:hyperlink r:id="rId12" w:anchor="_ftnref3" w:history="1">
        <w:bookmarkStart w:id="7" w:name="_ftn3"/>
        <w:r w:rsidRPr="00BD3FBF">
          <w:rPr>
            <w:rFonts w:ascii="Arial" w:hAnsi="Arial" w:cs="Arial"/>
            <w:i/>
            <w:iCs/>
            <w:sz w:val="20"/>
            <w:szCs w:val="20"/>
            <w:u w:val="single"/>
          </w:rPr>
          <w:t>[3]</w:t>
        </w:r>
      </w:hyperlink>
      <w:bookmarkEnd w:id="7"/>
      <w:r w:rsidRPr="00BD3FBF">
        <w:rPr>
          <w:rFonts w:ascii="Arial" w:hAnsi="Arial" w:cs="Arial"/>
          <w:i/>
          <w:iCs/>
          <w:sz w:val="20"/>
          <w:szCs w:val="20"/>
        </w:rPr>
        <w:t xml:space="preserve"> Art. 6 ust. 1 lit </w:t>
      </w:r>
      <w:proofErr w:type="spellStart"/>
      <w:r w:rsidRPr="00BD3FBF">
        <w:rPr>
          <w:rFonts w:ascii="Arial" w:hAnsi="Arial" w:cs="Arial"/>
          <w:i/>
          <w:iCs/>
          <w:sz w:val="20"/>
          <w:szCs w:val="20"/>
        </w:rPr>
        <w:t>aRODO</w:t>
      </w:r>
      <w:proofErr w:type="spellEnd"/>
      <w:r w:rsidRPr="00BD3FBF">
        <w:rPr>
          <w:rFonts w:ascii="Arial" w:hAnsi="Arial" w:cs="Arial"/>
          <w:i/>
          <w:iCs/>
          <w:sz w:val="20"/>
          <w:szCs w:val="20"/>
        </w:rPr>
        <w:t>;</w:t>
      </w:r>
    </w:p>
    <w:p w14:paraId="4859408D" w14:textId="77777777" w:rsidR="00BD3FBF" w:rsidRPr="00BD3FBF" w:rsidRDefault="00BD3FBF" w:rsidP="00BD3FBF">
      <w:pPr>
        <w:jc w:val="both"/>
        <w:rPr>
          <w:rFonts w:ascii="Arial" w:hAnsi="Arial" w:cs="Arial"/>
          <w:i/>
          <w:iCs/>
          <w:sz w:val="20"/>
          <w:szCs w:val="20"/>
        </w:rPr>
      </w:pPr>
      <w:hyperlink r:id="rId13" w:anchor="_ftnref4" w:history="1">
        <w:bookmarkStart w:id="8" w:name="_ftn4"/>
        <w:r w:rsidRPr="00BD3FBF">
          <w:rPr>
            <w:rFonts w:ascii="Arial" w:hAnsi="Arial" w:cs="Arial"/>
            <w:i/>
            <w:iCs/>
            <w:sz w:val="20"/>
            <w:szCs w:val="20"/>
            <w:u w:val="single"/>
          </w:rPr>
          <w:t>[4]</w:t>
        </w:r>
      </w:hyperlink>
      <w:bookmarkEnd w:id="8"/>
      <w:r w:rsidRPr="00BD3FBF">
        <w:rPr>
          <w:rFonts w:ascii="Arial" w:hAnsi="Arial" w:cs="Arial"/>
          <w:i/>
          <w:iCs/>
          <w:sz w:val="20"/>
          <w:szCs w:val="20"/>
        </w:rPr>
        <w:t> Art. 6 ust. 1 lit a RODO;</w:t>
      </w:r>
    </w:p>
    <w:p w14:paraId="0F929C3F" w14:textId="37044FE4" w:rsidR="005E5635" w:rsidRPr="00096020" w:rsidRDefault="00BD3FBF" w:rsidP="00096020">
      <w:pPr>
        <w:jc w:val="both"/>
        <w:rPr>
          <w:rFonts w:ascii="Arial" w:hAnsi="Arial" w:cs="Arial"/>
          <w:i/>
          <w:iCs/>
          <w:sz w:val="20"/>
          <w:szCs w:val="20"/>
        </w:rPr>
      </w:pPr>
      <w:hyperlink r:id="rId14" w:anchor="_ftnref5" w:history="1">
        <w:bookmarkStart w:id="9" w:name="_ftn5"/>
        <w:r w:rsidRPr="00BD3FBF">
          <w:rPr>
            <w:rFonts w:ascii="Arial" w:hAnsi="Arial" w:cs="Arial"/>
            <w:i/>
            <w:iCs/>
            <w:sz w:val="20"/>
            <w:szCs w:val="20"/>
            <w:u w:val="single"/>
          </w:rPr>
          <w:t>[5]</w:t>
        </w:r>
      </w:hyperlink>
      <w:bookmarkEnd w:id="9"/>
      <w:r w:rsidRPr="00BD3FBF">
        <w:rPr>
          <w:rFonts w:ascii="Arial" w:hAnsi="Arial" w:cs="Arial"/>
          <w:i/>
          <w:iCs/>
          <w:sz w:val="20"/>
          <w:szCs w:val="20"/>
        </w:rPr>
        <w:t> Art. 9 ust. 2 lit. a RODO.</w:t>
      </w:r>
    </w:p>
    <w:sectPr w:rsidR="005E5635" w:rsidRPr="00096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245E"/>
    <w:multiLevelType w:val="hybridMultilevel"/>
    <w:tmpl w:val="36F4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E2C9A"/>
    <w:multiLevelType w:val="hybridMultilevel"/>
    <w:tmpl w:val="D7321D7C"/>
    <w:lvl w:ilvl="0" w:tplc="89E6E4D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D2AE1"/>
    <w:multiLevelType w:val="hybridMultilevel"/>
    <w:tmpl w:val="5CF21766"/>
    <w:lvl w:ilvl="0" w:tplc="505EB6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44943990">
    <w:abstractNumId w:val="1"/>
  </w:num>
  <w:num w:numId="2" w16cid:durableId="1247575272">
    <w:abstractNumId w:val="0"/>
  </w:num>
  <w:num w:numId="3" w16cid:durableId="2143183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BF"/>
    <w:rsid w:val="00096020"/>
    <w:rsid w:val="003C0089"/>
    <w:rsid w:val="005E5635"/>
    <w:rsid w:val="00780DA4"/>
    <w:rsid w:val="00B0422A"/>
    <w:rsid w:val="00BD3FBF"/>
    <w:rsid w:val="00CE7CE2"/>
    <w:rsid w:val="00DD2E7F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47D8"/>
  <w15:chartTrackingRefBased/>
  <w15:docId w15:val="{14B14CF6-C0E2-4C7A-9B70-3EA747D0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F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F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F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F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F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F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F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F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F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F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F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F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F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F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F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F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101/1777" TargetMode="External"/><Relationship Id="rId13" Type="http://schemas.openxmlformats.org/officeDocument/2006/relationships/hyperlink" Target="https://uodo.gov.pl/pl/101/17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do.gov.pl/pl/101/1777" TargetMode="External"/><Relationship Id="rId12" Type="http://schemas.openxmlformats.org/officeDocument/2006/relationships/hyperlink" Target="https://uodo.gov.pl/pl/101/177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odo.gov.pl/pl/101/1777" TargetMode="External"/><Relationship Id="rId11" Type="http://schemas.openxmlformats.org/officeDocument/2006/relationships/hyperlink" Target="https://uodo.gov.pl/pl/101/1777" TargetMode="External"/><Relationship Id="rId5" Type="http://schemas.openxmlformats.org/officeDocument/2006/relationships/hyperlink" Target="https://uodo.gov.pl/pl/101/177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odo.gov.pl/pl/101/17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odo.gov.pl/pl/101/1777" TargetMode="External"/><Relationship Id="rId14" Type="http://schemas.openxmlformats.org/officeDocument/2006/relationships/hyperlink" Target="https://uodo.gov.pl/pl/101/177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ejedrzejewska@powiat.wielun.pl</dc:creator>
  <cp:keywords/>
  <dc:description/>
  <cp:lastModifiedBy>ejedrzejewska@powiat.wielun.pl</cp:lastModifiedBy>
  <cp:revision>1</cp:revision>
  <dcterms:created xsi:type="dcterms:W3CDTF">2025-04-27T13:20:00Z</dcterms:created>
  <dcterms:modified xsi:type="dcterms:W3CDTF">2025-04-27T13:31:00Z</dcterms:modified>
</cp:coreProperties>
</file>