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07EEC96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AC3E8C">
        <w:rPr>
          <w:rFonts w:ascii="Arial" w:eastAsia="Calibri" w:hAnsi="Arial" w:cs="Arial"/>
          <w:b/>
          <w:sz w:val="28"/>
          <w:szCs w:val="28"/>
        </w:rPr>
        <w:t>4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C3E8C">
        <w:rPr>
          <w:rFonts w:ascii="Arial" w:eastAsia="Calibri" w:hAnsi="Arial" w:cs="Arial"/>
          <w:b/>
          <w:sz w:val="28"/>
          <w:szCs w:val="28"/>
        </w:rPr>
        <w:t>12 grudnia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Pr="001B3EF2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E82D48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E2DD02" w14:textId="77777777" w:rsidR="00AC3E8C" w:rsidRPr="0074661E" w:rsidRDefault="00AC3E8C" w:rsidP="00AC3E8C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Otwarcie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</w:t>
      </w: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3455AE2" w14:textId="77777777" w:rsidR="00AC3E8C" w:rsidRPr="0074661E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6BC830B" w14:textId="77777777" w:rsidR="00AC3E8C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8FC090C" w14:textId="2D338DA9" w:rsidR="00AC3E8C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" w:name="_Hlk21616253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</w:t>
      </w:r>
      <w:bookmarkEnd w:id="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5A57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7F3F937" w14:textId="77777777" w:rsidR="00AC3E8C" w:rsidRPr="00B8217A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</w:t>
      </w:r>
      <w:bookmarkStart w:id="2" w:name="_Hlk21616254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opracowania układu wykonawczego –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</w:t>
      </w:r>
      <w:bookmarkEnd w:id="2"/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</w:p>
    <w:p w14:paraId="35AC5D04" w14:textId="1C083B81" w:rsidR="00AC3E8C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3" w:name="_Hlk216162558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przedłożenia autopoprawki do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projektu uchwały Rady Powiatu w Wieluniu w sprawie zmian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budżecie powiatu</w:t>
      </w:r>
      <w:bookmarkEnd w:id="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0793879" w14:textId="77777777" w:rsidR="00AC3E8C" w:rsidRPr="00B8217A" w:rsidRDefault="00AC3E8C" w:rsidP="00AC3E8C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autopoprawki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projektu uchwały Rady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zmiany Wieloletniej Prognozy Finansowej Powiatu Wieluńskiego na lata 2025-2036.</w:t>
      </w:r>
    </w:p>
    <w:bookmarkEnd w:id="0"/>
    <w:p w14:paraId="35784184" w14:textId="77777777" w:rsidR="00AC3E8C" w:rsidRPr="0074661E" w:rsidRDefault="00AC3E8C" w:rsidP="00AC3E8C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4" w:name="_Hlk199408979"/>
    </w:p>
    <w:bookmarkEnd w:id="4"/>
    <w:p w14:paraId="61762A56" w14:textId="77777777" w:rsidR="00AC3E8C" w:rsidRPr="0074661E" w:rsidRDefault="00AC3E8C" w:rsidP="00AC3E8C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0D4306BA" w14:textId="77777777" w:rsidR="00AC3E8C" w:rsidRDefault="00AC3E8C" w:rsidP="00AC3E8C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>Zamknięcie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</w:t>
      </w:r>
      <w:r w:rsidRPr="007466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F65CD1C" w14:textId="77777777" w:rsidR="00AC3E8C" w:rsidRDefault="00AC3E8C" w:rsidP="00AC3E8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77777777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LIV 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648E683D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E37F9E">
        <w:rPr>
          <w:rFonts w:ascii="Arial" w:eastAsia="Arial" w:hAnsi="Arial" w:cs="Arial"/>
          <w:sz w:val="24"/>
        </w:rPr>
        <w:t>I</w:t>
      </w:r>
      <w:r w:rsidR="00601E3C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858B102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1E3C">
        <w:rPr>
          <w:rFonts w:ascii="Arial" w:eastAsia="Arial" w:hAnsi="Arial" w:cs="Arial"/>
          <w:color w:val="000000"/>
          <w:sz w:val="24"/>
        </w:rPr>
        <w:t xml:space="preserve">4, nieobecny Pan Krzysztof Dziuba.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363AA21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1C08459F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BF3A3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" w:name="_Hlk118376799"/>
    </w:p>
    <w:p w14:paraId="45BF9B4B" w14:textId="77777777" w:rsidR="00BF3A3E" w:rsidRPr="00BF3A3E" w:rsidRDefault="00BF3A3E" w:rsidP="00BF3A3E">
      <w:pPr>
        <w:pStyle w:val="Akapitzlist"/>
        <w:numPr>
          <w:ilvl w:val="0"/>
          <w:numId w:val="1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Otwarcie LIV posiedzenia Zarządu Powiatu w Wieluniu.</w:t>
      </w:r>
    </w:p>
    <w:p w14:paraId="62B57585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66A5105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7B327A0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4F03F3CD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65ACCEAB" w14:textId="4B7FBBAC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w budżecie powiatu.</w:t>
      </w:r>
    </w:p>
    <w:p w14:paraId="3181761A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2025-2036.</w:t>
      </w:r>
    </w:p>
    <w:p w14:paraId="4E9C8036" w14:textId="77777777" w:rsidR="00BF3A3E" w:rsidRPr="00BF3A3E" w:rsidRDefault="00BF3A3E" w:rsidP="00BF3A3E">
      <w:pPr>
        <w:pStyle w:val="Akapitzlist"/>
        <w:numPr>
          <w:ilvl w:val="0"/>
          <w:numId w:val="1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64EF7D5E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52A9729D" w14:textId="77777777" w:rsidR="00BF3A3E" w:rsidRPr="00BF3A3E" w:rsidRDefault="00BF3A3E" w:rsidP="00BF3A3E">
      <w:pPr>
        <w:pStyle w:val="Akapitzlist"/>
        <w:numPr>
          <w:ilvl w:val="0"/>
          <w:numId w:val="1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</w:rPr>
        <w:t>Zamknięcie LIV posiedzenia Zarządu Powiatu w Wieluniu.</w:t>
      </w: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E752FFB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lastRenderedPageBreak/>
        <w:t>Pkt 4</w:t>
      </w:r>
    </w:p>
    <w:p w14:paraId="5B623F8A" w14:textId="77777777" w:rsidR="00BF3A3E" w:rsidRPr="00BF3A3E" w:rsidRDefault="00BF3A3E" w:rsidP="00BF3A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BFD387" w14:textId="0C16F15B" w:rsidR="001B3EF2" w:rsidRP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omówił projekt niniejszej uchwały.</w:t>
      </w:r>
    </w:p>
    <w:p w14:paraId="17AE4293" w14:textId="12A6C90C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są</w:t>
      </w:r>
      <w:r w:rsidR="00C82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pytania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>odjęcie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uchwały Zarządu Powiatu w Wieluniu </w:t>
      </w:r>
      <w:r w:rsidR="001B3EF2" w:rsidRPr="001B3EF2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A0DA2BC" w14:textId="6C647C47" w:rsidR="00BF3A3E" w:rsidRPr="00BF3A3E" w:rsidRDefault="00BF3A3E" w:rsidP="00BF3A3E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F3A3E">
        <w:rPr>
          <w:rFonts w:ascii="Arial" w:hAnsi="Arial" w:cs="Arial"/>
          <w:i/>
          <w:iCs/>
          <w:sz w:val="24"/>
          <w:szCs w:val="24"/>
        </w:rPr>
        <w:t>Zarząd Powiatu w Wieluniu jednogłośnie (przy 4 głosach „za”) podjął uchwałę Nr 532/25 w sprawie zmian w budżecie powiatu (głosowało 4 członków Zarządu, nieobecny Pan Krzysztof Dziuba).</w:t>
      </w:r>
    </w:p>
    <w:p w14:paraId="054B5A3C" w14:textId="5C7FC6F2" w:rsidR="00C82D9B" w:rsidRPr="00A01D22" w:rsidRDefault="00C82D9B" w:rsidP="00E82D4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5</w:t>
      </w:r>
      <w:r w:rsidR="00BF3A3E">
        <w:rPr>
          <w:rFonts w:ascii="Arial" w:hAnsi="Arial" w:cs="Arial"/>
          <w:i/>
          <w:iCs/>
          <w:sz w:val="24"/>
          <w:szCs w:val="24"/>
        </w:rPr>
        <w:t>32</w:t>
      </w:r>
      <w:r>
        <w:rPr>
          <w:rFonts w:ascii="Arial" w:hAnsi="Arial" w:cs="Arial"/>
          <w:i/>
          <w:iCs/>
          <w:sz w:val="24"/>
          <w:szCs w:val="24"/>
        </w:rPr>
        <w:t>/25 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775B8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363269" w14:textId="77777777" w:rsidR="00AA128A" w:rsidRPr="00766A8A" w:rsidRDefault="00AA128A" w:rsidP="00E82D4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8C7376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D107BD" w14:textId="77777777" w:rsidR="00AA128A" w:rsidRPr="00A23BEE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45716943" w14:textId="77777777" w:rsidR="00BF3A3E" w:rsidRPr="00BF3A3E" w:rsidRDefault="00BF3A3E" w:rsidP="00BF3A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6" w:name="_Hlk182916662"/>
      <w:r w:rsidRPr="00BF3A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344331" w14:textId="77777777" w:rsidR="00AA128A" w:rsidRDefault="00AA128A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235FD4B" w14:textId="2681214A" w:rsidR="001B3EF2" w:rsidRP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przedstawił projekt przedmiotowej uchwały.</w:t>
      </w:r>
    </w:p>
    <w:p w14:paraId="51D36F62" w14:textId="44E4F125" w:rsidR="00A23BEE" w:rsidRPr="001B3EF2" w:rsidRDefault="00A23BEE" w:rsidP="001B3EF2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="001B3EF2" w:rsidRPr="001B3EF2">
        <w:rPr>
          <w:rFonts w:ascii="Arial" w:eastAsia="Arial" w:hAnsi="Arial" w:cs="Arial"/>
          <w:iCs/>
          <w:sz w:val="24"/>
          <w:szCs w:val="24"/>
        </w:rPr>
        <w:t>w sprawie opracowania układu wykonawczego – do uchwały Zarządu Powi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atu w Wieluniu w sprawie zmian </w:t>
      </w:r>
      <w:r w:rsidR="001B3EF2" w:rsidRPr="001B3EF2">
        <w:rPr>
          <w:rFonts w:ascii="Arial" w:eastAsia="Arial" w:hAnsi="Arial" w:cs="Arial"/>
          <w:iCs/>
          <w:sz w:val="24"/>
          <w:szCs w:val="24"/>
        </w:rPr>
        <w:t>w budżecie powiatu.</w:t>
      </w: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6814F3" w14:textId="5441B1A2" w:rsidR="00BF3A3E" w:rsidRPr="00BF3A3E" w:rsidRDefault="00BF3A3E" w:rsidP="00BF3A3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Nr 533/25 </w:t>
      </w:r>
      <w:r w:rsidRPr="00BF3A3E">
        <w:rPr>
          <w:rFonts w:ascii="Arial" w:eastAsia="Times New Roman" w:hAnsi="Arial" w:cs="Arial"/>
          <w:i/>
          <w:iCs/>
          <w:color w:val="000000"/>
          <w:sz w:val="24"/>
          <w:szCs w:val="24"/>
        </w:rPr>
        <w:t>w sprawie opracowania układu wykonawczego – do uchwały Zarządu Powiatu w Wieluniu w sprawie zmian w budżecie powiatu (głosowało 4 członków Zarządu, nieobecny Pan Krzysztof Dziuba).</w:t>
      </w:r>
    </w:p>
    <w:p w14:paraId="3C957EF8" w14:textId="1E00DA4F" w:rsidR="00C63656" w:rsidRPr="00BF3A3E" w:rsidRDefault="00AA128A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F3A3E">
        <w:rPr>
          <w:rFonts w:ascii="Arial" w:eastAsia="Arial" w:hAnsi="Arial" w:cs="Arial"/>
          <w:bCs/>
          <w:i/>
          <w:iCs/>
          <w:sz w:val="24"/>
          <w:szCs w:val="24"/>
        </w:rPr>
        <w:t>Uchwała Nr 5</w:t>
      </w:r>
      <w:r w:rsidR="00BF3A3E" w:rsidRPr="00BF3A3E">
        <w:rPr>
          <w:rFonts w:ascii="Arial" w:eastAsia="Arial" w:hAnsi="Arial" w:cs="Arial"/>
          <w:bCs/>
          <w:i/>
          <w:iCs/>
          <w:sz w:val="24"/>
          <w:szCs w:val="24"/>
        </w:rPr>
        <w:t>33</w:t>
      </w:r>
      <w:r w:rsidRPr="00BF3A3E">
        <w:rPr>
          <w:rFonts w:ascii="Arial" w:eastAsia="Arial" w:hAnsi="Arial" w:cs="Arial"/>
          <w:bCs/>
          <w:i/>
          <w:iCs/>
          <w:sz w:val="24"/>
          <w:szCs w:val="24"/>
        </w:rPr>
        <w:t>/25</w:t>
      </w:r>
      <w:r w:rsidR="00BB6813" w:rsidRPr="00BF3A3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3993C51" w14:textId="77777777" w:rsidR="006069B6" w:rsidRPr="00766A8A" w:rsidRDefault="006069B6" w:rsidP="006069B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3A8CC9F1" w14:textId="77777777" w:rsidR="006069B6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58ABDB52" w14:textId="77777777" w:rsidR="006069B6" w:rsidRPr="00BD31EF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6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5"/>
    </w:p>
    <w:p w14:paraId="26454F9A" w14:textId="77777777" w:rsidR="00BF3A3E" w:rsidRPr="00BF3A3E" w:rsidRDefault="00BF3A3E" w:rsidP="00BF3A3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F3A3E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autopoprawki do projektu uchwały Rady Powiatu w Wieluniu w sprawie zmian w budżecie powiatu.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932040" w14:textId="7F6676DD" w:rsidR="001B3EF2" w:rsidRPr="001B3EF2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  <w:t>w przedmiotowej sprawie.</w:t>
      </w:r>
    </w:p>
    <w:p w14:paraId="23360C86" w14:textId="14F79598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1B3EF2" w:rsidRPr="00AA128A">
        <w:rPr>
          <w:rFonts w:ascii="Arial" w:eastAsia="Arial" w:hAnsi="Arial" w:cs="Arial"/>
          <w:iCs/>
          <w:sz w:val="24"/>
          <w:szCs w:val="24"/>
        </w:rPr>
        <w:t>Zarządu Powiatu w Wieluniu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 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C9940D4" w14:textId="3EB286F5" w:rsidR="00BF3A3E" w:rsidRPr="00BF3A3E" w:rsidRDefault="00BF3A3E" w:rsidP="00F0600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534/25 </w:t>
      </w:r>
      <w:r w:rsidR="00F0600D" w:rsidRPr="00F0600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autopoprawki do projektu uchwały Rady Powiatu w Wieluniu w sprawie zmian w budżecie powiatu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Zarządu, nieobecny Pan Krzysztof Dziuba).</w:t>
      </w:r>
    </w:p>
    <w:p w14:paraId="189D82BC" w14:textId="0E333495" w:rsidR="00CA7E63" w:rsidRDefault="00BF3A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534/25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Pr="006172A5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4C3BFB6B" w14:textId="77777777" w:rsidR="00BF3A3E" w:rsidRPr="00BF3A3E" w:rsidRDefault="00BF3A3E" w:rsidP="00BF3A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F3A3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do projektu uchwały Rady Powiatu w Wieluniu w sprawie zmiany Wieloletniej Prognozy Finansowej Powiatu Wieluńskiego na lata 2025-2036.</w:t>
      </w:r>
    </w:p>
    <w:p w14:paraId="4373D9E4" w14:textId="77777777" w:rsidR="00242DB2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AAC9EE7" w14:textId="2CE442C0" w:rsidR="00242DB2" w:rsidRPr="001B3EF2" w:rsidRDefault="001B3EF2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omówił projekt niniejszej uchwały.</w:t>
      </w:r>
    </w:p>
    <w:p w14:paraId="3CDB6205" w14:textId="5D555A9C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2DB2">
        <w:rPr>
          <w:rFonts w:ascii="Arial" w:eastAsia="Times New Roman" w:hAnsi="Arial" w:cs="Arial"/>
          <w:sz w:val="24"/>
          <w:szCs w:val="24"/>
        </w:rPr>
        <w:t xml:space="preserve">przyjęciem informacji </w:t>
      </w:r>
      <w:r w:rsidR="00242DB2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07CBB8" w14:textId="4E80B7D0" w:rsidR="00BF3A3E" w:rsidRPr="00BF3A3E" w:rsidRDefault="00BF3A3E" w:rsidP="00BF3A3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535/25 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przedłożenia</w:t>
      </w:r>
      <w:r w:rsidR="001B3EF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autopoprawki do</w:t>
      </w:r>
      <w:r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projektu uchwały Rady Powiatu w Wieluniu w sprawie zmiany Wieloletniej Prognozy Finansowej Powiatu Wieluńskiego na lata 2025-2036 (głosowało 4 członków Zarządu, nieobecny Pan Krzysztof Dziuba).</w:t>
      </w:r>
    </w:p>
    <w:p w14:paraId="7F22B936" w14:textId="5E6E373B" w:rsidR="006172A5" w:rsidRDefault="00BF3A3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535/25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Pr="00957802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556992BE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54AF3E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9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2BC6E352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LIV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56AD69FB" w14:textId="77777777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D2086" w14:textId="77777777" w:rsidR="007D1668" w:rsidRDefault="007D1668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202EEA80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BF3A3E">
        <w:rPr>
          <w:rFonts w:ascii="Arial" w:eastAsia="Times New Roman" w:hAnsi="Arial" w:cs="Arial"/>
          <w:b/>
          <w:sz w:val="24"/>
          <w:szCs w:val="24"/>
        </w:rPr>
        <w:t>1</w:t>
      </w:r>
      <w:r w:rsidR="00DF51CD">
        <w:rPr>
          <w:rFonts w:ascii="Arial" w:eastAsia="Times New Roman" w:hAnsi="Arial" w:cs="Arial"/>
          <w:b/>
          <w:sz w:val="24"/>
          <w:szCs w:val="24"/>
        </w:rPr>
        <w:t>0</w:t>
      </w:r>
    </w:p>
    <w:p w14:paraId="5E04EA87" w14:textId="4FAC0948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IV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5572FDB5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1B3EF2">
        <w:rPr>
          <w:rFonts w:ascii="Arial" w:eastAsia="Arial" w:hAnsi="Arial" w:cs="Arial"/>
          <w:sz w:val="24"/>
        </w:rPr>
        <w:t>IV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1C67" w14:textId="77777777" w:rsidR="00E6787F" w:rsidRDefault="00E6787F" w:rsidP="000B25E9">
      <w:pPr>
        <w:spacing w:after="0" w:line="240" w:lineRule="auto"/>
      </w:pPr>
      <w:r>
        <w:separator/>
      </w:r>
    </w:p>
  </w:endnote>
  <w:endnote w:type="continuationSeparator" w:id="0">
    <w:p w14:paraId="319E3792" w14:textId="77777777" w:rsidR="00E6787F" w:rsidRDefault="00E6787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4749" w14:textId="77777777" w:rsidR="00E6787F" w:rsidRDefault="00E6787F" w:rsidP="000B25E9">
      <w:pPr>
        <w:spacing w:after="0" w:line="240" w:lineRule="auto"/>
      </w:pPr>
      <w:r>
        <w:separator/>
      </w:r>
    </w:p>
  </w:footnote>
  <w:footnote w:type="continuationSeparator" w:id="0">
    <w:p w14:paraId="0E388B8C" w14:textId="77777777" w:rsidR="00E6787F" w:rsidRDefault="00E6787F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8"/>
  </w:num>
  <w:num w:numId="2" w16cid:durableId="1516244">
    <w:abstractNumId w:val="15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2"/>
  </w:num>
  <w:num w:numId="6" w16cid:durableId="2052656611">
    <w:abstractNumId w:val="7"/>
  </w:num>
  <w:num w:numId="7" w16cid:durableId="2057074443">
    <w:abstractNumId w:val="14"/>
  </w:num>
  <w:num w:numId="8" w16cid:durableId="1879312197">
    <w:abstractNumId w:val="18"/>
  </w:num>
  <w:num w:numId="9" w16cid:durableId="242228323">
    <w:abstractNumId w:val="6"/>
  </w:num>
  <w:num w:numId="10" w16cid:durableId="41173745">
    <w:abstractNumId w:val="13"/>
  </w:num>
  <w:num w:numId="11" w16cid:durableId="884680980">
    <w:abstractNumId w:val="17"/>
  </w:num>
  <w:num w:numId="12" w16cid:durableId="880479865">
    <w:abstractNumId w:val="10"/>
  </w:num>
  <w:num w:numId="13" w16cid:durableId="274021696">
    <w:abstractNumId w:val="2"/>
  </w:num>
  <w:num w:numId="14" w16cid:durableId="822048025">
    <w:abstractNumId w:val="9"/>
  </w:num>
  <w:num w:numId="15" w16cid:durableId="1900555173">
    <w:abstractNumId w:val="4"/>
  </w:num>
  <w:num w:numId="16" w16cid:durableId="245461305">
    <w:abstractNumId w:val="11"/>
  </w:num>
  <w:num w:numId="17" w16cid:durableId="202450890">
    <w:abstractNumId w:val="5"/>
  </w:num>
  <w:num w:numId="18" w16cid:durableId="1784496795">
    <w:abstractNumId w:val="16"/>
  </w:num>
  <w:num w:numId="19" w16cid:durableId="80389230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29859</TotalTime>
  <Pages>7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216</cp:revision>
  <cp:lastPrinted>2025-11-17T13:31:00Z</cp:lastPrinted>
  <dcterms:created xsi:type="dcterms:W3CDTF">2024-06-13T05:30:00Z</dcterms:created>
  <dcterms:modified xsi:type="dcterms:W3CDTF">2026-01-07T06:31:00Z</dcterms:modified>
</cp:coreProperties>
</file>