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96" w:rsidRDefault="001E2B96" w:rsidP="001E2B9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</w:rPr>
      </w:pPr>
      <w:bookmarkStart w:id="0" w:name="_GoBack"/>
    </w:p>
    <w:p w:rsidR="001E2B96" w:rsidRPr="001E2B96" w:rsidRDefault="001E2B96" w:rsidP="001E2B9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>Klauzula informacyjna</w:t>
      </w:r>
    </w:p>
    <w:p w:rsidR="001E2B96" w:rsidRPr="001E2B96" w:rsidRDefault="001E2B96" w:rsidP="001E2B9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E2B96">
        <w:rPr>
          <w:rFonts w:ascii="Arial" w:hAnsi="Arial" w:cs="Arial"/>
        </w:rPr>
        <w:t xml:space="preserve">(występowanie do przedsiębiorców w sprawach ochrony </w:t>
      </w:r>
      <w:proofErr w:type="gramStart"/>
      <w:r w:rsidRPr="001E2B96">
        <w:rPr>
          <w:rFonts w:ascii="Arial" w:hAnsi="Arial" w:cs="Arial"/>
        </w:rPr>
        <w:t>praw</w:t>
      </w:r>
      <w:proofErr w:type="gramEnd"/>
      <w:r w:rsidRPr="001E2B96">
        <w:rPr>
          <w:rFonts w:ascii="Arial" w:hAnsi="Arial" w:cs="Arial"/>
        </w:rPr>
        <w:t xml:space="preserve"> i interesów konsumentów)</w:t>
      </w:r>
    </w:p>
    <w:bookmarkEnd w:id="0"/>
    <w:p w:rsidR="001E2B96" w:rsidRPr="001E2B96" w:rsidRDefault="001E2B96" w:rsidP="001E2B96">
      <w:pPr>
        <w:pStyle w:val="NormalnyWeb"/>
        <w:shd w:val="clear" w:color="auto" w:fill="FFFFFF"/>
        <w:spacing w:before="240"/>
        <w:jc w:val="both"/>
        <w:textAlignment w:val="baseline"/>
        <w:rPr>
          <w:rFonts w:ascii="Arial" w:hAnsi="Arial" w:cs="Arial"/>
        </w:rPr>
      </w:pPr>
      <w:r w:rsidRPr="001E2B96">
        <w:rPr>
          <w:rFonts w:ascii="Arial" w:hAnsi="Arial" w:cs="Arial"/>
        </w:rPr>
        <w:t xml:space="preserve">Wypełniając obowiązek informacyjny wynikający z art. 13 i 14 rozporządzenia </w:t>
      </w:r>
      <w:proofErr w:type="spellStart"/>
      <w:r w:rsidRPr="001E2B96">
        <w:rPr>
          <w:rFonts w:ascii="Arial" w:hAnsi="Arial" w:cs="Arial"/>
        </w:rPr>
        <w:t>PEiR</w:t>
      </w:r>
      <w:proofErr w:type="spellEnd"/>
      <w:r w:rsidRPr="001E2B96">
        <w:rPr>
          <w:rFonts w:ascii="Arial" w:hAnsi="Arial" w:cs="Arial"/>
        </w:rPr>
        <w:t xml:space="preserve"> (UE)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>nr 2016/679 z 27.04.2016 </w:t>
      </w:r>
      <w:proofErr w:type="gramStart"/>
      <w:r w:rsidRPr="001E2B96">
        <w:rPr>
          <w:rFonts w:ascii="Arial" w:hAnsi="Arial" w:cs="Arial"/>
        </w:rPr>
        <w:t>r</w:t>
      </w:r>
      <w:proofErr w:type="gramEnd"/>
      <w:r w:rsidRPr="001E2B96">
        <w:rPr>
          <w:rFonts w:ascii="Arial" w:hAnsi="Arial" w:cs="Arial"/>
        </w:rPr>
        <w:t xml:space="preserve">. w sprawie ochrony osób fizycznych w związku z przetwarzaniem danych osobowych i w sprawie swobodnego przepływu takich danych oraz uchylenia dyrektywy 95/46/WE (ogólne rozporządzenie o ochronie danych) (Dz. Urz. UE. L. z 2016 r.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 xml:space="preserve">Nr 119, s. 1, ze zm.) – dalej RODO, </w:t>
      </w:r>
      <w:proofErr w:type="gramStart"/>
      <w:r w:rsidRPr="001E2B96">
        <w:rPr>
          <w:rFonts w:ascii="Arial" w:hAnsi="Arial" w:cs="Arial"/>
        </w:rPr>
        <w:t>informuję że</w:t>
      </w:r>
      <w:proofErr w:type="gramEnd"/>
      <w:r w:rsidRPr="001E2B96">
        <w:rPr>
          <w:rFonts w:ascii="Arial" w:hAnsi="Arial" w:cs="Arial"/>
        </w:rPr>
        <w:t>:</w:t>
      </w: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 xml:space="preserve">Administrator danych osobowych </w:t>
      </w:r>
    </w:p>
    <w:p w:rsidR="001E2B96" w:rsidRPr="001E2B96" w:rsidRDefault="001E2B96" w:rsidP="001E2B96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>Powiatowy Rzecznik Konsumentów, Plac Kazimierza Wielkiego 2, 98-300 Wieluń, e-mail: azychla@powiat.</w:t>
      </w:r>
      <w:proofErr w:type="gramStart"/>
      <w:r w:rsidRPr="001E2B96">
        <w:rPr>
          <w:rFonts w:ascii="Arial" w:hAnsi="Arial" w:cs="Arial"/>
        </w:rPr>
        <w:t>wielun</w:t>
      </w:r>
      <w:proofErr w:type="gramEnd"/>
      <w:r w:rsidRPr="001E2B96">
        <w:rPr>
          <w:rFonts w:ascii="Arial" w:hAnsi="Arial" w:cs="Arial"/>
        </w:rPr>
        <w:t>.</w:t>
      </w:r>
      <w:proofErr w:type="gramStart"/>
      <w:r w:rsidRPr="001E2B96">
        <w:rPr>
          <w:rFonts w:ascii="Arial" w:hAnsi="Arial" w:cs="Arial"/>
        </w:rPr>
        <w:t>pl</w:t>
      </w:r>
      <w:proofErr w:type="gramEnd"/>
      <w:r w:rsidRPr="001E2B96">
        <w:rPr>
          <w:rFonts w:ascii="Arial" w:hAnsi="Arial" w:cs="Arial"/>
        </w:rPr>
        <w:t>, tel. 43 843 79 54 lub 843 42 80</w:t>
      </w:r>
    </w:p>
    <w:p w:rsid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contextualSpacing w:val="0"/>
        <w:jc w:val="both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>Inspektor ochrony danych</w:t>
      </w:r>
    </w:p>
    <w:p w:rsidR="001E2B96" w:rsidRPr="001E2B96" w:rsidRDefault="001E2B96" w:rsidP="001E2B96">
      <w:pPr>
        <w:pStyle w:val="Akapitzlist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>Administrator wyznaczył inspektora ochrony danych, z którym można kontaktować się pod adresem e-mail: iod@powiat.</w:t>
      </w:r>
      <w:proofErr w:type="gramStart"/>
      <w:r w:rsidRPr="001E2B96">
        <w:rPr>
          <w:rFonts w:ascii="Arial" w:hAnsi="Arial" w:cs="Arial"/>
        </w:rPr>
        <w:t>wielun</w:t>
      </w:r>
      <w:proofErr w:type="gramEnd"/>
      <w:r w:rsidRPr="001E2B96">
        <w:rPr>
          <w:rFonts w:ascii="Arial" w:hAnsi="Arial" w:cs="Arial"/>
        </w:rPr>
        <w:t>.</w:t>
      </w:r>
      <w:proofErr w:type="gramStart"/>
      <w:r w:rsidRPr="001E2B96">
        <w:rPr>
          <w:rFonts w:ascii="Arial" w:hAnsi="Arial" w:cs="Arial"/>
        </w:rPr>
        <w:t>pl</w:t>
      </w:r>
      <w:proofErr w:type="gramEnd"/>
      <w:r w:rsidRPr="001E2B96">
        <w:rPr>
          <w:rFonts w:ascii="Arial" w:hAnsi="Arial" w:cs="Arial"/>
        </w:rPr>
        <w:t xml:space="preserve"> albo pisemnie na adres siedziby administratora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>z dopiskiem „Inspektor ochrony danych”.</w:t>
      </w: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contextualSpacing w:val="0"/>
        <w:jc w:val="both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>Cele i podstawy przetwarzania danych osobowych</w:t>
      </w:r>
    </w:p>
    <w:p w:rsidR="001E2B96" w:rsidRPr="001E2B96" w:rsidRDefault="001E2B96" w:rsidP="001E2B96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 xml:space="preserve">Pani/Pana dane osobowe przetwarzane będą w celu: </w:t>
      </w:r>
    </w:p>
    <w:p w:rsidR="001E2B96" w:rsidRPr="001E2B96" w:rsidRDefault="001E2B96" w:rsidP="001E2B96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proofErr w:type="gramStart"/>
      <w:r w:rsidRPr="001E2B96">
        <w:rPr>
          <w:rFonts w:ascii="Arial" w:hAnsi="Arial" w:cs="Arial"/>
        </w:rPr>
        <w:t>przyjęcia</w:t>
      </w:r>
      <w:proofErr w:type="gramEnd"/>
      <w:r w:rsidRPr="001E2B96">
        <w:rPr>
          <w:rFonts w:ascii="Arial" w:hAnsi="Arial" w:cs="Arial"/>
        </w:rPr>
        <w:t xml:space="preserve">, zarejestrowania i rozpatrzenia wniosku oraz wystąpienia do przedsiębiorcy w sprawie ochrony praw i interesów konsumentów na podstawie art. 42 ust. 1 pkt 3 ustawy z dnia ustawy z dnia 16 lutego 2007r. o ochronie konkurencji i konsumentów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>w zakresie niezbędnym do wypełnienia obowiązku prawnego ciążącego na administratorze (art. 6 ust. 1 lit. c RODO);</w:t>
      </w:r>
    </w:p>
    <w:p w:rsidR="001E2B96" w:rsidRPr="001E2B96" w:rsidRDefault="001E2B96" w:rsidP="001E2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E2B96">
        <w:rPr>
          <w:rFonts w:ascii="Arial" w:hAnsi="Arial" w:cs="Arial"/>
        </w:rPr>
        <w:t>ustalenia</w:t>
      </w:r>
      <w:proofErr w:type="gramEnd"/>
      <w:r w:rsidRPr="001E2B96">
        <w:rPr>
          <w:rFonts w:ascii="Arial" w:hAnsi="Arial" w:cs="Arial"/>
        </w:rPr>
        <w:t>, dochodzenia lub obrony roszczeń oraz zabezpieczenia interesów prawnych Administratora na podstawie art. 6 ust. 1 lit. f RODO – prawnie uzasadniony interes Administratora polegający na ochronie prawnej i obronie przed roszczeniami;</w:t>
      </w:r>
    </w:p>
    <w:p w:rsidR="001E2B96" w:rsidRPr="001E2B96" w:rsidRDefault="001E2B96" w:rsidP="001E2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E2B96">
        <w:rPr>
          <w:rFonts w:ascii="Arial" w:hAnsi="Arial" w:cs="Arial"/>
        </w:rPr>
        <w:t>realizacji</w:t>
      </w:r>
      <w:proofErr w:type="gramEnd"/>
      <w:r w:rsidRPr="001E2B96">
        <w:rPr>
          <w:rFonts w:ascii="Arial" w:hAnsi="Arial" w:cs="Arial"/>
        </w:rPr>
        <w:t xml:space="preserve"> obowiązków prawnych związanych z obsługą kancelaryjną, archiwizacją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>i udostępnianiem akt na podstawie art. 6 ust. 1 lit. c RODO – wypełnienie obowiązku prawnego ciążącego na administratorze, wynikającego w szczególności z przepisów o:</w:t>
      </w:r>
    </w:p>
    <w:p w:rsidR="001E2B96" w:rsidRPr="001E2B96" w:rsidRDefault="001E2B96" w:rsidP="001E2B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E2B96">
        <w:rPr>
          <w:rFonts w:ascii="Arial" w:hAnsi="Arial" w:cs="Arial"/>
        </w:rPr>
        <w:t>postępowaniu</w:t>
      </w:r>
      <w:proofErr w:type="gramEnd"/>
      <w:r w:rsidRPr="001E2B96">
        <w:rPr>
          <w:rFonts w:ascii="Arial" w:hAnsi="Arial" w:cs="Arial"/>
        </w:rPr>
        <w:t xml:space="preserve"> z dokumentacją i archiwizacji (instrukcja kancelaryjna/JRWA oraz przepisy archiwalne),</w:t>
      </w:r>
    </w:p>
    <w:p w:rsidR="001E2B96" w:rsidRPr="001E2B96" w:rsidRDefault="001E2B96" w:rsidP="001E2B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E2B96">
        <w:rPr>
          <w:rFonts w:ascii="Arial" w:hAnsi="Arial" w:cs="Arial"/>
        </w:rPr>
        <w:t>zasadach</w:t>
      </w:r>
      <w:proofErr w:type="gramEnd"/>
      <w:r w:rsidRPr="001E2B96">
        <w:rPr>
          <w:rFonts w:ascii="Arial" w:hAnsi="Arial" w:cs="Arial"/>
        </w:rPr>
        <w:t xml:space="preserve"> działania jednostek samorządu terytorialnego,</w:t>
      </w:r>
    </w:p>
    <w:p w:rsidR="001E2B96" w:rsidRPr="001E2B96" w:rsidRDefault="001E2B96" w:rsidP="001E2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E2B96">
        <w:rPr>
          <w:rFonts w:ascii="Arial" w:hAnsi="Arial" w:cs="Arial"/>
        </w:rPr>
        <w:t>zapewnienie</w:t>
      </w:r>
      <w:proofErr w:type="gramEnd"/>
      <w:r w:rsidRPr="001E2B96">
        <w:rPr>
          <w:rFonts w:ascii="Arial" w:hAnsi="Arial" w:cs="Arial"/>
        </w:rPr>
        <w:t xml:space="preserve"> kontaktu i bieżącej komunikacji w sprawie z wykorzystaniem danych kontaktowych na podstawie art. 6 ust. 1 lit. a RODO w zakresie wyrażonej zgody.</w:t>
      </w: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bCs/>
          <w:color w:val="000000"/>
        </w:rPr>
      </w:pPr>
      <w:r w:rsidRPr="001E2B96">
        <w:rPr>
          <w:rFonts w:ascii="Arial" w:hAnsi="Arial" w:cs="Arial"/>
          <w:b/>
          <w:bCs/>
          <w:color w:val="000000"/>
        </w:rPr>
        <w:t>Kategorie danych osobowych</w:t>
      </w:r>
    </w:p>
    <w:p w:rsidR="001E2B96" w:rsidRPr="001E2B96" w:rsidRDefault="001E2B96" w:rsidP="001E2B96">
      <w:pPr>
        <w:pStyle w:val="Akapitzlist"/>
        <w:spacing w:after="0" w:line="240" w:lineRule="auto"/>
        <w:ind w:left="357"/>
        <w:jc w:val="both"/>
        <w:rPr>
          <w:rFonts w:ascii="Arial" w:hAnsi="Arial" w:cs="Arial"/>
          <w:color w:val="EE0000"/>
        </w:rPr>
      </w:pPr>
      <w:r w:rsidRPr="001E2B96">
        <w:rPr>
          <w:rFonts w:ascii="Arial" w:hAnsi="Arial" w:cs="Arial"/>
          <w:color w:val="000000"/>
        </w:rPr>
        <w:t xml:space="preserve">Administrator będzie przetwarzał następujące kategorie danych: </w:t>
      </w:r>
      <w:r w:rsidRPr="001E2B96">
        <w:rPr>
          <w:rFonts w:ascii="Arial" w:hAnsi="Arial" w:cs="Arial"/>
        </w:rPr>
        <w:t>imię, nazwisko, adres zamieszkania/koresponde</w:t>
      </w:r>
      <w:r>
        <w:rPr>
          <w:rFonts w:ascii="Arial" w:hAnsi="Arial" w:cs="Arial"/>
        </w:rPr>
        <w:t xml:space="preserve">ncyjny, e-mail, telefon, status </w:t>
      </w:r>
      <w:r w:rsidRPr="001E2B96">
        <w:rPr>
          <w:rFonts w:ascii="Arial" w:hAnsi="Arial" w:cs="Arial"/>
        </w:rPr>
        <w:t>małżonka/współwłaściciela/</w:t>
      </w:r>
      <w:r>
        <w:rPr>
          <w:rFonts w:ascii="Arial" w:hAnsi="Arial" w:cs="Arial"/>
        </w:rPr>
        <w:t xml:space="preserve"> </w:t>
      </w:r>
      <w:proofErr w:type="spellStart"/>
      <w:r w:rsidRPr="001E2B96">
        <w:rPr>
          <w:rFonts w:ascii="Arial" w:hAnsi="Arial" w:cs="Arial"/>
        </w:rPr>
        <w:t>współkredytobiorcy</w:t>
      </w:r>
      <w:proofErr w:type="spellEnd"/>
      <w:r w:rsidRPr="001E2B96">
        <w:rPr>
          <w:rFonts w:ascii="Arial" w:hAnsi="Arial" w:cs="Arial"/>
        </w:rPr>
        <w:t xml:space="preserve">, dane niezbędne do wykazania umocowania/udziału w sprawie, numer umowy, dane dot. reklamacji, rozliczeń, transakcji, opis zdarzenia, korespondencja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>z przedsiębiorcą, inne dane podane dobrowolnie w piśmie/załącznikach, o ile są niezbędne do prowadzenia sprawy.</w:t>
      </w: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 xml:space="preserve">Odbiorcy danych osobowych </w:t>
      </w:r>
    </w:p>
    <w:p w:rsidR="001E2B96" w:rsidRPr="001E2B96" w:rsidRDefault="001E2B96" w:rsidP="001E2B96">
      <w:pPr>
        <w:pStyle w:val="Akapitzlist"/>
        <w:spacing w:after="0" w:line="240" w:lineRule="auto"/>
        <w:ind w:left="357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>Pani/a dane mogą być udostępniane:</w:t>
      </w:r>
    </w:p>
    <w:p w:rsidR="001E2B96" w:rsidRPr="001E2B96" w:rsidRDefault="001E2B96" w:rsidP="001E2B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E2B96">
        <w:rPr>
          <w:rFonts w:ascii="Arial" w:hAnsi="Arial" w:cs="Arial"/>
        </w:rPr>
        <w:t>przedsiębiorcom</w:t>
      </w:r>
      <w:proofErr w:type="gramEnd"/>
      <w:r w:rsidRPr="001E2B96">
        <w:rPr>
          <w:rFonts w:ascii="Arial" w:hAnsi="Arial" w:cs="Arial"/>
        </w:rPr>
        <w:t xml:space="preserve"> będącym stroną sporu/sprawy konsumenckiej – w ramach wystąpień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>i korespondencji rzecznika,</w:t>
      </w:r>
    </w:p>
    <w:p w:rsidR="001E2B96" w:rsidRPr="001E2B96" w:rsidRDefault="001E2B96" w:rsidP="001E2B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E2B96">
        <w:rPr>
          <w:rFonts w:ascii="Arial" w:hAnsi="Arial" w:cs="Arial"/>
        </w:rPr>
        <w:t>podmiotom</w:t>
      </w:r>
      <w:proofErr w:type="gramEnd"/>
      <w:r w:rsidRPr="001E2B96">
        <w:rPr>
          <w:rFonts w:ascii="Arial" w:hAnsi="Arial" w:cs="Arial"/>
        </w:rPr>
        <w:t xml:space="preserve"> świadczącym usługi na rzecz Administratora (np. obsługa IT, systemy kancelaryjne, usługi pocztowe/kurierzy, niszczenie dokumentacji) – wyłącznie na podstawie umów i poleceń Administratora,</w:t>
      </w:r>
    </w:p>
    <w:p w:rsidR="001E2B96" w:rsidRPr="001E2B96" w:rsidRDefault="001E2B96" w:rsidP="001E2B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 xml:space="preserve">organom i podmiotom uprawnionym na podstawie przepisów prawa (np. sądy, organy ścigania, organy </w:t>
      </w:r>
      <w:proofErr w:type="gramStart"/>
      <w:r w:rsidRPr="001E2B96">
        <w:rPr>
          <w:rFonts w:ascii="Arial" w:hAnsi="Arial" w:cs="Arial"/>
        </w:rPr>
        <w:t>administracji) – gdy</w:t>
      </w:r>
      <w:proofErr w:type="gramEnd"/>
      <w:r w:rsidRPr="001E2B96">
        <w:rPr>
          <w:rFonts w:ascii="Arial" w:hAnsi="Arial" w:cs="Arial"/>
        </w:rPr>
        <w:t xml:space="preserve"> wynika to z obowiązku prawnego.</w:t>
      </w: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>Przekazywanie danych do państw trzecich lub organizacji międzynarodowych</w:t>
      </w:r>
    </w:p>
    <w:p w:rsidR="001E2B96" w:rsidRDefault="001E2B96" w:rsidP="001E2B96">
      <w:pPr>
        <w:pStyle w:val="Akapitzlist"/>
        <w:spacing w:after="0" w:line="240" w:lineRule="auto"/>
        <w:ind w:left="357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>Administrator nie przekazuje danych do państwa trzeciego lub organizacji międzynarodowej.</w:t>
      </w:r>
    </w:p>
    <w:p w:rsidR="001E2B96" w:rsidRDefault="001E2B96" w:rsidP="001E2B96">
      <w:pPr>
        <w:pStyle w:val="Akapitzlist"/>
        <w:spacing w:after="0" w:line="240" w:lineRule="auto"/>
        <w:ind w:left="357"/>
        <w:jc w:val="both"/>
        <w:rPr>
          <w:rFonts w:ascii="Arial" w:hAnsi="Arial" w:cs="Arial"/>
        </w:rPr>
      </w:pPr>
    </w:p>
    <w:p w:rsidR="001E2B96" w:rsidRPr="001E2B96" w:rsidRDefault="001E2B96" w:rsidP="001E2B96">
      <w:pPr>
        <w:pStyle w:val="Akapitzlist"/>
        <w:spacing w:after="0" w:line="240" w:lineRule="auto"/>
        <w:ind w:left="357"/>
        <w:jc w:val="both"/>
        <w:rPr>
          <w:rFonts w:ascii="Arial" w:hAnsi="Arial" w:cs="Arial"/>
        </w:rPr>
      </w:pP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>Okres przechowywania danych osobowych</w:t>
      </w:r>
    </w:p>
    <w:p w:rsidR="001E2B96" w:rsidRPr="001E2B96" w:rsidRDefault="001E2B96" w:rsidP="001E2B96">
      <w:pPr>
        <w:pStyle w:val="Akapitzlist"/>
        <w:spacing w:after="0" w:line="240" w:lineRule="auto"/>
        <w:ind w:left="357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>Dane będą przechowywane przez okres niezbędny do prowadzenia i zakończenia sprawy oraz następnie przez okres wynikający z przepisów o archiwizacji i jednolitym rzeczowym wykazie akt (JRWA) obowiązującym u Administratora, a także przez okres przedawnienia ewentualnych roszczeń.</w:t>
      </w: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 xml:space="preserve">Zakres przysługujących uprawnień </w:t>
      </w:r>
    </w:p>
    <w:p w:rsidR="001E2B96" w:rsidRPr="001E2B96" w:rsidRDefault="001E2B96" w:rsidP="001E2B96">
      <w:pPr>
        <w:pStyle w:val="Akapitzlist"/>
        <w:spacing w:after="0" w:line="240" w:lineRule="auto"/>
        <w:ind w:left="357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>Informacje o prawie wniesienia skargi do organu nadzorczego</w:t>
      </w:r>
    </w:p>
    <w:p w:rsidR="001E2B96" w:rsidRPr="001E2B96" w:rsidRDefault="001E2B96" w:rsidP="001E2B96">
      <w:pPr>
        <w:pStyle w:val="Akapitzlist"/>
        <w:spacing w:after="0" w:line="240" w:lineRule="auto"/>
        <w:ind w:left="357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 xml:space="preserve">W razie powzięcia informacji o niezgodnym z prawem przetwarzaniu danych osobowych, przysługuje Pani/u prawo wniesienia skargi do organu nadzorczego właściwego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 xml:space="preserve">w sprawach ochrony danych osobowych Prezesa Urzędu Ochrony Danych Osobowych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>w Warszawie.</w:t>
      </w: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bCs/>
          <w:color w:val="000000"/>
        </w:rPr>
      </w:pPr>
      <w:r w:rsidRPr="001E2B96">
        <w:rPr>
          <w:rFonts w:ascii="Arial" w:hAnsi="Arial" w:cs="Arial"/>
          <w:b/>
          <w:bCs/>
          <w:color w:val="000000"/>
        </w:rPr>
        <w:t>Źródło pochodzenia danych</w:t>
      </w:r>
    </w:p>
    <w:p w:rsidR="001E2B96" w:rsidRPr="001E2B96" w:rsidRDefault="001E2B96" w:rsidP="001E2B96">
      <w:pPr>
        <w:spacing w:after="0"/>
        <w:ind w:left="357"/>
        <w:jc w:val="both"/>
        <w:rPr>
          <w:rFonts w:ascii="Arial" w:hAnsi="Arial" w:cs="Arial"/>
          <w:color w:val="000000"/>
        </w:rPr>
      </w:pPr>
      <w:r w:rsidRPr="001E2B96">
        <w:rPr>
          <w:rFonts w:ascii="Arial" w:hAnsi="Arial" w:cs="Arial"/>
          <w:color w:val="000000"/>
        </w:rPr>
        <w:t xml:space="preserve">Dane zostały przekazane przez osobę składającą wniosek </w:t>
      </w:r>
      <w:r w:rsidRPr="001E2B96">
        <w:rPr>
          <w:rFonts w:ascii="Arial" w:hAnsi="Arial" w:cs="Arial"/>
        </w:rPr>
        <w:t xml:space="preserve">o podjęcie interwencji </w:t>
      </w:r>
      <w:r>
        <w:rPr>
          <w:rFonts w:ascii="Arial" w:hAnsi="Arial" w:cs="Arial"/>
        </w:rPr>
        <w:br/>
      </w:r>
      <w:r w:rsidRPr="001E2B96">
        <w:rPr>
          <w:rFonts w:ascii="Arial" w:hAnsi="Arial" w:cs="Arial"/>
        </w:rPr>
        <w:t xml:space="preserve">u przedsiębiorcy w sprawach ochrony </w:t>
      </w:r>
      <w:proofErr w:type="gramStart"/>
      <w:r w:rsidRPr="001E2B96">
        <w:rPr>
          <w:rFonts w:ascii="Arial" w:hAnsi="Arial" w:cs="Arial"/>
        </w:rPr>
        <w:t>praw</w:t>
      </w:r>
      <w:proofErr w:type="gramEnd"/>
      <w:r w:rsidRPr="001E2B96">
        <w:rPr>
          <w:rFonts w:ascii="Arial" w:hAnsi="Arial" w:cs="Arial"/>
        </w:rPr>
        <w:t xml:space="preserve"> i interesów konsumentów</w:t>
      </w:r>
    </w:p>
    <w:p w:rsidR="001E2B96" w:rsidRPr="001E2B96" w:rsidRDefault="001E2B96" w:rsidP="001E2B96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bCs/>
        </w:rPr>
      </w:pPr>
      <w:r w:rsidRPr="001E2B96">
        <w:rPr>
          <w:rFonts w:ascii="Arial" w:hAnsi="Arial" w:cs="Arial"/>
          <w:b/>
          <w:bCs/>
        </w:rPr>
        <w:t>Informacja o wymogu/dobrowolności podania danych</w:t>
      </w:r>
    </w:p>
    <w:p w:rsidR="001E2B96" w:rsidRPr="001E2B96" w:rsidRDefault="001E2B96" w:rsidP="001E2B96">
      <w:pPr>
        <w:pStyle w:val="Akapitzlist"/>
        <w:spacing w:after="0" w:line="240" w:lineRule="auto"/>
        <w:ind w:left="357"/>
        <w:jc w:val="both"/>
        <w:rPr>
          <w:rFonts w:ascii="Arial" w:hAnsi="Arial" w:cs="Arial"/>
        </w:rPr>
      </w:pPr>
      <w:r w:rsidRPr="001E2B96">
        <w:rPr>
          <w:rFonts w:ascii="Arial" w:hAnsi="Arial" w:cs="Arial"/>
        </w:rPr>
        <w:t>Podanie danych przez wnioskodawcę jest niezbędne do rozpatrzenia sprawy i podjęcia czynności przez Powiatowego Rzecznika Konsumentów. Niepodanie danych może skutkować brakiem możliwości prowadzenia sprawy lub ograniczeniem zakresu możliwej pomocy.</w:t>
      </w:r>
    </w:p>
    <w:p w:rsidR="001E2B96" w:rsidRPr="001E2B96" w:rsidRDefault="001E2B96" w:rsidP="001E2B96">
      <w:pPr>
        <w:rPr>
          <w:rFonts w:ascii="Arial" w:hAnsi="Arial" w:cs="Arial"/>
          <w:b/>
        </w:rPr>
      </w:pPr>
    </w:p>
    <w:p w:rsidR="001E2B96" w:rsidRPr="001E2B96" w:rsidRDefault="001E2B96" w:rsidP="001E2B96">
      <w:pPr>
        <w:tabs>
          <w:tab w:val="left" w:pos="720"/>
          <w:tab w:val="left" w:pos="4320"/>
          <w:tab w:val="left" w:pos="7380"/>
        </w:tabs>
        <w:spacing w:after="0" w:line="480" w:lineRule="auto"/>
        <w:rPr>
          <w:rFonts w:ascii="Arial" w:eastAsia="Times New Roman" w:hAnsi="Arial" w:cs="Arial"/>
          <w:lang w:eastAsia="pl-PL"/>
        </w:rPr>
      </w:pPr>
    </w:p>
    <w:p w:rsidR="001E2B96" w:rsidRPr="001E2B96" w:rsidRDefault="001E2B96" w:rsidP="001E2B96">
      <w:pPr>
        <w:tabs>
          <w:tab w:val="left" w:pos="720"/>
          <w:tab w:val="left" w:pos="4320"/>
          <w:tab w:val="left" w:pos="7380"/>
        </w:tabs>
        <w:spacing w:after="0" w:line="480" w:lineRule="auto"/>
        <w:rPr>
          <w:rFonts w:ascii="Arial" w:eastAsia="Times New Roman" w:hAnsi="Arial" w:cs="Arial"/>
          <w:lang w:eastAsia="pl-PL"/>
        </w:rPr>
      </w:pPr>
    </w:p>
    <w:p w:rsidR="00E254C0" w:rsidRPr="001E2B96" w:rsidRDefault="00E254C0">
      <w:pPr>
        <w:rPr>
          <w:rFonts w:ascii="Arial" w:hAnsi="Arial" w:cs="Arial"/>
        </w:rPr>
      </w:pPr>
    </w:p>
    <w:sectPr w:rsidR="00E254C0" w:rsidRPr="001E2B96" w:rsidSect="00C55BEF">
      <w:pgSz w:w="11906" w:h="16838"/>
      <w:pgMar w:top="737" w:right="907" w:bottom="73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F5828"/>
    <w:multiLevelType w:val="hybridMultilevel"/>
    <w:tmpl w:val="7F988CD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4F46CE"/>
    <w:multiLevelType w:val="hybridMultilevel"/>
    <w:tmpl w:val="12A4832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6EB31725"/>
    <w:multiLevelType w:val="hybridMultilevel"/>
    <w:tmpl w:val="5CAEE7D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96"/>
    <w:rsid w:val="001E2B96"/>
    <w:rsid w:val="00E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B9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B9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B96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B96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B9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B96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699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</cp:revision>
  <dcterms:created xsi:type="dcterms:W3CDTF">2026-05-08T09:54:00Z</dcterms:created>
  <dcterms:modified xsi:type="dcterms:W3CDTF">2026-05-08T10:02:00Z</dcterms:modified>
</cp:coreProperties>
</file>